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c3ba" w14:paraId="35ec3ba" w:rsidRDefault="00BF30CF" w:rsidP="00BF30CF" w:rsidR="00BF30CF">
      <w:pPr>
        <w:jc w:val="right"/>
        <w15:collapsed w:val="false"/>
      </w:pPr>
      <w:r>
        <w:t>Broj: 6 St-</w:t>
      </w:r>
      <w:r w:rsidR="00755764">
        <w:t>1346/17-13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755764">
        <w:t xml:space="preserve"> </w:t>
      </w:r>
      <w:r>
        <w:t>I</w:t>
      </w:r>
      <w:r w:rsidR="00755764">
        <w:t xml:space="preserve"> </w:t>
      </w:r>
      <w:r>
        <w:t>M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R</w:t>
      </w:r>
      <w:r w:rsidR="00755764">
        <w:t xml:space="preserve"> </w:t>
      </w:r>
      <w:r>
        <w:t>E</w:t>
      </w:r>
      <w:r w:rsidR="00755764">
        <w:t xml:space="preserve"> </w:t>
      </w:r>
      <w:r>
        <w:t>P</w:t>
      </w:r>
      <w:r w:rsidR="00755764">
        <w:t xml:space="preserve"> </w:t>
      </w:r>
      <w:r>
        <w:t>U</w:t>
      </w:r>
      <w:r w:rsidR="00755764">
        <w:t xml:space="preserve"> </w:t>
      </w:r>
      <w:r>
        <w:t>B</w:t>
      </w:r>
      <w:r w:rsidR="00755764">
        <w:t xml:space="preserve">  </w:t>
      </w:r>
      <w:r>
        <w:t>L</w:t>
      </w:r>
      <w:r w:rsidR="00755764">
        <w:t xml:space="preserve"> </w:t>
      </w:r>
      <w:r>
        <w:t>I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  <w:r w:rsidR="00755764">
        <w:t xml:space="preserve"> </w:t>
      </w:r>
      <w:r>
        <w:t xml:space="preserve"> H</w:t>
      </w:r>
      <w:r w:rsidR="00755764">
        <w:t xml:space="preserve"> </w:t>
      </w:r>
      <w:r>
        <w:t>R</w:t>
      </w:r>
      <w:r w:rsidR="00755764">
        <w:t xml:space="preserve"> </w:t>
      </w:r>
      <w:r>
        <w:t>V</w:t>
      </w:r>
      <w:r w:rsidR="00755764">
        <w:t xml:space="preserve"> </w:t>
      </w:r>
      <w:r>
        <w:t>A</w:t>
      </w:r>
      <w:r w:rsidR="00755764">
        <w:t xml:space="preserve">  </w:t>
      </w:r>
      <w:r>
        <w:t>T</w:t>
      </w:r>
      <w:r w:rsidR="00755764">
        <w:t xml:space="preserve"> </w:t>
      </w:r>
      <w:r>
        <w:t>S</w:t>
      </w:r>
      <w:r w:rsidR="00755764">
        <w:t xml:space="preserve"> </w:t>
      </w:r>
      <w:r>
        <w:t>K</w:t>
      </w:r>
      <w:r w:rsidR="00755764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272432" w:rsidR="00BF30CF" w:rsidRPr="00272432">
      <w:pPr>
        <w:ind w:firstLine="708"/>
        <w:jc w:val="both"/>
        <w:rPr>
          <w:b/>
        </w:rPr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755764">
        <w:rPr>
          <w:color w:val="000000"/>
        </w:rPr>
        <w:t xml:space="preserve">Financijska agencija, OIB: 85821130368 RC OSIJEK, za otvaranje stečajnog postupka nad dužnikom </w:t>
      </w:r>
      <w:r w:rsidR="00755764" w:rsidRPr="00755764">
        <w:rPr>
          <w:b/>
        </w:rPr>
        <w:t>AUTO SERVIS JURKOVIĆ j.d.o.o. za uslužne djelatnosti, Vinkovci, Senjskih uskoka 32, MBS 030164090, OIB 02906285614</w:t>
      </w:r>
      <w:r w:rsidRPr="00D14516">
        <w:t>,</w:t>
      </w:r>
      <w:r>
        <w:t xml:space="preserve"> dana </w:t>
      </w:r>
      <w:r w:rsidR="00755764">
        <w:t>5. ožujka 2018. g.,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755764" w:rsidRPr="00755764">
        <w:rPr>
          <w:b/>
        </w:rPr>
        <w:t>AUTO SERVIS JURKOVIĆ j.d.o.o. za uslužne djelatnosti, Vinkovci, Senjskih uskoka 32, MBS 030164090, OIB 02906285614</w:t>
      </w:r>
      <w:r w:rsidR="00CA1D43">
        <w:rPr>
          <w:b/>
        </w:rPr>
        <w:t>.</w:t>
      </w:r>
    </w:p>
    <w:p w:rsidRDefault="00557FA5" w:rsidP="00557FA5" w:rsidR="00557FA5">
      <w:pPr>
        <w:ind w:left="1080"/>
        <w:jc w:val="both"/>
        <w:rPr>
          <w:b/>
        </w:rPr>
      </w:pPr>
    </w:p>
    <w:p w:rsidRDefault="00324E7F" w:rsidP="00755764" w:rsidR="00ED72C6" w:rsidRPr="00755764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C40F45">
        <w:t xml:space="preserve"> </w:t>
      </w:r>
      <w:r w:rsidR="00755764" w:rsidRPr="00755764">
        <w:rPr>
          <w:b/>
        </w:rPr>
        <w:t>Vinka Ivanković, Vinkovci, Sv. A. Padovanskog 5a, OIB: 75124619693</w:t>
      </w:r>
      <w:r w:rsidR="00C40F45" w:rsidRPr="00755764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755764" w:rsidRPr="00755764">
        <w:rPr>
          <w:b/>
        </w:rPr>
        <w:t>AUTO SERVIS JURKOVIĆ j.d.o.o. za uslužne djelatnosti, Vinkovci, Senjskih uskoka 32, MBS 030164090, OIB 02906285614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C40F45" w:rsidR="00C974C8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C40F45">
        <w:t>u, radi upisa brisanja dužnika.</w:t>
      </w:r>
    </w:p>
    <w:p w:rsidRDefault="00FC6077" w:rsidP="00FC6077" w:rsidR="00FC6077"/>
    <w:p w:rsidRDefault="00755764" w:rsidP="00755764" w:rsidR="00755764">
      <w:pPr>
        <w:numPr>
          <w:ilvl w:val="0"/>
          <w:numId w:val="11"/>
        </w:numPr>
        <w:jc w:val="both"/>
      </w:pPr>
      <w:r>
        <w:t>Obvezuju se stečajna upraviteljica Vinka Ivanković iz Osijeka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FC6077" w:rsidP="00C02A7A" w:rsidR="00FC6077">
      <w:pPr>
        <w:jc w:val="both"/>
      </w:pPr>
    </w:p>
    <w:p w:rsidRDefault="00FC6077" w:rsidP="00FC6077" w:rsidR="00FC6077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 xml:space="preserve">HR31 2390 0011 3000 0020 0 model </w:t>
      </w:r>
      <w:r w:rsidRPr="00A52E85">
        <w:lastRenderedPageBreak/>
        <w:t>HR05 272-</w:t>
      </w:r>
      <w:r w:rsidR="00755764">
        <w:rPr>
          <w:b/>
        </w:rPr>
        <w:t>1346-17</w:t>
      </w:r>
      <w:r>
        <w:t xml:space="preserve"> i obustavi daljnju pljenidbu do iznosa iz st. 1 čl. 112 Stečajnog zakona (NN 105/15) ako iznos predujma nije zaplijenjen u cijelosti.</w:t>
      </w:r>
    </w:p>
    <w:p w:rsidRDefault="00FC6077" w:rsidP="00FC6077" w:rsidR="00FC6077">
      <w:pPr>
        <w:jc w:val="both"/>
      </w:pPr>
    </w:p>
    <w:p w:rsidRDefault="005B4BD9" w:rsidP="006C6387" w:rsidR="005B4BD9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C40F45" w:rsidP="00C40F45" w:rsidR="00C40F45" w:rsidRPr="005E551C">
      <w:pPr>
        <w:ind w:firstLine="720"/>
        <w:jc w:val="both"/>
      </w:pPr>
      <w:r w:rsidRPr="005E551C">
        <w:t>Rješenjem ovoga suda broj St</w:t>
      </w:r>
      <w:r>
        <w:t>-</w:t>
      </w:r>
      <w:r w:rsidR="00755764">
        <w:t>1346/17-5 od 27. studenog</w:t>
      </w:r>
      <w:r w:rsidR="00C02A7A">
        <w:t xml:space="preserve"> 2017. g.</w:t>
      </w:r>
      <w:r w:rsidRPr="005E551C">
        <w:t xml:space="preserve"> pokrenut je postupak nad dužnikom </w:t>
      </w:r>
      <w:r w:rsidR="00755764" w:rsidRPr="00755764">
        <w:rPr>
          <w:b/>
        </w:rPr>
        <w:t>AUTO SERVIS JURKOVIĆ j.d.o.o. za uslužne djelatnosti, Vinkovci, Senjskih uskoka 32, MBS 030164090, OIB 02906285614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</w:t>
      </w:r>
      <w:r w:rsidR="00C02A7A">
        <w:t xml:space="preserve">a je Jadranka </w:t>
      </w:r>
      <w:proofErr w:type="spellStart"/>
      <w:r w:rsidR="00C02A7A">
        <w:t>Šeput</w:t>
      </w:r>
      <w:proofErr w:type="spellEnd"/>
      <w:r w:rsidR="00C02A7A">
        <w:t xml:space="preserve"> iz Osijeka</w:t>
      </w:r>
      <w:r>
        <w:t xml:space="preserve"> </w:t>
      </w:r>
      <w:r w:rsidRPr="005E551C">
        <w:t xml:space="preserve">te je za </w:t>
      </w:r>
      <w:r w:rsidR="00755764">
        <w:t>25. siječanj 2018. g.</w:t>
      </w:r>
      <w:r w:rsidRPr="005E551C">
        <w:t xml:space="preserve"> zakazano ročište radi izjašnjenja o prijedlogu za pokretanje stečajnog postupka. </w:t>
      </w:r>
    </w:p>
    <w:p w:rsidRDefault="007D2041" w:rsidP="00C40F45" w:rsidR="007D2041" w:rsidRPr="005E551C">
      <w:pPr>
        <w:jc w:val="both"/>
      </w:pP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755764">
        <w:t>25. siječnja 2018. g.</w:t>
      </w:r>
      <w:r w:rsidRPr="005E551C">
        <w:t xml:space="preserve"> na ročištu za ispitivanje uvjeta za otvaranje stečajnog postupka nad dužnikom iz izvješća privremen</w:t>
      </w:r>
      <w:r w:rsidR="005643D4">
        <w:t>og</w:t>
      </w:r>
      <w:r w:rsidRPr="005E551C">
        <w:t xml:space="preserve"> stečajn</w:t>
      </w:r>
      <w:r w:rsidR="005643D4">
        <w:t>og</w:t>
      </w:r>
      <w:r w:rsidRPr="005E551C">
        <w:t xml:space="preserve"> upravitelj</w:t>
      </w:r>
      <w:r w:rsidR="005643D4">
        <w:t>a</w:t>
      </w:r>
      <w:r w:rsidRPr="005E551C">
        <w:t xml:space="preserve"> proizlazi slijedeće: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557FA5" w:rsidR="00755764" w:rsidRPr="005E48F3">
      <w:pPr>
        <w:pStyle w:val="Tijeloteksta"/>
        <w:spacing w:lineRule="atLeast" w:line="240"/>
        <w:jc w:val="both"/>
      </w:pPr>
      <w:r w:rsidRPr="005E48F3">
        <w:t xml:space="preserve">Predlagatelj </w:t>
      </w:r>
      <w:r w:rsidRPr="005E48F3">
        <w:rPr>
          <w:color w:val="000000"/>
        </w:rPr>
        <w:t>Financijska agencija (FINA), RC Osijek</w:t>
      </w:r>
      <w:r w:rsidRPr="005E48F3">
        <w:t>, podnio je dana 1. kolovoza 2017.g. prijedlog za otvaranje  stečajnog postupka nad dužnikom AUTO SERVIS JURKOVIĆ j.d.o.o. za uslužne djelatnosti, Vinkovci, Senjskih uskoka 32, MBS 030164090, OIB 02906285614. U prijedlogu se navodi da dužnik na dan 28. srpnja 2017.g. u Očevidniku redoslijeda osnova za plaćanje ima evidentirane neizvršene osnove za plaćanje u neprekinutom razdoblju od 120 dana, a da vjerovnik ima tražbinu prema dužniku u iznosu od 26.903,24 kn.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>Ročište radi izjašnjenja o prijedlogu zakazano je za 25. siječnja 2018. na Trgovačkom sudu u Osijeku, Zagrebačka 2, soba  br. 36/II u 10:15 sati.</w:t>
      </w:r>
    </w:p>
    <w:p w:rsidRDefault="00755764" w:rsidP="00557FA5" w:rsidR="00755764" w:rsidRPr="00557FA5">
      <w:pPr>
        <w:spacing w:lineRule="atLeast" w:line="240"/>
        <w:jc w:val="both"/>
      </w:pPr>
    </w:p>
    <w:p w:rsidRDefault="00557FA5" w:rsidP="00755764" w:rsidR="00755764" w:rsidRPr="005E48F3">
      <w:pPr>
        <w:spacing w:lineRule="atLeast" w:line="240"/>
        <w:jc w:val="both"/>
      </w:pPr>
      <w:r>
        <w:t>Z</w:t>
      </w:r>
      <w:r w:rsidR="00755764" w:rsidRPr="005E48F3">
        <w:t>akonski zastupnik</w:t>
      </w:r>
      <w:r>
        <w:t xml:space="preserve"> dužnika</w:t>
      </w:r>
      <w:r w:rsidR="00755764" w:rsidRPr="005E48F3">
        <w:t xml:space="preserve"> Jurica Jurković primio je 24. studenoga 2017., </w:t>
      </w:r>
      <w:r>
        <w:t xml:space="preserve">dopis za dostavu dokumentacije </w:t>
      </w:r>
      <w:r w:rsidR="00755764" w:rsidRPr="005E48F3">
        <w:t xml:space="preserve">ali </w:t>
      </w:r>
      <w:r>
        <w:t>se nije odazvao</w:t>
      </w:r>
      <w:r w:rsidR="00755764" w:rsidRPr="005E48F3">
        <w:t xml:space="preserve">. Osobno </w:t>
      </w:r>
      <w:r>
        <w:t>je</w:t>
      </w:r>
      <w:r w:rsidR="00755764" w:rsidRPr="005E48F3">
        <w:t xml:space="preserve"> posjetila sjedište Dužnika navedeno u sudskom registru na adresi Vinkovci, Senjskih uskoka 32, što je u naravi obiteljska kući u privatnom vlasništvu, bez naznake tvrtke društva, gdje </w:t>
      </w:r>
      <w:r>
        <w:t>je</w:t>
      </w:r>
      <w:r w:rsidR="00755764" w:rsidRPr="005E48F3">
        <w:t xml:space="preserve"> zatekla zakonskog zastupnika. Zakonski zastupnik je dostavio dio tražene dokumentacije putem knjigovodstvenog servisa Premium d.o.o., Vinkovci i knjigovođe Mateja Šukera. Dostavljena dokumentacija odnosi se na dio 2015. godine za razdoblje od 9. rujna 2015. do 31. prosinca 2015. Zbog blokade računa i nedostatka financijskih sredstava financijski izvještaji za 2016. godinu nisu sastavljeni.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Posljednja godina za koju je Dužnik predao Obrazac poreza na dobit i financijska izvješća je 2015. godina. 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>U izradi izvješća privremen</w:t>
      </w:r>
      <w:r w:rsidR="00557FA5">
        <w:rPr>
          <w:szCs w:val="24"/>
          <w:lang w:val="hr-HR"/>
        </w:rPr>
        <w:t>a</w:t>
      </w:r>
      <w:r w:rsidRPr="005E48F3">
        <w:rPr>
          <w:szCs w:val="24"/>
          <w:lang w:val="hr-HR"/>
        </w:rPr>
        <w:t xml:space="preserve"> stečajna upraviteljica je koristila javno dostupne podatke iz Sudskog registra i web portala </w:t>
      </w:r>
      <w:proofErr w:type="spellStart"/>
      <w:r w:rsidRPr="005E48F3">
        <w:rPr>
          <w:szCs w:val="24"/>
          <w:lang w:val="hr-HR"/>
        </w:rPr>
        <w:t>Bisnode.hr</w:t>
      </w:r>
      <w:proofErr w:type="spellEnd"/>
      <w:r w:rsidRPr="005E48F3">
        <w:rPr>
          <w:szCs w:val="24"/>
          <w:lang w:val="hr-HR"/>
        </w:rPr>
        <w:t>.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>Temeljem tako provedenog postupka i pribavljenih podataka utvrđeno je, kako slijedi: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b/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hangingChars="1418" w:hanging="3403" w:left="3403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lastRenderedPageBreak/>
        <w:t>Naziv:                                           AUTO SERVIS JURKOVIĆ j.d.o.o. za uslužne djelatnosti</w:t>
      </w:r>
    </w:p>
    <w:p w:rsidRDefault="00755764" w:rsidP="00755764" w:rsidR="00755764" w:rsidRPr="005E48F3">
      <w:pPr>
        <w:pStyle w:val="Odlomakpopisa"/>
        <w:spacing w:lineRule="atLeast" w:line="240" w:after="0"/>
        <w:ind w:hangingChars="1418" w:hanging="3403" w:left="3403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>Sjedište:                                       Vinkovci, Senjskih uskoka 32</w:t>
      </w:r>
    </w:p>
    <w:p w:rsidRDefault="00755764" w:rsidP="00755764" w:rsidR="00755764" w:rsidRPr="005E48F3">
      <w:pPr>
        <w:pStyle w:val="Odlomakpopisa"/>
        <w:spacing w:lineRule="atLeast" w:line="240" w:after="0"/>
        <w:ind w:hangingChars="1418" w:hanging="3403" w:left="3403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>MBS:                                             030164090</w:t>
      </w:r>
    </w:p>
    <w:p w:rsidRDefault="00755764" w:rsidP="00755764" w:rsidR="00755764" w:rsidRPr="005E48F3">
      <w:pPr>
        <w:pStyle w:val="Odlomakpopisa"/>
        <w:spacing w:lineRule="atLeast" w:line="240" w:after="0"/>
        <w:ind w:hangingChars="1418" w:hanging="3403" w:left="3403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OIB:                                               02906285614          </w:t>
      </w:r>
    </w:p>
    <w:p w:rsidRDefault="00755764" w:rsidP="00755764" w:rsidR="00755764" w:rsidRPr="005E48F3">
      <w:pPr>
        <w:pStyle w:val="Odlomakpopisa"/>
        <w:spacing w:lineRule="atLeast" w:line="240" w:after="0"/>
        <w:ind w:hangingChars="1418" w:hanging="3403" w:left="3403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Temeljni kapital:                            10,00 kuna  </w:t>
      </w:r>
    </w:p>
    <w:p w:rsidRDefault="00755764" w:rsidP="00755764" w:rsidR="00755764" w:rsidRPr="005E48F3">
      <w:pPr>
        <w:pStyle w:val="Odlomakpopisa"/>
        <w:spacing w:lineRule="atLeast" w:line="240" w:after="0"/>
        <w:ind w:hangingChars="1418" w:hanging="3403" w:left="3403"/>
        <w:jc w:val="both"/>
        <w:rPr>
          <w:rFonts w:eastAsia="Times New Roman"/>
          <w:szCs w:val="24"/>
          <w:lang w:eastAsia="hr-HR" w:val="hr-HR"/>
        </w:rPr>
      </w:pPr>
      <w:r w:rsidRPr="005E48F3">
        <w:rPr>
          <w:szCs w:val="24"/>
          <w:lang w:val="hr-HR"/>
        </w:rPr>
        <w:t>Osnivač/član društva:                    Jurica Jurković</w:t>
      </w:r>
      <w:r w:rsidRPr="005E48F3">
        <w:rPr>
          <w:rFonts w:eastAsia="Times New Roman"/>
          <w:szCs w:val="24"/>
          <w:lang w:eastAsia="hr-HR" w:val="hr-HR"/>
        </w:rPr>
        <w:t xml:space="preserve">, OIB: 32322748134                                                    </w:t>
      </w:r>
    </w:p>
    <w:p w:rsidRDefault="00755764" w:rsidP="00755764" w:rsidR="00755764" w:rsidRPr="005E48F3">
      <w:pPr>
        <w:pStyle w:val="Odlomakpopisa"/>
        <w:spacing w:lineRule="atLeast" w:line="240" w:after="0"/>
        <w:ind w:hangingChars="1418" w:hanging="3403" w:left="3403"/>
        <w:jc w:val="both"/>
        <w:rPr>
          <w:rFonts w:eastAsia="Times New Roman"/>
          <w:szCs w:val="24"/>
          <w:lang w:eastAsia="hr-HR" w:val="hr-HR"/>
        </w:rPr>
      </w:pPr>
      <w:r w:rsidRPr="005E48F3">
        <w:rPr>
          <w:szCs w:val="24"/>
          <w:lang w:val="hr-HR"/>
        </w:rPr>
        <w:t>Osoba ovlaštena za zastupanje:</w:t>
      </w:r>
      <w:r w:rsidRPr="005E48F3">
        <w:rPr>
          <w:rFonts w:eastAsia="Times New Roman"/>
          <w:szCs w:val="24"/>
          <w:lang w:eastAsia="hr-HR" w:val="hr-HR"/>
        </w:rPr>
        <w:t xml:space="preserve">    Jurica Jurković, OIB: 32322748134</w:t>
      </w:r>
    </w:p>
    <w:p w:rsidRDefault="00755764" w:rsidP="00755764" w:rsidR="00755764" w:rsidRPr="005E48F3">
      <w:pPr>
        <w:spacing w:lineRule="atLeast" w:line="240"/>
        <w:ind w:hangingChars="1418" w:hanging="3403" w:left="3403"/>
      </w:pPr>
      <w:r w:rsidRPr="005E48F3">
        <w:t>Djelatnost prema NKD 2007:         45.20 Održavanje i popravak motornih vozila</w:t>
      </w:r>
    </w:p>
    <w:p w:rsidRDefault="00755764" w:rsidP="00755764" w:rsidR="00755764" w:rsidRPr="005E48F3">
      <w:pPr>
        <w:pStyle w:val="Odlomakpopisa"/>
        <w:spacing w:lineRule="atLeast" w:line="240" w:after="0"/>
        <w:ind w:hangingChars="1418" w:hanging="3403" w:left="3403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>Datum osnivanja:                           9</w:t>
      </w:r>
      <w:r w:rsidRPr="005E48F3">
        <w:rPr>
          <w:rFonts w:eastAsia="Times New Roman"/>
          <w:szCs w:val="24"/>
          <w:lang w:eastAsia="hr-HR" w:val="hr-HR"/>
        </w:rPr>
        <w:t>. rujna 2015.</w:t>
      </w:r>
    </w:p>
    <w:p w:rsidRDefault="00755764" w:rsidP="00755764" w:rsidR="00755764" w:rsidRPr="005E48F3">
      <w:pPr>
        <w:pStyle w:val="Odlomakpopisa"/>
        <w:spacing w:lineRule="atLeast" w:line="240" w:after="0"/>
        <w:ind w:hangingChars="1418" w:hanging="3403" w:left="3403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>Radni odnos:                                 Na dan 17. studenoga 2017. ima jednog zaposlenog  radnika</w:t>
      </w:r>
    </w:p>
    <w:p w:rsidRDefault="00755764" w:rsidP="00755764" w:rsidR="00755764" w:rsidRPr="005E48F3">
      <w:pPr>
        <w:shd w:fill="FBFBFB" w:color="auto" w:val="clear"/>
        <w:spacing w:lineRule="atLeast" w:line="240"/>
        <w:ind w:hangingChars="1418" w:hanging="3403" w:left="3403"/>
      </w:pPr>
      <w:r w:rsidRPr="005E48F3">
        <w:t xml:space="preserve">Poslovni transakcijski račun:          HR4624020061100753163 (ERSTE &amp; STEIERMÄRKISCHE BANK d.d.) 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                                                     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Trgovačko društvo AUTO SERVIS JURKOVIĆ j.d.o.o. za uslužne djelatnosti, Vinkovci registrirano je 9. rujna 2015. na Trgovačkom sudu u Osijeku na temelju Izjave o osnivanju jednostavnog društva s ograničenom odgovornošću od 8. rujna 2015. 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Glavna djelatnost društva prema prijavljenom podatku iz registra gospodarskih subjekata kojeg vodi Državni zavod za statistiku je održavanje i popravak motornih vozila, koju je Dužnik i obavljao. 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Prema usmenoj izjavi zakonskog zastupnika Dužnik se bavio servisiranjem vozila, u iznajmljenom prostoru u garaži pri obiteljskoj kući u kojoj se nalazi sjedište predloženog Dužnika. Kada ih je početkom 2017. godine blokirao dobavljač </w:t>
      </w:r>
      <w:proofErr w:type="spellStart"/>
      <w:r w:rsidRPr="005E48F3">
        <w:rPr>
          <w:szCs w:val="24"/>
          <w:lang w:val="hr-HR"/>
        </w:rPr>
        <w:t>Inter</w:t>
      </w:r>
      <w:proofErr w:type="spellEnd"/>
      <w:r w:rsidRPr="005E48F3">
        <w:rPr>
          <w:szCs w:val="24"/>
          <w:lang w:val="hr-HR"/>
        </w:rPr>
        <w:t xml:space="preserve"> </w:t>
      </w:r>
      <w:proofErr w:type="spellStart"/>
      <w:r w:rsidRPr="005E48F3">
        <w:rPr>
          <w:szCs w:val="24"/>
          <w:lang w:val="hr-HR"/>
        </w:rPr>
        <w:t>cars</w:t>
      </w:r>
      <w:proofErr w:type="spellEnd"/>
      <w:r w:rsidRPr="005E48F3">
        <w:rPr>
          <w:szCs w:val="24"/>
          <w:lang w:val="hr-HR"/>
        </w:rPr>
        <w:t xml:space="preserve"> d.o.o., Zaprešić Dužnik prestaje s obavljanjem djelatnosti. Zakonski zastupnik je suglasan s otvaranjem stečaja. 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Uvidom u dostavljene podatke </w:t>
      </w:r>
      <w:r w:rsidR="00557FA5">
        <w:rPr>
          <w:szCs w:val="24"/>
          <w:lang w:val="hr-HR"/>
        </w:rPr>
        <w:t>utvrđeno je</w:t>
      </w:r>
      <w:r w:rsidRPr="005E48F3">
        <w:rPr>
          <w:szCs w:val="24"/>
          <w:lang w:val="hr-HR"/>
        </w:rPr>
        <w:t xml:space="preserve"> da je Dužnik ostvario slijedeći rezultat poslovanja: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                                                                                                                    Iznos u kn bez lipa </w:t>
      </w:r>
    </w:p>
    <w:tbl>
      <w:tblPr>
        <w:tblStyle w:val="Reetkatablice"/>
        <w:tblW w:type="dxa" w:w="8931"/>
        <w:tblInd w:type="dxa" w:w="108"/>
        <w:tblLayout w:type="fixed"/>
        <w:tblLook w:val="04A0" w:noVBand="1" w:noHBand="0" w:lastColumn="0" w:firstColumn="1" w:lastRow="0" w:firstRow="1"/>
      </w:tblPr>
      <w:tblGrid>
        <w:gridCol w:w="5529"/>
        <w:gridCol w:w="3402"/>
      </w:tblGrid>
      <w:tr w:rsidTr="00DA132C" w:rsidR="00755764" w:rsidRPr="005E48F3">
        <w:trPr>
          <w:trHeight w:val="445"/>
        </w:trPr>
        <w:tc>
          <w:tcPr>
            <w:tcW w:type="dxa" w:w="5529"/>
            <w:vAlign w:val="center"/>
          </w:tcPr>
          <w:p w:rsidRDefault="00755764" w:rsidP="00DA132C" w:rsidR="00755764" w:rsidRPr="005E48F3">
            <w:pPr>
              <w:spacing w:lineRule="atLeast" w:line="240"/>
              <w:jc w:val="center"/>
            </w:pPr>
            <w:r w:rsidRPr="005E48F3">
              <w:t>Račun dobiti i gubitka-pozicija</w:t>
            </w:r>
          </w:p>
        </w:tc>
        <w:tc>
          <w:tcPr>
            <w:tcW w:type="dxa" w:w="3402"/>
            <w:vAlign w:val="center"/>
          </w:tcPr>
          <w:p w:rsidRDefault="00755764" w:rsidP="00DA132C" w:rsidR="00755764" w:rsidRPr="005E48F3">
            <w:pPr>
              <w:spacing w:lineRule="atLeast" w:line="240"/>
              <w:jc w:val="center"/>
            </w:pPr>
            <w:r w:rsidRPr="005E48F3">
              <w:t>9.9.2015.-31.12.2015.</w:t>
            </w:r>
          </w:p>
        </w:tc>
      </w:tr>
      <w:tr w:rsidTr="00DA132C" w:rsidR="00755764" w:rsidRPr="005E48F3">
        <w:trPr>
          <w:trHeight w:val="409"/>
        </w:trPr>
        <w:tc>
          <w:tcPr>
            <w:tcW w:type="dxa" w:w="5529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Ukupni prihodi</w:t>
            </w:r>
          </w:p>
        </w:tc>
        <w:tc>
          <w:tcPr>
            <w:tcW w:type="dxa" w:w="3402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38.300</w:t>
            </w:r>
          </w:p>
        </w:tc>
      </w:tr>
      <w:tr w:rsidTr="00DA132C" w:rsidR="00755764" w:rsidRPr="005E48F3">
        <w:trPr>
          <w:trHeight w:val="416"/>
        </w:trPr>
        <w:tc>
          <w:tcPr>
            <w:tcW w:type="dxa" w:w="5529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Ukupni rashodi</w:t>
            </w:r>
          </w:p>
        </w:tc>
        <w:tc>
          <w:tcPr>
            <w:tcW w:type="dxa" w:w="3402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38.081</w:t>
            </w:r>
          </w:p>
        </w:tc>
      </w:tr>
      <w:tr w:rsidTr="00DA132C" w:rsidR="00755764" w:rsidRPr="005E48F3">
        <w:trPr>
          <w:trHeight w:val="408"/>
        </w:trPr>
        <w:tc>
          <w:tcPr>
            <w:tcW w:type="dxa" w:w="5529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Dobit prije oporezivanja</w:t>
            </w:r>
          </w:p>
        </w:tc>
        <w:tc>
          <w:tcPr>
            <w:tcW w:type="dxa" w:w="3402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219</w:t>
            </w:r>
          </w:p>
        </w:tc>
      </w:tr>
      <w:tr w:rsidTr="00DA132C" w:rsidR="00755764" w:rsidRPr="005E48F3">
        <w:trPr>
          <w:trHeight w:val="366"/>
        </w:trPr>
        <w:tc>
          <w:tcPr>
            <w:tcW w:type="dxa" w:w="5529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Gubitak prije oporezivanja</w:t>
            </w:r>
          </w:p>
        </w:tc>
        <w:tc>
          <w:tcPr>
            <w:tcW w:type="dxa" w:w="3402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-</w:t>
            </w:r>
          </w:p>
        </w:tc>
      </w:tr>
      <w:tr w:rsidTr="00DA132C" w:rsidR="00755764" w:rsidRPr="005E48F3">
        <w:trPr>
          <w:trHeight w:val="366"/>
        </w:trPr>
        <w:tc>
          <w:tcPr>
            <w:tcW w:type="dxa" w:w="5529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Porez na dobit</w:t>
            </w:r>
          </w:p>
        </w:tc>
        <w:tc>
          <w:tcPr>
            <w:tcW w:type="dxa" w:w="3402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44</w:t>
            </w:r>
          </w:p>
        </w:tc>
      </w:tr>
      <w:tr w:rsidTr="00DA132C" w:rsidR="00755764" w:rsidRPr="005E48F3">
        <w:trPr>
          <w:trHeight w:val="366"/>
        </w:trPr>
        <w:tc>
          <w:tcPr>
            <w:tcW w:type="dxa" w:w="5529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Neto dobit razdoblja</w:t>
            </w:r>
          </w:p>
        </w:tc>
        <w:tc>
          <w:tcPr>
            <w:tcW w:type="dxa" w:w="3402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175</w:t>
            </w:r>
          </w:p>
        </w:tc>
      </w:tr>
    </w:tbl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lastRenderedPageBreak/>
        <w:t>Podaci o poslovanju Dužnika za 2016. i dio 2017. godine do dana pokretanja prethodnog postupka privremenom stečajnom upravitelju nisu poznati, jer ih zakonski zastupnik nije  dostavio.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Prema podacima pribavljenim od Hrvatskog zavoda za mirovinsko osiguranje (Transakcija 117), Dužnik na dan 17. studenoga 2017. ima jednog zaposlenog radnika, i to zakonskog zastupnika na nepuno radno vrijeme. 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Prema Potvrdi FINA-e o blokadi računa i novčanih sredstava </w:t>
      </w:r>
      <w:proofErr w:type="spellStart"/>
      <w:r w:rsidRPr="005E48F3">
        <w:rPr>
          <w:szCs w:val="24"/>
          <w:lang w:val="hr-HR"/>
        </w:rPr>
        <w:t>ovršenika</w:t>
      </w:r>
      <w:proofErr w:type="spellEnd"/>
      <w:r w:rsidRPr="005E48F3">
        <w:rPr>
          <w:szCs w:val="24"/>
          <w:lang w:val="hr-HR"/>
        </w:rPr>
        <w:t xml:space="preserve"> od 3. siječnja 2018. evidentirano je 278 dana neprekidne blokade odnosno ukupno 180 dana blokade u prethodnih 6 mjeseci zbog nepodmirenih osnova za plaćanje evidentiranih u Očevidniku redoslijeda osnova za plaćanje. Nepodmirene obveze na dan izdavanja potvrde iznose 27.569,06 kn.</w:t>
      </w:r>
    </w:p>
    <w:p w:rsidRDefault="00755764" w:rsidP="00755764" w:rsidR="00755764" w:rsidRPr="005E48F3">
      <w:pPr>
        <w:spacing w:lineRule="atLeast" w:line="240"/>
        <w:jc w:val="both"/>
      </w:pPr>
    </w:p>
    <w:p w:rsidRDefault="00755764" w:rsidP="00755764" w:rsidR="00755764" w:rsidRPr="005E48F3">
      <w:pPr>
        <w:spacing w:lineRule="atLeast" w:line="240"/>
        <w:jc w:val="both"/>
      </w:pPr>
      <w:r w:rsidRPr="005E48F3">
        <w:t xml:space="preserve">Uvidom u dostavljenu dokumentaciju (Račun dobiti i gubitka i Bilanca iz GFI-POD za 2015.) </w:t>
      </w:r>
      <w:r w:rsidR="005F6F8C">
        <w:t>utvrđeno je</w:t>
      </w:r>
      <w:r w:rsidRPr="005E48F3">
        <w:t xml:space="preserve"> da Dužnik ima slijedeću imovinu: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right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Iznos u kn bez lipa </w:t>
      </w: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5812"/>
        <w:gridCol w:w="3260"/>
      </w:tblGrid>
      <w:tr w:rsidTr="00DA132C" w:rsidR="00755764" w:rsidRPr="005E48F3">
        <w:trPr>
          <w:trHeight w:val="445"/>
        </w:trPr>
        <w:tc>
          <w:tcPr>
            <w:tcW w:type="dxa" w:w="5812"/>
            <w:vAlign w:val="center"/>
          </w:tcPr>
          <w:p w:rsidRDefault="00755764" w:rsidP="00DA132C" w:rsidR="00755764" w:rsidRPr="005E48F3">
            <w:pPr>
              <w:spacing w:lineRule="atLeast" w:line="240"/>
              <w:jc w:val="center"/>
            </w:pPr>
            <w:r w:rsidRPr="005E48F3">
              <w:t>Bilanca - pozicija</w:t>
            </w:r>
          </w:p>
        </w:tc>
        <w:tc>
          <w:tcPr>
            <w:tcW w:type="dxa" w:w="3260"/>
            <w:vAlign w:val="center"/>
          </w:tcPr>
          <w:p w:rsidRDefault="00755764" w:rsidP="00DA132C" w:rsidR="00755764" w:rsidRPr="005E48F3">
            <w:pPr>
              <w:spacing w:lineRule="atLeast" w:line="240"/>
              <w:jc w:val="center"/>
            </w:pPr>
            <w:r w:rsidRPr="005E48F3">
              <w:t>2015.</w:t>
            </w:r>
          </w:p>
        </w:tc>
      </w:tr>
      <w:tr w:rsidTr="00DA132C" w:rsidR="00755764" w:rsidRPr="005E48F3">
        <w:trPr>
          <w:trHeight w:val="409"/>
        </w:trPr>
        <w:tc>
          <w:tcPr>
            <w:tcW w:type="dxa" w:w="5812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DUGOTRAJNA IMOVINA</w:t>
            </w:r>
          </w:p>
        </w:tc>
        <w:tc>
          <w:tcPr>
            <w:tcW w:type="dxa" w:w="3260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6.915</w:t>
            </w:r>
          </w:p>
        </w:tc>
      </w:tr>
      <w:tr w:rsidTr="00DA132C" w:rsidR="00755764" w:rsidRPr="005E48F3">
        <w:trPr>
          <w:trHeight w:val="416"/>
        </w:trPr>
        <w:tc>
          <w:tcPr>
            <w:tcW w:type="dxa" w:w="5812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KRATKOTRAJNA IMOVINA</w:t>
            </w:r>
          </w:p>
        </w:tc>
        <w:tc>
          <w:tcPr>
            <w:tcW w:type="dxa" w:w="3260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1.605</w:t>
            </w:r>
          </w:p>
        </w:tc>
      </w:tr>
      <w:tr w:rsidTr="00DA132C" w:rsidR="00755764" w:rsidRPr="005E48F3">
        <w:trPr>
          <w:trHeight w:val="416"/>
        </w:trPr>
        <w:tc>
          <w:tcPr>
            <w:tcW w:type="dxa" w:w="5812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 xml:space="preserve">Potraživanja </w:t>
            </w:r>
          </w:p>
        </w:tc>
        <w:tc>
          <w:tcPr>
            <w:tcW w:type="dxa" w:w="3260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-</w:t>
            </w:r>
          </w:p>
        </w:tc>
      </w:tr>
      <w:tr w:rsidTr="00DA132C" w:rsidR="00755764" w:rsidRPr="005E48F3">
        <w:trPr>
          <w:trHeight w:val="416"/>
        </w:trPr>
        <w:tc>
          <w:tcPr>
            <w:tcW w:type="dxa" w:w="5812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Novac u banci i blagajni</w:t>
            </w:r>
          </w:p>
        </w:tc>
        <w:tc>
          <w:tcPr>
            <w:tcW w:type="dxa" w:w="3260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1.605</w:t>
            </w:r>
          </w:p>
        </w:tc>
      </w:tr>
      <w:tr w:rsidTr="00DA132C" w:rsidR="00755764" w:rsidRPr="005E48F3">
        <w:trPr>
          <w:trHeight w:val="416"/>
        </w:trPr>
        <w:tc>
          <w:tcPr>
            <w:tcW w:type="dxa" w:w="5812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UKUPNO  IMOVINA:</w:t>
            </w:r>
          </w:p>
        </w:tc>
        <w:tc>
          <w:tcPr>
            <w:tcW w:type="dxa" w:w="3260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8.520</w:t>
            </w:r>
          </w:p>
        </w:tc>
      </w:tr>
    </w:tbl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5F6F8C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>D</w:t>
      </w:r>
      <w:r w:rsidR="00755764" w:rsidRPr="005E48F3">
        <w:rPr>
          <w:szCs w:val="24"/>
          <w:lang w:val="hr-HR"/>
        </w:rPr>
        <w:t xml:space="preserve">užnik od dugotrajne imovine u vlasništvu ima pokretna kolica s alatom, nabavne vrijednosti 7.376,00 kn. Da je obračunata amortizacija do dana pokretanja prethodnog postupka vrijednost ove imovine bi bila 3.381,00 kn. Novca na računu nema jer je Dužnikov račun u dugotrajnoj blokadi.  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spacing w:lineRule="atLeast" w:line="240"/>
        <w:jc w:val="both"/>
      </w:pPr>
      <w:r w:rsidRPr="005E48F3">
        <w:t xml:space="preserve">Prema Potvrdi Općinskog suda u Vukovaru Zemljišnoknjižni odjel Vinkovci broj KI-30132/17 od 24. studenog 2017. Dužnik nije upisan kao vlasnik nekretnina na području nadležnosti ovog Zemljišnoknjižnog odjela. 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Prema Uvjerenju Policijske uprave vukovarsko-srijemske, Službe upravnih i inspekcijskih poslova Broj: 511-15-06/2-22-1223/2017 od 24. studenoga 2017., Dužnik nije evidentiran kao vlasnik vozila. 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spacing w:lineRule="atLeast" w:line="240"/>
        <w:jc w:val="both"/>
      </w:pPr>
      <w:r w:rsidRPr="005E48F3">
        <w:t xml:space="preserve">Prema Obavijesti RH MF Porezne uprave, Područni ured Vukovar, Ispostava Vinkovci, Klasa: 423-05/2017-01/10, </w:t>
      </w:r>
      <w:proofErr w:type="spellStart"/>
      <w:r w:rsidRPr="005E48F3">
        <w:t>Ur.broj</w:t>
      </w:r>
      <w:proofErr w:type="spellEnd"/>
      <w:r w:rsidRPr="005E48F3">
        <w:t xml:space="preserve">: 513-07/16-02/17-06 od 28. studenoga 2017., predloženi Dužnik nije imao promet nekretnina prema službenim evidencijama koje vodi Porezna uprava. 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spacing w:lineRule="atLeast" w:line="240"/>
        <w:jc w:val="both"/>
      </w:pPr>
      <w:r w:rsidRPr="005E48F3">
        <w:lastRenderedPageBreak/>
        <w:t xml:space="preserve">Uvidom u dostavljenu dokumentaciju (Račun dobiti i gubitka i Bilanca iz GFI-POD za 2015.) </w:t>
      </w:r>
      <w:r w:rsidR="005F6F8C">
        <w:t>utvrđeno je</w:t>
      </w:r>
      <w:r w:rsidRPr="005E48F3">
        <w:t xml:space="preserve"> da Dužnik ima slijedeće obveze: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                                                                                                              Iznos u kn bez lipa </w:t>
      </w:r>
    </w:p>
    <w:tbl>
      <w:tblPr>
        <w:tblStyle w:val="Reetkatablice"/>
        <w:tblW w:type="dxa" w:w="8931"/>
        <w:tblInd w:type="dxa" w:w="108"/>
        <w:tblLayout w:type="fixed"/>
        <w:tblLook w:val="04A0" w:noVBand="1" w:noHBand="0" w:lastColumn="0" w:firstColumn="1" w:lastRow="0" w:firstRow="1"/>
      </w:tblPr>
      <w:tblGrid>
        <w:gridCol w:w="5954"/>
        <w:gridCol w:w="2977"/>
      </w:tblGrid>
      <w:tr w:rsidTr="00DA132C" w:rsidR="00755764" w:rsidRPr="005E48F3">
        <w:trPr>
          <w:trHeight w:val="445"/>
        </w:trPr>
        <w:tc>
          <w:tcPr>
            <w:tcW w:type="dxa" w:w="5954"/>
            <w:vAlign w:val="center"/>
          </w:tcPr>
          <w:p w:rsidRDefault="00755764" w:rsidP="00DA132C" w:rsidR="00755764" w:rsidRPr="005E48F3">
            <w:pPr>
              <w:spacing w:lineRule="atLeast" w:line="240"/>
              <w:jc w:val="center"/>
            </w:pPr>
            <w:r w:rsidRPr="005E48F3">
              <w:t>Bilanca - pozicija</w:t>
            </w:r>
          </w:p>
        </w:tc>
        <w:tc>
          <w:tcPr>
            <w:tcW w:type="dxa" w:w="2977"/>
            <w:vAlign w:val="center"/>
          </w:tcPr>
          <w:p w:rsidRDefault="00755764" w:rsidP="00DA132C" w:rsidR="00755764" w:rsidRPr="005E48F3">
            <w:pPr>
              <w:spacing w:lineRule="atLeast" w:line="240"/>
              <w:jc w:val="center"/>
            </w:pPr>
            <w:r w:rsidRPr="005E48F3">
              <w:t>2015.</w:t>
            </w:r>
          </w:p>
        </w:tc>
      </w:tr>
      <w:tr w:rsidTr="00DA132C" w:rsidR="00755764" w:rsidRPr="005E48F3">
        <w:trPr>
          <w:trHeight w:val="409"/>
        </w:trPr>
        <w:tc>
          <w:tcPr>
            <w:tcW w:type="dxa" w:w="5954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DUGOROČNE OBVEZE</w:t>
            </w:r>
          </w:p>
        </w:tc>
        <w:tc>
          <w:tcPr>
            <w:tcW w:type="dxa" w:w="2977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-</w:t>
            </w:r>
          </w:p>
        </w:tc>
      </w:tr>
      <w:tr w:rsidTr="00DA132C" w:rsidR="00755764" w:rsidRPr="005E48F3">
        <w:trPr>
          <w:trHeight w:val="416"/>
        </w:trPr>
        <w:tc>
          <w:tcPr>
            <w:tcW w:type="dxa" w:w="5954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KRATKOROČNE OBVEZE</w:t>
            </w:r>
          </w:p>
        </w:tc>
        <w:tc>
          <w:tcPr>
            <w:tcW w:type="dxa" w:w="2977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8.335</w:t>
            </w:r>
          </w:p>
        </w:tc>
      </w:tr>
      <w:tr w:rsidTr="00DA132C" w:rsidR="00755764" w:rsidRPr="005E48F3">
        <w:trPr>
          <w:trHeight w:val="416"/>
        </w:trPr>
        <w:tc>
          <w:tcPr>
            <w:tcW w:type="dxa" w:w="5954"/>
            <w:vAlign w:val="center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UKUPNO  OBVEZE:</w:t>
            </w:r>
          </w:p>
        </w:tc>
        <w:tc>
          <w:tcPr>
            <w:tcW w:type="dxa" w:w="2977"/>
            <w:vAlign w:val="center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8.335</w:t>
            </w:r>
          </w:p>
        </w:tc>
      </w:tr>
    </w:tbl>
    <w:p w:rsidRDefault="00755764" w:rsidP="00755764" w:rsidR="00755764" w:rsidRPr="005E48F3">
      <w:pPr>
        <w:spacing w:lineRule="atLeast" w:line="240"/>
        <w:jc w:val="both"/>
      </w:pPr>
    </w:p>
    <w:p w:rsidRDefault="00755764" w:rsidP="00755764" w:rsidR="00755764" w:rsidRPr="005E48F3">
      <w:pPr>
        <w:spacing w:lineRule="atLeast" w:line="240"/>
        <w:jc w:val="both"/>
      </w:pPr>
      <w:r w:rsidRPr="005E48F3">
        <w:t xml:space="preserve">Dugoročnih obveza Dužnik nema, a na bilančnim pozicijama kratkoročnih obveza Dužnik prikazuje ukupan iznos od 8.335,00 kn. Od toga su iskazane obveze prema dobavljačima u iznosu od 2.300,00 kn, obveze prema radnicima u iznosu od 4.847,00 kn te obveze za poreze i doprinose u iznosu od  1.188,00 kn. Moguće je, s obzirom na protek vremena od posljednjeg financijskog izvješća, da je iznos obveza značajno veći od prikazanog u Bilanci za 2015. godinu. </w:t>
      </w:r>
    </w:p>
    <w:p w:rsidRDefault="00755764" w:rsidP="00755764" w:rsidR="00755764" w:rsidRPr="005E48F3">
      <w:pPr>
        <w:spacing w:lineRule="atLeast" w:line="240"/>
        <w:jc w:val="both"/>
      </w:pPr>
    </w:p>
    <w:p w:rsidRDefault="00755764" w:rsidP="00755764" w:rsidR="00755764" w:rsidRPr="005E48F3">
      <w:pPr>
        <w:spacing w:lineRule="atLeast" w:line="240"/>
        <w:jc w:val="both"/>
      </w:pPr>
      <w:r w:rsidRPr="005E48F3">
        <w:t xml:space="preserve">Prema Potvrdi FINA-e RC Osijek o blokadi računa i novčanih sredstava </w:t>
      </w:r>
      <w:proofErr w:type="spellStart"/>
      <w:r w:rsidRPr="005E48F3">
        <w:t>ovršenika</w:t>
      </w:r>
      <w:proofErr w:type="spellEnd"/>
      <w:r w:rsidRPr="005E48F3">
        <w:t xml:space="preserve"> nepodmirene obveze Dužnika na dan 3. siječnja 2018. iznose 27.569,06 kn. </w:t>
      </w:r>
    </w:p>
    <w:p w:rsidRDefault="00755764" w:rsidP="00755764" w:rsidR="00755764" w:rsidRPr="005E48F3">
      <w:pPr>
        <w:spacing w:lineRule="atLeast" w:line="240"/>
        <w:ind w:left="360"/>
        <w:jc w:val="both"/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Iz porezne kartice poreznog obveznika – Dužnika (zbrojno na razini Ispostave Vinkovci) na dan 17. studenoga 2017. evidentno je da dužnik ima neizmireni dug s osnove poreza, doprinosa i drugih javnih davanja u iznosu od 6.293,33 kn </w:t>
      </w:r>
      <w:proofErr w:type="spellStart"/>
      <w:r w:rsidRPr="005E48F3">
        <w:rPr>
          <w:szCs w:val="24"/>
          <w:lang w:val="hr-HR"/>
        </w:rPr>
        <w:t>kn</w:t>
      </w:r>
      <w:proofErr w:type="spellEnd"/>
      <w:r w:rsidRPr="005E48F3">
        <w:rPr>
          <w:szCs w:val="24"/>
          <w:lang w:val="hr-HR"/>
        </w:rPr>
        <w:t>.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</w:p>
    <w:p w:rsidRDefault="00755764" w:rsidP="005F6F8C" w:rsidR="00755764" w:rsidRPr="005F6F8C">
      <w:pPr>
        <w:spacing w:lineRule="atLeast" w:line="240"/>
        <w:jc w:val="both"/>
        <w:rPr>
          <w:b/>
        </w:rPr>
      </w:pPr>
      <w:r w:rsidRPr="005F6F8C">
        <w:rPr>
          <w:b/>
        </w:rPr>
        <w:t>PREDVIDIVI TROŠKOVI STEČAJNOG POSTUPKA</w:t>
      </w:r>
    </w:p>
    <w:p w:rsidRDefault="00755764" w:rsidP="00755764" w:rsidR="00755764" w:rsidRPr="005E48F3">
      <w:pPr>
        <w:pStyle w:val="Odlomakpopisa"/>
        <w:spacing w:lineRule="atLeast" w:line="240" w:after="0"/>
        <w:jc w:val="both"/>
        <w:rPr>
          <w:b/>
          <w:szCs w:val="24"/>
          <w:lang w:val="hr-HR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17"/>
        <w:gridCol w:w="6095"/>
        <w:gridCol w:w="2127"/>
      </w:tblGrid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jc w:val="center"/>
              <w:rPr>
                <w:bCs/>
              </w:rPr>
            </w:pPr>
            <w:r w:rsidRPr="005E48F3">
              <w:rPr>
                <w:bCs/>
              </w:rPr>
              <w:t>R.br.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  <w:jc w:val="center"/>
            </w:pPr>
            <w:r w:rsidRPr="005E48F3">
              <w:t>Vrsta troška</w:t>
            </w:r>
          </w:p>
        </w:tc>
        <w:tc>
          <w:tcPr>
            <w:tcW w:type="dxa" w:w="2127"/>
          </w:tcPr>
          <w:p w:rsidRDefault="00755764" w:rsidP="00DA132C" w:rsidR="00755764" w:rsidRPr="005E48F3">
            <w:pPr>
              <w:spacing w:lineRule="atLeast" w:line="240"/>
              <w:jc w:val="center"/>
            </w:pPr>
            <w:r w:rsidRPr="005E48F3">
              <w:t>Iznos u kunama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1.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Trošak poštarine za poziv upućen zakonskom zastupniku dužnika za dostavu dokumentacije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11,10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2.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t xml:space="preserve">Trošak poštarine za </w:t>
            </w:r>
            <w:proofErr w:type="spellStart"/>
            <w:r w:rsidRPr="005E48F3">
              <w:t>pribavu</w:t>
            </w:r>
            <w:proofErr w:type="spellEnd"/>
            <w:r w:rsidRPr="005E48F3">
              <w:t xml:space="preserve"> podataka od Općinskog suda u Vukovaru Zemljišnoknjižni odjel Vinkovci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9,50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3.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t>Upravna pristojba za potvrdu o vlasništvu nekretnine na području nadležnosti Zemljišnoknjižnog odjela Vinkovci (navedeno na Potvrdi Općinskog suda u Vukovaru ZK odjel)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20,00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4.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t xml:space="preserve">Trošak poštarine za </w:t>
            </w:r>
            <w:proofErr w:type="spellStart"/>
            <w:r w:rsidRPr="005E48F3">
              <w:t>pribavu</w:t>
            </w:r>
            <w:proofErr w:type="spellEnd"/>
            <w:r w:rsidRPr="005E48F3">
              <w:t xml:space="preserve"> podataka od RH MF Porezna uprava </w:t>
            </w:r>
            <w:proofErr w:type="spellStart"/>
            <w:r w:rsidRPr="005E48F3">
              <w:t>Podrućni</w:t>
            </w:r>
            <w:proofErr w:type="spellEnd"/>
            <w:r w:rsidRPr="005E48F3">
              <w:t xml:space="preserve"> ured Vukovar Ispostava Vinkovci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9,50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5.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Plaćena naknada FINA-i za Potvrdu o blokadi računa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52,00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6.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 xml:space="preserve">Trošak poštarine za </w:t>
            </w:r>
            <w:proofErr w:type="spellStart"/>
            <w:r w:rsidRPr="005E48F3">
              <w:t>pribavu</w:t>
            </w:r>
            <w:proofErr w:type="spellEnd"/>
            <w:r w:rsidRPr="005E48F3">
              <w:t xml:space="preserve"> podataka od RH MUP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9,50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7.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Upravna pristojba za uvjerenje o vlasništvu vozila (navedeno na uvjerenju od RH MUP priloženom u spis)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20,00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8.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 xml:space="preserve">Trošak poštarine za </w:t>
            </w:r>
            <w:proofErr w:type="spellStart"/>
            <w:r w:rsidRPr="005E48F3">
              <w:t>pribavu</w:t>
            </w:r>
            <w:proofErr w:type="spellEnd"/>
            <w:r w:rsidRPr="005E48F3">
              <w:t xml:space="preserve"> podataka od HZMO 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9,50</w:t>
            </w:r>
          </w:p>
        </w:tc>
      </w:tr>
      <w:tr w:rsidTr="00DA132C" w:rsidR="00755764" w:rsidRPr="005E48F3">
        <w:trPr>
          <w:trHeight w:val="256"/>
        </w:trPr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9.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Trošak izrade pečata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150,00</w:t>
            </w:r>
          </w:p>
        </w:tc>
      </w:tr>
      <w:tr w:rsidTr="00DA132C" w:rsidR="00755764" w:rsidRPr="005E48F3">
        <w:trPr>
          <w:trHeight w:val="517"/>
        </w:trPr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10.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  <w:rPr>
                <w:b/>
              </w:rPr>
            </w:pPr>
            <w:r w:rsidRPr="005E48F3">
              <w:t xml:space="preserve">Naknada banci za vođenje računa – mjesečno </w:t>
            </w:r>
            <w:proofErr w:type="spellStart"/>
            <w:r w:rsidRPr="005E48F3">
              <w:t>cca</w:t>
            </w:r>
            <w:proofErr w:type="spellEnd"/>
            <w:r w:rsidRPr="005E48F3">
              <w:t xml:space="preserve"> 45,00 kn x 12 mjeseci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540,00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11.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 xml:space="preserve">Poštanski troškovi u tijeku stečajnog postupka (cijena </w:t>
            </w:r>
            <w:r w:rsidRPr="005E48F3">
              <w:lastRenderedPageBreak/>
              <w:t>preporučene pošiljke 9,50 kn – predvidivo 10 pošiljki)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lastRenderedPageBreak/>
              <w:t>95,00</w:t>
            </w:r>
          </w:p>
        </w:tc>
      </w:tr>
      <w:tr w:rsidTr="00DA132C" w:rsidR="00755764" w:rsidRPr="005E48F3">
        <w:trPr>
          <w:trHeight w:val="631"/>
        </w:trPr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lastRenderedPageBreak/>
              <w:t>12.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Trošak poštarine za dostavu Obrasca RPS-1 u Državni zavod za statistiku (prijava otvaranja i zaključenja stečaja 2x9,50 kn).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19,00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13.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Naknada za RPS-1 obrazac za zaključenje stečaja Državnom zavodu za statistiku.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55,00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14.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Trošak knjigovodstvenih usluga-mjesečno 500,00 kn (s uključenim PDV-om) za 12 mjeseci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6.000,00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15.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  <w:rPr>
                <w:b/>
              </w:rPr>
            </w:pPr>
            <w:r w:rsidRPr="005E48F3">
              <w:t>Jednokratna nagrada privremenom stečajnom upravitelju za obavljene poslove u prethodnom stečajnom postupku, čl. 4. Uredba o kriterijima i načinu obračuna i plaćanja nagrade stečajnim upraviteljima (NN 105/15), bruto iznos od 3.500,00 kn s doprinosima na bruto iznos.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3.762,50</w:t>
            </w:r>
          </w:p>
        </w:tc>
      </w:tr>
      <w:tr w:rsidTr="00DA132C" w:rsidR="00755764" w:rsidRPr="005E48F3">
        <w:trPr>
          <w:trHeight w:val="505"/>
        </w:trPr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16.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 xml:space="preserve">Paušalna sudska pristojba u stečajnom postupku, </w:t>
            </w:r>
            <w:proofErr w:type="spellStart"/>
            <w:r w:rsidRPr="005E48F3">
              <w:t>Tbr</w:t>
            </w:r>
            <w:proofErr w:type="spellEnd"/>
            <w:r w:rsidRPr="005E48F3">
              <w:t>. 24. Zakona o sudskim pristojbama.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</w:p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2.000,00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17.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t>Nagrada stečajnom upravitelju – 16% od očekivanog unovčenja stečajne mase od 8.520,00 kn, čl. 7. Uredbe u bruto iznosu s doprinosima na bruto iznos.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1.467,40</w:t>
            </w:r>
          </w:p>
        </w:tc>
      </w:tr>
      <w:tr w:rsidTr="00DA132C" w:rsidR="00755764" w:rsidRPr="005E48F3"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18.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 xml:space="preserve">Trošak zatvaranja žiro računa 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250,00</w:t>
            </w:r>
          </w:p>
        </w:tc>
      </w:tr>
      <w:tr w:rsidTr="00DA132C" w:rsidR="00755764" w:rsidRPr="005E48F3">
        <w:trPr>
          <w:trHeight w:val="276"/>
        </w:trPr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  <w:r w:rsidRPr="005E48F3">
              <w:rPr>
                <w:bCs/>
              </w:rPr>
              <w:t>19.</w:t>
            </w:r>
          </w:p>
        </w:tc>
        <w:tc>
          <w:tcPr>
            <w:tcW w:type="dxa" w:w="6095"/>
          </w:tcPr>
          <w:p w:rsidRDefault="00755764" w:rsidP="00DA132C" w:rsidR="00755764" w:rsidRPr="005E48F3">
            <w:pPr>
              <w:spacing w:lineRule="atLeast" w:line="240"/>
            </w:pPr>
            <w:r w:rsidRPr="005E48F3">
              <w:t>Naknada FINA-i za 2 objave GFI-POD, 1 objava 230,00 kn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</w:pPr>
            <w:r w:rsidRPr="005E48F3">
              <w:t>460,00</w:t>
            </w:r>
          </w:p>
        </w:tc>
      </w:tr>
      <w:tr w:rsidTr="00DA132C" w:rsidR="00755764" w:rsidRPr="005E48F3">
        <w:trPr>
          <w:trHeight w:val="364"/>
        </w:trPr>
        <w:tc>
          <w:tcPr>
            <w:tcW w:type="dxa" w:w="817"/>
          </w:tcPr>
          <w:p w:rsidRDefault="00755764" w:rsidP="00DA132C" w:rsidR="00755764" w:rsidRPr="005E48F3">
            <w:pPr>
              <w:spacing w:lineRule="atLeast" w:line="240"/>
              <w:rPr>
                <w:bCs/>
              </w:rPr>
            </w:pPr>
          </w:p>
        </w:tc>
        <w:tc>
          <w:tcPr>
            <w:tcW w:type="dxa" w:w="6095"/>
            <w:vAlign w:val="center"/>
          </w:tcPr>
          <w:p w:rsidRDefault="00755764" w:rsidP="00DA132C" w:rsidR="00755764" w:rsidRPr="005E48F3">
            <w:pPr>
              <w:spacing w:lineRule="atLeast" w:line="240"/>
              <w:rPr>
                <w:b/>
              </w:rPr>
            </w:pPr>
            <w:r w:rsidRPr="005E48F3">
              <w:rPr>
                <w:b/>
              </w:rPr>
              <w:t>TROŠKOVI STEČAJNOG POSTUPKA:</w:t>
            </w:r>
          </w:p>
        </w:tc>
        <w:tc>
          <w:tcPr>
            <w:tcW w:type="dxa" w:w="2127"/>
            <w:vAlign w:val="bottom"/>
          </w:tcPr>
          <w:p w:rsidRDefault="00755764" w:rsidP="00DA132C" w:rsidR="00755764" w:rsidRPr="005E48F3">
            <w:pPr>
              <w:spacing w:lineRule="atLeast" w:line="240"/>
              <w:jc w:val="right"/>
              <w:rPr>
                <w:b/>
              </w:rPr>
            </w:pPr>
            <w:r w:rsidRPr="005E48F3">
              <w:rPr>
                <w:b/>
              </w:rPr>
              <w:t>14.940,00</w:t>
            </w:r>
          </w:p>
        </w:tc>
      </w:tr>
    </w:tbl>
    <w:p w:rsidRDefault="00755764" w:rsidP="00755764" w:rsidR="00755764" w:rsidRPr="005E48F3">
      <w:pPr>
        <w:pStyle w:val="Odlomakpopisa"/>
        <w:spacing w:lineRule="atLeast" w:line="240" w:after="0"/>
        <w:jc w:val="both"/>
        <w:rPr>
          <w:b/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b/>
          <w:szCs w:val="24"/>
          <w:lang w:val="hr-HR"/>
        </w:rPr>
      </w:pPr>
    </w:p>
    <w:p w:rsidRDefault="00755764" w:rsidP="00755764" w:rsidR="00755764" w:rsidRPr="005E48F3">
      <w:pPr>
        <w:spacing w:lineRule="atLeast" w:line="240"/>
        <w:jc w:val="both"/>
      </w:pPr>
      <w:r w:rsidRPr="005E48F3">
        <w:t xml:space="preserve">Uvidom u Potvrdu FINA –e o blokadi računa i novčanih sredstava </w:t>
      </w:r>
      <w:proofErr w:type="spellStart"/>
      <w:r w:rsidRPr="005E48F3">
        <w:t>ovršenika</w:t>
      </w:r>
      <w:proofErr w:type="spellEnd"/>
      <w:r w:rsidRPr="005E48F3">
        <w:t xml:space="preserve"> AUTO SERVIS JURKOVIĆ j.d.o.o. za uslužne djelatnosti, Vinkovci, Senjskih uskoka 32, MBS 030164090, OIB 02906285614 od 3. siječnja 2018., evidentirano je 278 dana neprekidne blokade odnosno ukupno 180 dana blokade u prethodnih 6 mjeseci zbog nepodmirenih osnova za plaćanje evidentiranih u Očevidniku redoslijeda osnova za plaćanje. Nepodmirene obveze na dan izdavanja potvrde iznose 27.569,06 kn.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b/>
          <w:szCs w:val="24"/>
          <w:lang w:val="hr-HR"/>
        </w:rPr>
      </w:pPr>
    </w:p>
    <w:p w:rsidRDefault="00755764" w:rsidP="00755764" w:rsidR="00755764" w:rsidRPr="005F6F8C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 w:rsidRPr="005F6F8C">
        <w:rPr>
          <w:szCs w:val="24"/>
          <w:lang w:val="hr-HR"/>
        </w:rPr>
        <w:t>Slijedom navedenog, evidentno je kako je na strani dužnika ispunjen stečajni razlog nesposobnosti za plaćanje u smislu odredbe članka 6. st. 2. Stečajnog zakona (NN 71/15 i 104/17).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both"/>
        <w:rPr>
          <w:b/>
          <w:szCs w:val="24"/>
          <w:lang w:val="hr-HR"/>
        </w:rPr>
      </w:pPr>
    </w:p>
    <w:p w:rsidRDefault="005F6F8C" w:rsidP="00755764" w:rsidR="00755764" w:rsidRPr="005E48F3">
      <w:pPr>
        <w:pStyle w:val="Odlomakpopisa"/>
        <w:numPr>
          <w:ilvl w:val="0"/>
          <w:numId w:val="30"/>
        </w:numPr>
        <w:spacing w:lineRule="atLeast" w:line="240" w:after="0"/>
        <w:ind w:hanging="357" w:left="357"/>
        <w:jc w:val="both"/>
        <w:rPr>
          <w:szCs w:val="24"/>
          <w:lang w:val="hr-HR"/>
        </w:rPr>
      </w:pPr>
      <w:r>
        <w:rPr>
          <w:szCs w:val="24"/>
          <w:lang w:val="hr-HR"/>
        </w:rPr>
        <w:t>N</w:t>
      </w:r>
      <w:r w:rsidR="00755764" w:rsidRPr="005E48F3">
        <w:rPr>
          <w:szCs w:val="24"/>
          <w:lang w:val="hr-HR"/>
        </w:rPr>
        <w:t xml:space="preserve">ema izgleda za nastavak poslovanja Dužnika. </w:t>
      </w:r>
    </w:p>
    <w:p w:rsidRDefault="00755764" w:rsidP="00755764" w:rsidR="00755764" w:rsidRPr="005E48F3">
      <w:pPr>
        <w:pStyle w:val="Odlomakpopisa"/>
        <w:numPr>
          <w:ilvl w:val="0"/>
          <w:numId w:val="30"/>
        </w:numPr>
        <w:spacing w:lineRule="atLeast" w:line="240" w:after="0"/>
        <w:ind w:hanging="357" w:left="357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>Dužnik u svom vlasništvu ne posjeduje nekretnine upisane u zemljišnim knjigama, kao ni motorna vozila.</w:t>
      </w:r>
    </w:p>
    <w:p w:rsidRDefault="00755764" w:rsidP="00755764" w:rsidR="00755764" w:rsidRPr="005E48F3">
      <w:pPr>
        <w:pStyle w:val="Odlomakpopisa"/>
        <w:numPr>
          <w:ilvl w:val="0"/>
          <w:numId w:val="30"/>
        </w:numPr>
        <w:spacing w:lineRule="atLeast" w:line="240" w:after="0"/>
        <w:ind w:hanging="357" w:left="357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Izjašnjavajući se o eventualnim mogućnostima pobijanja određenih pravnih radnji, sukladno člancima 198. do 214. Stečajnog zakona (NN 71/15 i 104/17), u ovoj fazi postupka za njih </w:t>
      </w:r>
      <w:r w:rsidR="005F6F8C">
        <w:rPr>
          <w:szCs w:val="24"/>
          <w:lang w:val="hr-HR"/>
        </w:rPr>
        <w:t>nije nađena</w:t>
      </w:r>
      <w:r w:rsidRPr="005E48F3">
        <w:rPr>
          <w:szCs w:val="24"/>
          <w:lang w:val="hr-HR"/>
        </w:rPr>
        <w:t xml:space="preserve"> osnova, zbog toga što </w:t>
      </w:r>
      <w:r w:rsidR="005F6F8C">
        <w:rPr>
          <w:szCs w:val="24"/>
          <w:lang w:val="hr-HR"/>
        </w:rPr>
        <w:t>nije primljena potpuna</w:t>
      </w:r>
      <w:r w:rsidRPr="005E48F3">
        <w:rPr>
          <w:szCs w:val="24"/>
          <w:lang w:val="hr-HR"/>
        </w:rPr>
        <w:t xml:space="preserve"> dokumentacij</w:t>
      </w:r>
      <w:r w:rsidR="005F6F8C">
        <w:rPr>
          <w:szCs w:val="24"/>
          <w:lang w:val="hr-HR"/>
        </w:rPr>
        <w:t>a</w:t>
      </w:r>
      <w:r w:rsidRPr="005E48F3">
        <w:rPr>
          <w:szCs w:val="24"/>
          <w:lang w:val="hr-HR"/>
        </w:rPr>
        <w:t xml:space="preserve"> Dužnika.  </w:t>
      </w:r>
    </w:p>
    <w:p w:rsidRDefault="00755764" w:rsidP="00755764" w:rsidR="00755764" w:rsidRPr="005E48F3">
      <w:pPr>
        <w:pStyle w:val="Odlomakpopisa"/>
        <w:numPr>
          <w:ilvl w:val="0"/>
          <w:numId w:val="30"/>
        </w:numPr>
        <w:spacing w:lineRule="atLeast" w:line="240" w:after="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>Kod dužnika postoji stečajni razlog nesposobnosti za plaćanje.</w:t>
      </w:r>
    </w:p>
    <w:p w:rsidRDefault="00755764" w:rsidP="00755764" w:rsidR="00755764" w:rsidRPr="005E48F3">
      <w:pPr>
        <w:spacing w:lineRule="atLeast" w:line="240"/>
        <w:jc w:val="both"/>
      </w:pPr>
    </w:p>
    <w:p w:rsidRDefault="005F6F8C" w:rsidP="00755764" w:rsidR="00755764" w:rsidRPr="005E48F3">
      <w:pPr>
        <w:pStyle w:val="Odlomakpopisa"/>
        <w:spacing w:lineRule="atLeast" w:line="240" w:after="0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="00755764" w:rsidRPr="005E48F3">
        <w:rPr>
          <w:szCs w:val="24"/>
          <w:lang w:val="hr-HR"/>
        </w:rPr>
        <w:t>emeljem čl. 132 Stečajnog zakona (NN 71/15 i 104/17) privremena stečajna upraviteljica</w:t>
      </w:r>
      <w:r>
        <w:rPr>
          <w:szCs w:val="24"/>
          <w:lang w:val="hr-HR"/>
        </w:rPr>
        <w:t>:</w:t>
      </w:r>
      <w:r w:rsidR="00755764" w:rsidRPr="005E48F3">
        <w:rPr>
          <w:szCs w:val="24"/>
          <w:lang w:val="hr-HR"/>
        </w:rPr>
        <w:t xml:space="preserve"> </w:t>
      </w: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center"/>
        <w:rPr>
          <w:b/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center"/>
        <w:rPr>
          <w:b/>
          <w:szCs w:val="24"/>
          <w:lang w:val="hr-HR"/>
        </w:rPr>
      </w:pPr>
    </w:p>
    <w:p w:rsidRDefault="00755764" w:rsidP="00755764" w:rsidR="00755764" w:rsidRPr="005E48F3">
      <w:pPr>
        <w:pStyle w:val="Odlomakpopisa"/>
        <w:spacing w:lineRule="atLeast" w:line="240" w:after="0"/>
        <w:ind w:left="0"/>
        <w:jc w:val="center"/>
        <w:rPr>
          <w:b/>
          <w:szCs w:val="24"/>
          <w:lang w:val="hr-HR"/>
        </w:rPr>
      </w:pPr>
    </w:p>
    <w:p w:rsidRDefault="00755764" w:rsidP="00755764" w:rsidR="00755764" w:rsidRPr="005E48F3">
      <w:pPr>
        <w:pStyle w:val="Odlomakpopisa"/>
        <w:numPr>
          <w:ilvl w:val="0"/>
          <w:numId w:val="31"/>
        </w:numPr>
        <w:spacing w:lineRule="atLeast" w:line="240" w:after="0"/>
        <w:ind w:left="36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Budući da je Dužnik nesposoban za plaćanje duže od 60 dana te postoji stečajni razlog nesposobnost za plaćanje predviđen člankom 5. stavkom 2. Stečajnog zakona (NN 71/15 i 104/17) da u skladu s člankom 132. stavak 1. Stečajnog zakona (NN </w:t>
      </w:r>
      <w:r w:rsidR="005F6F8C">
        <w:rPr>
          <w:szCs w:val="24"/>
          <w:lang w:val="hr-HR"/>
        </w:rPr>
        <w:t>71/15 i 104/17) rješenjem pozovu</w:t>
      </w:r>
      <w:r w:rsidRPr="005E48F3">
        <w:rPr>
          <w:szCs w:val="24"/>
          <w:lang w:val="hr-HR"/>
        </w:rPr>
        <w:t xml:space="preserve"> osobe koje imaju pravni interes za provedbom stečajnog postupka nad dužnikom AUTO SERVIS JURKOVIĆ j.d.o.o. za uslužne djelatnosti, Vinkovci, Senjskih uskoka 32, MBS 030164090, OIB 02906285614  da u roku od 15 dana uplate predujam za namirenje troškova prethodnoga i otvorenoga stečajnog postupka u iznosu od 14.940,00 kn.</w:t>
      </w:r>
    </w:p>
    <w:p w:rsidRDefault="00755764" w:rsidP="00755764" w:rsidR="00755764" w:rsidRPr="005E48F3">
      <w:pPr>
        <w:pStyle w:val="Odlomakpopisa"/>
        <w:spacing w:lineRule="atLeast" w:line="240" w:after="0"/>
        <w:ind w:left="360"/>
        <w:jc w:val="both"/>
        <w:rPr>
          <w:szCs w:val="24"/>
          <w:lang w:val="hr-HR"/>
        </w:rPr>
      </w:pPr>
    </w:p>
    <w:p w:rsidRDefault="00755764" w:rsidP="00755764" w:rsidR="00755764" w:rsidRPr="005E48F3">
      <w:pPr>
        <w:pStyle w:val="Odlomakpopisa"/>
        <w:numPr>
          <w:ilvl w:val="0"/>
          <w:numId w:val="31"/>
        </w:numPr>
        <w:spacing w:lineRule="atLeast" w:line="240" w:after="0"/>
        <w:ind w:left="360"/>
        <w:jc w:val="both"/>
        <w:rPr>
          <w:szCs w:val="24"/>
          <w:lang w:val="hr-HR"/>
        </w:rPr>
      </w:pPr>
      <w:r w:rsidRPr="005E48F3">
        <w:rPr>
          <w:szCs w:val="24"/>
          <w:lang w:val="hr-HR"/>
        </w:rPr>
        <w:t xml:space="preserve">Ako osobe koje imaju pravni interes ne predujme traženi iznos, </w:t>
      </w:r>
      <w:r w:rsidR="005F6F8C">
        <w:rPr>
          <w:szCs w:val="24"/>
          <w:lang w:val="hr-HR"/>
        </w:rPr>
        <w:t xml:space="preserve">da se </w:t>
      </w:r>
      <w:r w:rsidRPr="005E48F3">
        <w:rPr>
          <w:szCs w:val="24"/>
          <w:lang w:val="hr-HR"/>
        </w:rPr>
        <w:t xml:space="preserve">donese rješenje o otvaranju i zaključenju stečajnog postupka budući da imovina Dužnika nije dovoljna ni za namirenje troškova toga postupka ili je neznatne vrijednosti. </w:t>
      </w:r>
    </w:p>
    <w:p w:rsidRDefault="00C40F45" w:rsidP="00EC162E" w:rsidR="00C40F45">
      <w:pPr>
        <w:pStyle w:val="Bezproreda"/>
        <w:jc w:val="both"/>
      </w:pPr>
    </w:p>
    <w:p w:rsidRDefault="00C40F45" w:rsidP="00755764" w:rsidR="00755764" w:rsidRPr="005E48F3">
      <w:pPr>
        <w:pStyle w:val="Standard"/>
        <w:jc w:val="both"/>
        <w:rPr>
          <w:rFonts w:cs="Times New Roman" w:eastAsia="ArialMT"/>
        </w:rPr>
      </w:pPr>
      <w:r>
        <w:tab/>
      </w:r>
      <w:r w:rsidR="00755764">
        <w:rPr>
          <w:rFonts w:cs="Times New Roman" w:eastAsia="ArialMT"/>
        </w:rPr>
        <w:t>Nazočna ŽDO Vukovar se suglasila s</w:t>
      </w:r>
      <w:r w:rsidR="00755764" w:rsidRPr="005E48F3">
        <w:rPr>
          <w:rFonts w:cs="Times New Roman" w:eastAsia="ArialMT"/>
        </w:rPr>
        <w:t xml:space="preserve"> izvješćem privremene stečajne upraviteljice te s njezinim prijedlogom.</w:t>
      </w:r>
    </w:p>
    <w:p w:rsidRDefault="007D2041" w:rsidP="00C40F45" w:rsidR="007D2041" w:rsidRPr="004A2B09">
      <w:pPr>
        <w:jc w:val="both"/>
        <w:rPr>
          <w:bCs/>
        </w:rPr>
      </w:pPr>
    </w:p>
    <w:p w:rsidRDefault="007D2041" w:rsidP="0098411D" w:rsidR="007D2041">
      <w:pPr>
        <w:ind w:firstLine="708"/>
        <w:jc w:val="both"/>
      </w:pPr>
      <w:r w:rsidRPr="005E551C">
        <w:t>Rješenjem ovoga suda broj St-</w:t>
      </w:r>
      <w:r w:rsidR="00755764">
        <w:t>1346/17-12 od 29. siječnja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755764">
        <w:t>14.940,00</w:t>
      </w:r>
      <w:r w:rsidRPr="005E551C">
        <w:t xml:space="preserve"> kn na ime predujma za pokriće troškova kako prethodnog tako i otvorenog stečajnog postupka.</w:t>
      </w:r>
    </w:p>
    <w:p w:rsidRDefault="005F6F8C" w:rsidP="0098411D" w:rsidR="005F6F8C" w:rsidRPr="005E551C">
      <w:pPr>
        <w:ind w:firstLine="708"/>
        <w:jc w:val="both"/>
      </w:pPr>
    </w:p>
    <w:p w:rsidRDefault="007D2041" w:rsidP="0098411D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755764">
        <w:t>30. siječnja 2018. g.</w:t>
      </w:r>
    </w:p>
    <w:p w:rsidRDefault="005F6F8C" w:rsidP="0098411D" w:rsidR="005F6F8C" w:rsidRPr="005E551C">
      <w:pPr>
        <w:ind w:firstLine="708"/>
        <w:jc w:val="both"/>
      </w:pPr>
    </w:p>
    <w:p w:rsidRDefault="007D2041" w:rsidP="0098411D" w:rsidR="007D2041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5F6F8C" w:rsidP="0098411D" w:rsidR="005F6F8C" w:rsidRPr="005E551C">
      <w:pPr>
        <w:ind w:firstLine="708"/>
        <w:jc w:val="both"/>
      </w:pPr>
    </w:p>
    <w:p w:rsidRDefault="007D2041" w:rsidP="00755764" w:rsidR="00755764">
      <w:pPr>
        <w:ind w:firstLine="708"/>
        <w:jc w:val="both"/>
      </w:pPr>
      <w:r w:rsidRPr="00B654E2">
        <w:t>Sud je proveo uvid u priloženu dokumentaciju i to</w:t>
      </w:r>
      <w:r w:rsidR="00EC162E">
        <w:t xml:space="preserve">: </w:t>
      </w:r>
      <w:r w:rsidR="00755764" w:rsidRPr="005E48F3">
        <w:t xml:space="preserve">prijedlog </w:t>
      </w:r>
      <w:r w:rsidR="00755764">
        <w:t>FINE od 1.8.2017. g.</w:t>
      </w:r>
      <w:r w:rsidR="00755764" w:rsidRPr="005E48F3">
        <w:t xml:space="preserve"> za otvaranje stečajnog postupka, </w:t>
      </w:r>
      <w:r w:rsidR="00755764">
        <w:t xml:space="preserve">povijesni izvadak iz sudskog registra, popis osiguranika HZMO od 24.11.2017. g., Potvrda </w:t>
      </w:r>
      <w:proofErr w:type="spellStart"/>
      <w:r w:rsidR="00755764">
        <w:t>zk</w:t>
      </w:r>
      <w:proofErr w:type="spellEnd"/>
      <w:r w:rsidR="00755764">
        <w:t>. odjela Vinkovci od 24.11.2017. g., Potvrda FINE o blokadi računa od 3.1.2018. g., Uvjerenje RH MUP PU Vukovarsko-srijemska Vinkovci od 24.11.2017. g., stanje računa poreznog obveznika Porezne uprave od 17.11.2017. g., podaci Porezne uprave od 28.11.2107. g., račun dobiti i gubitka od 9.9.2015. g. do 31.12.2015. g., bilanca na dan 31.12.2015. g.</w:t>
      </w:r>
    </w:p>
    <w:p w:rsidRDefault="005F6F8C" w:rsidP="00755764" w:rsidR="005F6F8C" w:rsidRPr="005E48F3">
      <w:pPr>
        <w:ind w:firstLine="708"/>
        <w:jc w:val="both"/>
      </w:pPr>
    </w:p>
    <w:p w:rsidRDefault="007D2041" w:rsidP="00755764" w:rsidR="00FC6077">
      <w:pPr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FC6077" w:rsidP="00B654E2" w:rsidR="00FC6077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lastRenderedPageBreak/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755764">
        <w:t>Vinka Ivanković iz Vinkovaca</w:t>
      </w:r>
      <w:r>
        <w:t xml:space="preserve"> s liste A stečajnih upravitelja za područje nadležnosti ovoga suda a sukladno čl. 84 st. 1 u vezi s čl. 85 st. 2 SZ.</w:t>
      </w:r>
    </w:p>
    <w:p w:rsidRDefault="00755764" w:rsidP="007D2041" w:rsidR="00755764">
      <w:pPr>
        <w:jc w:val="both"/>
      </w:pPr>
    </w:p>
    <w:p w:rsidRDefault="00755764" w:rsidP="00755764" w:rsidR="00755764">
      <w:pPr>
        <w:ind w:firstLine="720"/>
        <w:jc w:val="both"/>
      </w:pPr>
      <w:r>
        <w:t xml:space="preserve">Naime, privremena stečajna upraviteljica Jadranka </w:t>
      </w:r>
      <w:proofErr w:type="spellStart"/>
      <w:r>
        <w:t>Šeput</w:t>
      </w:r>
      <w:proofErr w:type="spellEnd"/>
      <w:r>
        <w:t xml:space="preserve"> u ovom stečajnom postupku nije se mogla imenovati za stečajnu upraviteljicu automatskim odabirom budući da aplikacija u sustavu e-spisa za istu navedeno nije omogućila. Ujedno stečajna upraviteljica Jadranka </w:t>
      </w:r>
      <w:proofErr w:type="spellStart"/>
      <w:r>
        <w:t>Šeput</w:t>
      </w:r>
      <w:proofErr w:type="spellEnd"/>
      <w:r>
        <w:t xml:space="preserve"> obavijestila je, pisanim podneskom od 15. veljače 2018. g., da je Rješenjem RH Ministarstva pravosuđa od 17.1.2018. g. privremeno izuzeta od izbora za stečajnog upravitelja metodom slučajnog odabira u stečajnim postupcima, na osobni zahtjev zbog zdravstvenih razloga.  </w:t>
      </w:r>
    </w:p>
    <w:p w:rsidRDefault="00755764" w:rsidP="00755764" w:rsidR="00755764">
      <w:pPr>
        <w:jc w:val="both"/>
      </w:pPr>
    </w:p>
    <w:p w:rsidRDefault="00755764" w:rsidP="007D2041" w:rsidR="00755764">
      <w:pPr>
        <w:jc w:val="both"/>
      </w:pPr>
    </w:p>
    <w:p w:rsidRDefault="00EB20E7" w:rsidP="007D2041" w:rsidR="00EB20E7">
      <w:pPr>
        <w:jc w:val="both"/>
      </w:pPr>
    </w:p>
    <w:p w:rsidRDefault="00324E7F" w:rsidP="0098411D" w:rsidR="00590AC7">
      <w:pPr>
        <w:jc w:val="center"/>
      </w:pPr>
      <w:r w:rsidRPr="00D2596C">
        <w:t xml:space="preserve">U Osijeku </w:t>
      </w:r>
      <w:r w:rsidR="005F6F8C">
        <w:t>5. ožujka 2017. g.</w:t>
      </w:r>
    </w:p>
    <w:p w:rsidRDefault="005F6F8C" w:rsidP="0098411D" w:rsidR="005F6F8C">
      <w:pPr>
        <w:jc w:val="center"/>
      </w:pPr>
    </w:p>
    <w:p w:rsidRDefault="0098411D" w:rsidP="0098411D" w:rsidR="0098411D">
      <w:pPr>
        <w:jc w:val="center"/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11D" w:rsidR="00AA4383">
      <w:pPr>
        <w:ind w:hanging="5760" w:left="5760"/>
      </w:pPr>
      <w:r>
        <w:tab/>
      </w:r>
      <w:r>
        <w:tab/>
        <w:t>Nada Roso</w:t>
      </w:r>
      <w:r w:rsidR="00DF5F6A">
        <w:t xml:space="preserve">     </w:t>
      </w:r>
    </w:p>
    <w:p w:rsidRDefault="00DF5F6A" w:rsidP="0098411D" w:rsidR="00831D30">
      <w:pPr>
        <w:ind w:hanging="5760" w:left="5760"/>
      </w:pPr>
      <w:bookmarkStart w:name="_GoBack" w:id="0"/>
      <w:bookmarkEnd w:id="0"/>
      <w:r>
        <w:t xml:space="preserve">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FC6077" w:rsidP="00DF5F6A" w:rsidR="00FC6077">
      <w:pPr>
        <w:jc w:val="both"/>
        <w:rPr>
          <w:b/>
        </w:rPr>
      </w:pPr>
    </w:p>
    <w:p w:rsidRDefault="00FC6077" w:rsidP="00EC162E" w:rsidR="00FC6077" w:rsidRPr="00EC162E">
      <w:pPr>
        <w:jc w:val="both"/>
        <w:rPr>
          <w:b/>
        </w:rPr>
      </w:pPr>
    </w:p>
    <w:p w:rsidRDefault="00DF5F6A" w:rsidP="00EC162E" w:rsidR="00DF5F6A" w:rsidRPr="00EC162E">
      <w:pPr>
        <w:jc w:val="both"/>
      </w:pPr>
      <w:r w:rsidRPr="00EC162E">
        <w:t>DNA:</w:t>
      </w:r>
    </w:p>
    <w:p w:rsidRDefault="00DF5F6A" w:rsidP="00EC162E" w:rsidR="005F6F8C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5F6F8C">
        <w:rPr>
          <w:lang w:val="hr-HR"/>
        </w:rPr>
        <w:t>stečajn</w:t>
      </w:r>
      <w:r w:rsidR="00E33447" w:rsidRPr="005F6F8C">
        <w:rPr>
          <w:lang w:val="hr-HR"/>
        </w:rPr>
        <w:t>i</w:t>
      </w:r>
      <w:r w:rsidRPr="005F6F8C">
        <w:rPr>
          <w:lang w:val="hr-HR"/>
        </w:rPr>
        <w:t xml:space="preserve"> uprav. </w:t>
      </w:r>
      <w:proofErr w:type="spellStart"/>
      <w:r w:rsidR="005F6F8C" w:rsidRPr="005F6F8C">
        <w:t>Vinka</w:t>
      </w:r>
      <w:proofErr w:type="spellEnd"/>
      <w:r w:rsidR="005F6F8C" w:rsidRPr="005F6F8C">
        <w:t xml:space="preserve"> </w:t>
      </w:r>
      <w:proofErr w:type="spellStart"/>
      <w:r w:rsidR="005F6F8C" w:rsidRPr="005F6F8C">
        <w:t>Ivanković</w:t>
      </w:r>
      <w:proofErr w:type="spellEnd"/>
      <w:r w:rsidR="005F6F8C" w:rsidRPr="005F6F8C">
        <w:t xml:space="preserve">, </w:t>
      </w:r>
      <w:proofErr w:type="spellStart"/>
      <w:r w:rsidR="005F6F8C" w:rsidRPr="005F6F8C">
        <w:t>Vinkovci</w:t>
      </w:r>
      <w:proofErr w:type="spellEnd"/>
      <w:r w:rsidR="005F6F8C" w:rsidRPr="005F6F8C">
        <w:t xml:space="preserve">, </w:t>
      </w:r>
      <w:proofErr w:type="spellStart"/>
      <w:r w:rsidR="005F6F8C" w:rsidRPr="005F6F8C">
        <w:t>Sv</w:t>
      </w:r>
      <w:proofErr w:type="spellEnd"/>
      <w:r w:rsidR="005F6F8C" w:rsidRPr="005F6F8C">
        <w:t xml:space="preserve">. A. </w:t>
      </w:r>
      <w:proofErr w:type="spellStart"/>
      <w:r w:rsidR="005F6F8C" w:rsidRPr="005F6F8C">
        <w:t>Padovanskog</w:t>
      </w:r>
      <w:proofErr w:type="spellEnd"/>
      <w:r w:rsidR="005F6F8C" w:rsidRPr="005F6F8C">
        <w:t xml:space="preserve"> 5a</w:t>
      </w:r>
      <w:r w:rsidR="005F6F8C" w:rsidRPr="005F6F8C">
        <w:rPr>
          <w:lang w:val="hr-HR"/>
        </w:rPr>
        <w:t xml:space="preserve"> </w:t>
      </w:r>
    </w:p>
    <w:p w:rsidRDefault="007D7E9A" w:rsidP="00EC162E" w:rsidR="00FC6077" w:rsidRPr="005F6F8C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5F6F8C">
        <w:rPr>
          <w:lang w:val="hr-HR"/>
        </w:rPr>
        <w:t>e-</w:t>
      </w:r>
      <w:proofErr w:type="spellStart"/>
      <w:r w:rsidR="00DF5F6A" w:rsidRPr="005F6F8C">
        <w:rPr>
          <w:lang w:val="hr-HR"/>
        </w:rPr>
        <w:t>ogl</w:t>
      </w:r>
      <w:proofErr w:type="spellEnd"/>
      <w:r w:rsidR="00DF5F6A" w:rsidRPr="005F6F8C">
        <w:rPr>
          <w:lang w:val="hr-HR"/>
        </w:rPr>
        <w:t>. pl.</w:t>
      </w:r>
    </w:p>
    <w:p w:rsidRDefault="00163859" w:rsidP="00EC162E" w:rsidR="00FC6077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>Registar</w:t>
      </w:r>
      <w:r w:rsidR="005456F8" w:rsidRPr="00EC162E">
        <w:rPr>
          <w:lang w:val="hr-HR"/>
        </w:rPr>
        <w:t xml:space="preserve"> TS Osijek</w:t>
      </w:r>
    </w:p>
    <w:p w:rsidRDefault="00163859" w:rsidP="00EC162E" w:rsidR="00163859" w:rsidRPr="00EC162E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EC162E">
        <w:rPr>
          <w:lang w:val="hr-HR"/>
        </w:rPr>
        <w:t xml:space="preserve"> kal. </w:t>
      </w:r>
      <w:r w:rsidR="005F6F8C">
        <w:rPr>
          <w:lang w:val="hr-HR"/>
        </w:rPr>
        <w:t>5.4.</w:t>
      </w:r>
    </w:p>
    <w:p w:rsidRDefault="00F058D9" w:rsidP="00EC162E" w:rsidR="00F058D9">
      <w:pPr>
        <w:jc w:val="both"/>
        <w:rPr>
          <w:sz w:val="20"/>
          <w:szCs w:val="20"/>
        </w:rPr>
      </w:pP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EC162E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98411D" w:rsidP="00F058D9" w:rsidR="0098411D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D54" w:rsidR="00BE1D54">
      <w:r>
        <w:separator/>
      </w:r>
    </w:p>
  </w:endnote>
  <w:endnote w:id="0" w:type="continuationSeparator">
    <w:p w:rsidRDefault="00BE1D54" w:rsidR="00BE1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MT">
    <w:charset w:val="EE"/>
    <w:family w:val="auto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D54" w:rsidR="00BE1D54">
      <w:r>
        <w:separator/>
      </w:r>
    </w:p>
  </w:footnote>
  <w:footnote w:id="0" w:type="continuationSeparator">
    <w:p w:rsidRDefault="00BE1D54" w:rsidR="00BE1D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383">
      <w:rPr>
        <w:rStyle w:val="Brojstranice"/>
        <w:noProof/>
      </w:rPr>
      <w:t>- 7 -</w:t>
    </w:r>
    <w:r>
      <w:rPr>
        <w:rStyle w:val="Brojstranice"/>
      </w:rPr>
      <w:fldChar w:fldCharType="end"/>
    </w:r>
  </w:p>
  <w:p w:rsidRDefault="00755764" w:rsidP="00755764" w:rsidR="00755764">
    <w:pPr>
      <w:jc w:val="right"/>
    </w:pPr>
    <w:r>
      <w:t>Broj: 6 St-1346/17-13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FA5A1E"/>
    <w:multiLevelType w:val="hybridMultilevel"/>
    <w:tmpl w:val="F3744B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83759E"/>
    <w:multiLevelType w:val="hybridMultilevel"/>
    <w:tmpl w:val="FF18F7A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EB00E31"/>
    <w:multiLevelType w:val="hybridMultilevel"/>
    <w:tmpl w:val="ABDA72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C333116"/>
    <w:multiLevelType w:val="hybridMultilevel"/>
    <w:tmpl w:val="3C90D11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43B82120"/>
    <w:multiLevelType w:val="hybridMultilevel"/>
    <w:tmpl w:val="5238BAE8"/>
    <w:lvl w:tplc="7F0E99F8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F67671C"/>
    <w:multiLevelType w:val="hybridMultilevel"/>
    <w:tmpl w:val="66A06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7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20"/>
  </w:num>
  <w:num w:numId="4">
    <w:abstractNumId w:val="11"/>
  </w:num>
  <w:num w:numId="5">
    <w:abstractNumId w:val="23"/>
  </w:num>
  <w:num w:numId="6">
    <w:abstractNumId w:val="27"/>
  </w:num>
  <w:num w:numId="7">
    <w:abstractNumId w:val="19"/>
  </w:num>
  <w:num w:numId="8">
    <w:abstractNumId w:val="22"/>
  </w:num>
  <w:num w:numId="9">
    <w:abstractNumId w:val="3"/>
  </w:num>
  <w:num w:numId="10">
    <w:abstractNumId w:val="1"/>
  </w:num>
  <w:num w:numId="11">
    <w:abstractNumId w:val="25"/>
  </w:num>
  <w:num w:numId="12">
    <w:abstractNumId w:val="5"/>
  </w:num>
  <w:num w:numId="13">
    <w:abstractNumId w:val="9"/>
  </w:num>
  <w:num w:numId="14">
    <w:abstractNumId w:val="21"/>
  </w:num>
  <w:num w:numId="15">
    <w:abstractNumId w:val="26"/>
  </w:num>
  <w:num w:numId="16">
    <w:abstractNumId w:val="0"/>
  </w:num>
  <w:num w:numId="17">
    <w:abstractNumId w:val="6"/>
  </w:num>
  <w:num w:numId="18">
    <w:abstractNumId w:val="14"/>
  </w:num>
  <w:num w:numId="19">
    <w:abstractNumId w:val="18"/>
  </w:num>
  <w:num w:numId="20">
    <w:abstractNumId w:val="4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13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5"/>
  </w:num>
  <w:num w:numId="31">
    <w:abstractNumId w:val="7"/>
  </w:num>
  <w:num w:numId="3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2EBA"/>
    <w:rsid w:val="000E105A"/>
    <w:rsid w:val="000E3895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A26DE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3909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592A"/>
    <w:rsid w:val="00557FA5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F38B0"/>
    <w:rsid w:val="005F6F8C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0991"/>
    <w:rsid w:val="007520FE"/>
    <w:rsid w:val="00755764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7F7AE7"/>
    <w:rsid w:val="00801141"/>
    <w:rsid w:val="00816867"/>
    <w:rsid w:val="00820082"/>
    <w:rsid w:val="00821008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11D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4383"/>
    <w:rsid w:val="00AA6F28"/>
    <w:rsid w:val="00AB2B8B"/>
    <w:rsid w:val="00AC3944"/>
    <w:rsid w:val="00AC65C6"/>
    <w:rsid w:val="00AE36D5"/>
    <w:rsid w:val="00AF7CD3"/>
    <w:rsid w:val="00B0663D"/>
    <w:rsid w:val="00B140A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E1D54"/>
    <w:rsid w:val="00BF27D4"/>
    <w:rsid w:val="00BF30CF"/>
    <w:rsid w:val="00BF63E8"/>
    <w:rsid w:val="00C02A7A"/>
    <w:rsid w:val="00C032AD"/>
    <w:rsid w:val="00C1549A"/>
    <w:rsid w:val="00C30F2B"/>
    <w:rsid w:val="00C30F2F"/>
    <w:rsid w:val="00C35C1B"/>
    <w:rsid w:val="00C40F45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06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C162E"/>
    <w:rsid w:val="00EC3129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andard" w:type="paragraph">
    <w:name w:val="Standard"/>
    <w:rsid w:val="00EC162E"/>
    <w:pPr>
      <w:widowControl w:val="false"/>
      <w:suppressAutoHyphens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AA43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4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3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andard" w:type="paragraph">
    <w:name w:val="Standard"/>
    <w:rsid w:val="00EC162E"/>
    <w:pPr>
      <w:widowControl w:val="0"/>
      <w:suppressAutoHyphens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AA43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4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3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St-1346/2017</izvorni_sadrzaj>
    <derivirana_varijabla naziv="DomainObject.Predmet.OznakaBroj_1">St-1346/2017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JURKOVIĆ j.d.o.o. za uslužne djelatnosti</izvorni_sadrzaj>
    <derivirana_varijabla naziv="DomainObject.Predmet.ProtustrankaFormated_1">  AUTO SERVIS JURKOVIĆ j.d.o.o. za uslužne djelatnosti</derivirana_varijabla>
  </DomainObject.Predmet.ProtustrankaFormated>
  <DomainObject.Predmet.ProtustrankaFormatedOIB>
    <izvorni_sadrzaj>  AUTO SERVIS JURKOVIĆ j.d.o.o. za uslužne djelatnosti, OIB 02906285614</izvorni_sadrzaj>
    <derivirana_varijabla naziv="DomainObject.Predmet.ProtustrankaFormatedOIB_1">  AUTO SERVIS JURKOVIĆ j.d.o.o. za uslužne djelatnosti, OIB 02906285614</derivirana_varijabla>
  </DomainObject.Predmet.ProtustrankaFormatedOIB>
  <DomainObject.Predmet.ProtustrankaFormatedWithAdress>
    <izvorni_sadrzaj> AUTO SERVIS JURKOVIĆ j.d.o.o. za uslužne djelatnosti, Senjskih uskoka 32, 32100 Vinkovci</izvorni_sadrzaj>
    <derivirana_varijabla naziv="DomainObject.Predmet.ProtustrankaFormatedWithAdress_1"> AUTO SERVIS JURKOVIĆ j.d.o.o. za uslužne djelatnosti, Senjskih uskoka 32, 32100 Vinkovci</derivirana_varijabla>
  </DomainObject.Predmet.ProtustrankaFormatedWithAdress>
  <DomainObject.Predmet.ProtustrankaFormatedWithAdressOIB>
    <izvorni_sadrzaj> AUTO SERVIS JURKOVIĆ j.d.o.o. za uslužne djelatnosti, OIB 02906285614, Senjskih uskoka 32, 32100 Vinkovci</izvorni_sadrzaj>
    <derivirana_varijabla naziv="DomainObject.Predmet.ProtustrankaFormatedWithAdressOIB_1"> AUTO SERVIS JURKOVIĆ j.d.o.o. za uslužne djelatnosti, OIB 02906285614, Senjskih uskoka 32, 32100 Vinkovci</derivirana_varijabla>
  </DomainObject.Predmet.ProtustrankaFormatedWithAdressOIB>
  <DomainObject.Predmet.ProtustrankaWithAdress>
    <izvorni_sadrzaj>AUTO SERVIS JURKOVIĆ j.d.o.o. za uslužne djelatnosti Senjskih uskoka 32, 32100 Vinkovci</izvorni_sadrzaj>
    <derivirana_varijabla naziv="DomainObject.Predmet.ProtustrankaWithAdress_1">AUTO SERVIS JURKOVIĆ j.d.o.o. za uslužne djelatnosti Senjskih uskoka 32, 32100 Vinkovci</derivirana_varijabla>
  </DomainObject.Predmet.ProtustrankaWithAdress>
  <DomainObject.Predmet.ProtustrankaWithAdressOIB>
    <izvorni_sadrzaj>AUTO SERVIS JURKOVIĆ j.d.o.o. za uslužne djelatnosti, OIB 02906285614, Senjskih uskoka 32, 32100 Vinkovci</izvorni_sadrzaj>
    <derivirana_varijabla naziv="DomainObject.Predmet.ProtustrankaWithAdressOIB_1">AUTO SERVIS JURKOVIĆ j.d.o.o. za uslužne djelatnosti, OIB 02906285614, Senjskih uskoka 32, 32100 Vinkovci</derivirana_varijabla>
  </DomainObject.Predmet.ProtustrankaWithAdressOIB>
  <DomainObject.Predmet.ProtustrankaNazivFormated>
    <izvorni_sadrzaj>AUTO SERVIS JURKOVIĆ j.d.o.o. za uslužne djelatnosti</izvorni_sadrzaj>
    <derivirana_varijabla naziv="DomainObject.Predmet.ProtustrankaNazivFormated_1">AUTO SERVIS JURKOVIĆ j.d.o.o. za uslužne djelatnosti</derivirana_varijabla>
  </DomainObject.Predmet.ProtustrankaNazivFormated>
  <DomainObject.Predmet.ProtustrankaNazivFormatedOIB>
    <izvorni_sadrzaj>AUTO SERVIS JURKOVIĆ j.d.o.o. za uslužne djelatnosti, OIB 02906285614</izvorni_sadrzaj>
    <derivirana_varijabla naziv="DomainObject.Predmet.ProtustrankaNazivFormatedOIB_1">AUTO SERVIS JURKOVIĆ j.d.o.o. za uslužne djelatnosti, OIB 02906285614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SERVIS JURKOVIĆ j.d.o.o. za uslužne djelatnosti</item>
    </izvorni_sadrzaj>
    <derivirana_varijabla naziv="DomainObject.Predmet.ProtuStrankaListFormated_1">
      <item>AUTO SERVIS JURKOVIĆ j.d.o.o. za uslužne djelatnosti</item>
    </derivirana_varijabla>
  </DomainObject.Predmet.ProtuStrankaListFormated>
  <DomainObject.Predmet.ProtuStrankaListFormatedOIB>
    <izvorni_sadrzaj>
      <item>AUTO SERVIS JURKOVIĆ j.d.o.o. za uslužne djelatnosti, OIB 02906285614</item>
    </izvorni_sadrzaj>
    <derivirana_varijabla naziv="DomainObject.Predmet.ProtuStrankaListFormatedOIB_1">
      <item>AUTO SERVIS JURKOVIĆ j.d.o.o. za uslužne djelatnosti, OIB 02906285614</item>
    </derivirana_varijabla>
  </DomainObject.Predmet.ProtuStrankaListFormatedOIB>
  <DomainObject.Predmet.ProtuStrankaListFormatedWithAdress>
    <izvorni_sadrzaj>
      <item>AUTO SERVIS JURKOVIĆ j.d.o.o. za uslužne djelatnosti, Senjskih uskoka 32, 32100 Vinkovci</item>
    </izvorni_sadrzaj>
    <derivirana_varijabla naziv="DomainObject.Predmet.ProtuStrankaListFormatedWithAdress_1">
      <item>AUTO SERVIS JURKOVIĆ j.d.o.o. za uslužne djelatnosti, Senjskih uskoka 32, 32100 Vinkovci</item>
    </derivirana_varijabla>
  </DomainObject.Predmet.ProtuStrankaListFormatedWithAdress>
  <DomainObject.Predmet.ProtuStrankaListFormatedWithAdressOIB>
    <izvorni_sadrzaj>
      <item>AUTO SERVIS JURKOVIĆ j.d.o.o. za uslužne djelatnosti, OIB 02906285614, Senjskih uskoka 32, 32100 Vinkovci</item>
    </izvorni_sadrzaj>
    <derivirana_varijabla naziv="DomainObject.Predmet.ProtuStrankaListFormatedWithAdressOIB_1">
      <item>AUTO SERVIS JURKOVIĆ j.d.o.o. za uslužne djelatnosti, OIB 02906285614, Senjskih uskoka 32, 32100 Vinkovci</item>
    </derivirana_varijabla>
  </DomainObject.Predmet.ProtuStrankaListFormatedWithAdressOIB>
  <DomainObject.Predmet.ProtuStrankaListNazivFormated>
    <izvorni_sadrzaj>
      <item>AUTO SERVIS JURKOVIĆ j.d.o.o. za uslužne djelatnosti</item>
    </izvorni_sadrzaj>
    <derivirana_varijabla naziv="DomainObject.Predmet.ProtuStrankaListNazivFormated_1">
      <item>AUTO SERVIS JURKOVIĆ j.d.o.o. za uslužne djelatnosti</item>
    </derivirana_varijabla>
  </DomainObject.Predmet.ProtuStrankaListNazivFormated>
  <DomainObject.Predmet.ProtuStrankaListNazivFormatedOIB>
    <izvorni_sadrzaj>
      <item>AUTO SERVIS JURKOVIĆ j.d.o.o. za uslužne djelatnosti, OIB 02906285614</item>
    </izvorni_sadrzaj>
    <derivirana_varijabla naziv="DomainObject.Predmet.ProtuStrankaListNazivFormatedOIB_1">
      <item>AUTO SERVIS JURKOVIĆ j.d.o.o. za uslužne djelatnosti, OIB 02906285614</item>
    </derivirana_varijabla>
  </DomainObject.Predmet.ProtuStrankaListNazivFormatedOIB>
  <DomainObject.Predmet.OstaliListFormated>
    <izvorni_sadrzaj>
      <item>Jurica Jurković</item>
    </izvorni_sadrzaj>
    <derivirana_varijabla naziv="DomainObject.Predmet.OstaliListFormated_1">
      <item>Jurica Jurković</item>
    </derivirana_varijabla>
  </DomainObject.Predmet.OstaliListFormated>
  <DomainObject.Predmet.OstaliListFormatedOIB>
    <izvorni_sadrzaj>
      <item>Jurica Jurković, OIB 32322748134</item>
    </izvorni_sadrzaj>
    <derivirana_varijabla naziv="DomainObject.Predmet.OstaliListFormatedOIB_1">
      <item>Jurica Jurković, OIB 32322748134</item>
    </derivirana_varijabla>
  </DomainObject.Predmet.OstaliListFormatedOIB>
  <DomainObject.Predmet.OstaliListFormatedWithAdress>
    <izvorni_sadrzaj>
      <item>Jurica Jurković, Senjskih Uskoka 32, 32100 Vinkovci</item>
    </izvorni_sadrzaj>
    <derivirana_varijabla naziv="DomainObject.Predmet.OstaliListFormatedWithAdress_1">
      <item>Jurica Jurković, Senjskih Uskoka 32, 32100 Vinkovci</item>
    </derivirana_varijabla>
  </DomainObject.Predmet.OstaliListFormatedWithAdress>
  <DomainObject.Predmet.OstaliListFormatedWithAdressOIB>
    <izvorni_sadrzaj>
      <item>Jurica Jurković, OIB 32322748134, Senjskih Uskoka 32, 32100 Vinkovci</item>
    </izvorni_sadrzaj>
    <derivirana_varijabla naziv="DomainObject.Predmet.OstaliListFormatedWithAdressOIB_1">
      <item>Jurica Jurković, OIB 32322748134, Senjskih Uskoka 32, 32100 Vinkovci</item>
    </derivirana_varijabla>
  </DomainObject.Predmet.OstaliListFormatedWithAdressOIB>
  <DomainObject.Predmet.OstaliListNazivFormated>
    <izvorni_sadrzaj>
      <item>Jurica Jurković</item>
    </izvorni_sadrzaj>
    <derivirana_varijabla naziv="DomainObject.Predmet.OstaliListNazivFormated_1">
      <item>Jurica Jurković</item>
    </derivirana_varijabla>
  </DomainObject.Predmet.OstaliListNazivFormated>
  <DomainObject.Predmet.OstaliListNazivFormatedOIB>
    <izvorni_sadrzaj>
      <item>Jurica Jurković, OIB 32322748134</item>
    </izvorni_sadrzaj>
    <derivirana_varijabla naziv="DomainObject.Predmet.OstaliListNazivFormatedOIB_1">
      <item>Jurica Jurković, OIB 32322748134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JURKOVIĆ j.d.o.o. za uslužne djelatnosti</izvorni_sadrzaj>
    <derivirana_varijabla naziv="DomainObject.Predmet.ProtustrankaIDrugi_1">AUTO SERVIS JURKOVIĆ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SERVIS JURKOVIĆ j.d.o.o. za uslužne djelatnosti, OIB 02906285614, Senjskih uskoka 32, 32100 Vinkovci</izvorni_sadrzaj>
    <derivirana_varijabla naziv="DomainObject.Predmet.ProtustrankaIDrugiAdressOIB_1">AUTO SERVIS JURKOVIĆ j.d.o.o. za uslužne djelatnosti, OIB 02906285614, Senjskih uskoka 32,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JURKOVIĆ j.d.o.o. za uslužne djelatnosti</item>
      <item>Jurica Jurković</item>
    </izvorni_sadrzaj>
    <derivirana_varijabla naziv="DomainObject.Predmet.SudioniciListNaziv_1">
      <item>FINA RC OSIJEK</item>
      <item>AUTO SERVIS JURKOVIĆ j.d.o.o. za uslužne djelatnosti</item>
      <item>Jurica Jurković</item>
    </derivirana_varijabla>
  </DomainObject.Predmet.SudioniciListNaziv>
  <DomainObject.Predmet.SudioniciListAdressOIB>
    <izvorni_sadrzaj>
      <item>FINA RC OSIJEK, OIB 85821130368</item>
      <item>AUTO SERVIS JURKOVIĆ j.d.o.o. za uslužne djelatnosti, OIB 02906285614, Senjskih uskoka 32,32100 Vinkovci</item>
      <item>Jurica Jurković, OIB 32322748134, Senjskih Uskoka 32,32100 Vinkovci</item>
    </izvorni_sadrzaj>
    <derivirana_varijabla naziv="DomainObject.Predmet.SudioniciListAdressOIB_1">
      <item>FINA RC OSIJEK, OIB 85821130368</item>
      <item>AUTO SERVIS JURKOVIĆ j.d.o.o. za uslužne djelatnosti, OIB 02906285614, Senjskih uskoka 32,32100 Vinkovci</item>
      <item>Jurica Jurković, OIB 32322748134, Senjskih Uskoka 32,32100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02906285614</item>
      <item>, OIB 32322748134</item>
    </izvorni_sadrzaj>
    <derivirana_varijabla naziv="DomainObject.Predmet.SudioniciListNazivOIB_1">
      <item>, OIB 85821130368</item>
      <item>, OIB 02906285614</item>
      <item>, OIB 32322748134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6F123-EDDD-48BA-973F-9556DAE1F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2333</properties:Words>
  <properties:Characters>13446</properties:Characters>
  <properties:Lines>449</properties:Lines>
  <properties:Paragraphs>177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16353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2018-03-05T07:36:00Z</dcterms:created>
  <dc:creator>dsekulic</dc:creator>
  <cp:lastModifiedBy>Danijela Sekulić</cp:lastModifiedBy>
  <cp:lastPrinted>2018-03-05T07:50:00Z</cp:lastPrinted>
  <dcterms:modified xmlns:xsi="http://www.w3.org/2001/XMLSchema-instance" xsi:type="dcterms:W3CDTF">2018-03-05T07:54:00Z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(AUTO SERVIS JURKOVIĆ.docx)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