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9a8e746" w14:paraId="9a8e746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C171CB" w:rsidRPr="00C171CB">
        <w:rPr>
          <w:rFonts w:hAnsi="Times New Roman" w:ascii="Times New Roman"/>
          <w:szCs w:val="24"/>
        </w:rPr>
        <w:t>AMB-ANTOLIĆ d.o.o., Zagreb, Jablanovečka 49, OIB: 53653467263</w:t>
      </w:r>
      <w:r w:rsidRPr="002222CC">
        <w:rPr>
          <w:rFonts w:hAnsi="Times New Roman" w:ascii="Times New Roman"/>
          <w:color w:val="000000"/>
          <w:szCs w:val="24"/>
        </w:rPr>
        <w:t>,</w:t>
      </w:r>
      <w:r w:rsidRPr="000E6514">
        <w:rPr>
          <w:rFonts w:hAnsi="Times New Roman" w:ascii="Times New Roman"/>
          <w:color w:val="000000"/>
          <w:szCs w:val="24"/>
        </w:rPr>
        <w:t xml:space="preserve">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C171CB" w:rsidRPr="00C171CB">
        <w:rPr>
          <w:rFonts w:hAnsi="Times New Roman" w:ascii="Times New Roman"/>
          <w:szCs w:val="24"/>
        </w:rPr>
        <w:t>AMB-ANTOLIĆ d.o.o., Zagreb, Jablanovečka 49, OIB: 53653467263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0A3257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C171CB" w:rsidRPr="00C171CB">
        <w:rPr>
          <w:rFonts w:hAnsi="Times New Roman" w:ascii="Times New Roman"/>
          <w:szCs w:val="24"/>
        </w:rPr>
        <w:t>AMB-ANTOLIĆ d.o.o., Zagreb, Jablanovečka 49, OIB: 53653467263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C171CB">
        <w:rPr>
          <w:rFonts w:hAnsi="Times New Roman" w:ascii="Times New Roman"/>
          <w:color w:val="000000"/>
          <w:szCs w:val="24"/>
        </w:rPr>
        <w:t>1402</w:t>
      </w:r>
      <w:r w:rsidR="000A3257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C171CB">
        <w:rPr>
          <w:rFonts w:hAnsi="Times New Roman" w:ascii="Times New Roman"/>
          <w:color w:val="000000"/>
          <w:szCs w:val="24"/>
        </w:rPr>
        <w:t>194.608,34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C171CB">
        <w:rPr>
          <w:rFonts w:hAnsi="Times New Roman" w:ascii="Times New Roman"/>
          <w:color w:val="000000"/>
          <w:szCs w:val="24"/>
        </w:rPr>
        <w:t>7. siječnja 2013</w:t>
      </w:r>
      <w:r w:rsidRPr="00633ACF">
        <w:rPr>
          <w:rFonts w:hAnsi="Times New Roman" w:ascii="Times New Roman"/>
          <w:color w:val="000000"/>
          <w:szCs w:val="24"/>
        </w:rPr>
        <w:t xml:space="preserve">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42" w:rsidP="007C4026" w:rsidR="002A2442">
      <w:r>
        <w:separator/>
      </w:r>
    </w:p>
  </w:endnote>
  <w:endnote w:id="0" w:type="continuationSeparator">
    <w:p w:rsidRDefault="002A2442" w:rsidP="007C4026" w:rsidR="002A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42" w:rsidP="007C4026" w:rsidR="002A2442">
      <w:r>
        <w:separator/>
      </w:r>
    </w:p>
  </w:footnote>
  <w:footnote w:id="0" w:type="continuationSeparator">
    <w:p w:rsidRDefault="002A2442" w:rsidP="007C4026" w:rsidR="002A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2657C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C171CB">
          <w:rPr>
            <w:rFonts w:hAnsi="Times New Roman" w:ascii="Times New Roman"/>
          </w:rPr>
          <w:t>4696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2657C4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1CB" w:rsidP="00BF443C" w:rsidR="00BF443C" w:rsidRPr="000E651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29. St-4696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A3257"/>
    <w:rsid w:val="000E6514"/>
    <w:rsid w:val="00133143"/>
    <w:rsid w:val="00133749"/>
    <w:rsid w:val="00200E8E"/>
    <w:rsid w:val="002222CC"/>
    <w:rsid w:val="002657C4"/>
    <w:rsid w:val="002A2442"/>
    <w:rsid w:val="002D499F"/>
    <w:rsid w:val="00365BC0"/>
    <w:rsid w:val="003E0FBB"/>
    <w:rsid w:val="00473C56"/>
    <w:rsid w:val="004B7E47"/>
    <w:rsid w:val="005646AF"/>
    <w:rsid w:val="005F3D65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B375A5"/>
    <w:rsid w:val="00BF443C"/>
    <w:rsid w:val="00C171CB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7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C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7C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C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C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C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St-4696/2015</izvorni_sadrzaj>
    <derivirana_varijabla naziv="DomainObject.Predmet.OznakaBroj_1">St-4696/2015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AMB-Antolić d.o.o.</izvorni_sadrzaj>
    <derivirana_varijabla naziv="DomainObject.Predmet.ProtustrankaFormated_1">  AMB-Antolić d.o.o.</derivirana_varijabla>
  </DomainObject.Predmet.ProtustrankaFormated>
  <DomainObject.Predmet.ProtustrankaFormatedOIB>
    <izvorni_sadrzaj>  AMB-Antolić d.o.o., OIB 53653467263</izvorni_sadrzaj>
    <derivirana_varijabla naziv="DomainObject.Predmet.ProtustrankaFormatedOIB_1">  AMB-Antolić d.o.o., OIB 53653467263</derivirana_varijabla>
  </DomainObject.Predmet.ProtustrankaFormatedOIB>
  <DomainObject.Predmet.ProtustrankaFormatedWithAdress>
    <izvorni_sadrzaj> AMB-Antolić d.o.o., Jablanovečka 49, 10000 Zagreb</izvorni_sadrzaj>
    <derivirana_varijabla naziv="DomainObject.Predmet.ProtustrankaFormatedWithAdress_1"> AMB-Antolić d.o.o., Jablanovečka 49, 10000 Zagreb</derivirana_varijabla>
  </DomainObject.Predmet.ProtustrankaFormatedWithAdress>
  <DomainObject.Predmet.ProtustrankaFormatedWithAdressOIB>
    <izvorni_sadrzaj> AMB-Antolić d.o.o., OIB 53653467263, Jablanovečka 49, 10000 Zagreb</izvorni_sadrzaj>
    <derivirana_varijabla naziv="DomainObject.Predmet.ProtustrankaFormatedWithAdressOIB_1"> AMB-Antolić d.o.o., OIB 53653467263, Jablanovečka 49, 10000 Zagreb</derivirana_varijabla>
  </DomainObject.Predmet.ProtustrankaFormatedWithAdressOIB>
  <DomainObject.Predmet.ProtustrankaWithAdress>
    <izvorni_sadrzaj>AMB-Antolić d.o.o. Jablanovečka 49, 10000 Zagreb</izvorni_sadrzaj>
    <derivirana_varijabla naziv="DomainObject.Predmet.ProtustrankaWithAdress_1">AMB-Antolić d.o.o. Jablanovečka 49, 10000 Zagreb</derivirana_varijabla>
  </DomainObject.Predmet.ProtustrankaWithAdress>
  <DomainObject.Predmet.ProtustrankaWithAdressOIB>
    <izvorni_sadrzaj>AMB-Antolić d.o.o., OIB 53653467263, Jablanovečka 49, 10000 Zagreb</izvorni_sadrzaj>
    <derivirana_varijabla naziv="DomainObject.Predmet.ProtustrankaWithAdressOIB_1">AMB-Antolić d.o.o., OIB 53653467263, Jablanovečka 49, 10000 Zagreb</derivirana_varijabla>
  </DomainObject.Predmet.ProtustrankaWithAdressOIB>
  <DomainObject.Predmet.ProtustrankaNazivFormated>
    <izvorni_sadrzaj>AMB-Antolić d.o.o.</izvorni_sadrzaj>
    <derivirana_varijabla naziv="DomainObject.Predmet.ProtustrankaNazivFormated_1">AMB-Antolić d.o.o.</derivirana_varijabla>
  </DomainObject.Predmet.ProtustrankaNazivFormated>
  <DomainObject.Predmet.ProtustrankaNazivFormatedOIB>
    <izvorni_sadrzaj>AMB-Antolić d.o.o., OIB 53653467263</izvorni_sadrzaj>
    <derivirana_varijabla naziv="DomainObject.Predmet.ProtustrankaNazivFormatedOIB_1">AMB-Antolić d.o.o., OIB 53653467263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AMB-Antolić d.o.o.</item>
    </izvorni_sadrzaj>
    <derivirana_varijabla naziv="DomainObject.Predmet.ProtuStrankaListFormated_1">
      <item>AMB-Antolić d.o.o.</item>
    </derivirana_varijabla>
  </DomainObject.Predmet.ProtuStrankaListFormated>
  <DomainObject.Predmet.ProtuStrankaListFormatedOIB>
    <izvorni_sadrzaj>
      <item>AMB-Antolić d.o.o., OIB 53653467263</item>
    </izvorni_sadrzaj>
    <derivirana_varijabla naziv="DomainObject.Predmet.ProtuStrankaListFormatedOIB_1">
      <item>AMB-Antolić d.o.o., OIB 53653467263</item>
    </derivirana_varijabla>
  </DomainObject.Predmet.ProtuStrankaListFormatedOIB>
  <DomainObject.Predmet.ProtuStrankaListFormatedWithAdress>
    <izvorni_sadrzaj>
      <item>AMB-Antolić d.o.o., Jablanovečka 49, 10000 Zagreb</item>
    </izvorni_sadrzaj>
    <derivirana_varijabla naziv="DomainObject.Predmet.ProtuStrankaListFormatedWithAdress_1">
      <item>AMB-Antolić d.o.o., Jablanovečka 49, 10000 Zagreb</item>
    </derivirana_varijabla>
  </DomainObject.Predmet.ProtuStrankaListFormatedWithAdress>
  <DomainObject.Predmet.ProtuStrankaListFormatedWithAdressOIB>
    <izvorni_sadrzaj>
      <item>AMB-Antolić d.o.o., OIB 53653467263, Jablanovečka 49, 10000 Zagreb</item>
    </izvorni_sadrzaj>
    <derivirana_varijabla naziv="DomainObject.Predmet.ProtuStrankaListFormatedWithAdressOIB_1">
      <item>AMB-Antolić d.o.o., OIB 53653467263, Jablanovečka 49, 10000 Zagreb</item>
    </derivirana_varijabla>
  </DomainObject.Predmet.ProtuStrankaListFormatedWithAdressOIB>
  <DomainObject.Predmet.ProtuStrankaListNazivFormated>
    <izvorni_sadrzaj>
      <item>AMB-Antolić d.o.o.</item>
    </izvorni_sadrzaj>
    <derivirana_varijabla naziv="DomainObject.Predmet.ProtuStrankaListNazivFormated_1">
      <item>AMB-Antolić d.o.o.</item>
    </derivirana_varijabla>
  </DomainObject.Predmet.ProtuStrankaListNazivFormated>
  <DomainObject.Predmet.ProtuStrankaListNazivFormatedOIB>
    <izvorni_sadrzaj>
      <item>AMB-Antolić d.o.o., OIB 53653467263</item>
    </izvorni_sadrzaj>
    <derivirana_varijabla naziv="DomainObject.Predmet.ProtuStrankaListNazivFormatedOIB_1">
      <item>AMB-Antolić d.o.o., OIB 53653467263</item>
    </derivirana_varijabla>
  </DomainObject.Predmet.ProtuStrankaListNazivFormatedOIB>
  <DomainObject.Predmet.OstaliListFormated>
    <izvorni_sadrzaj>
      <item>Ana Antolić</item>
    </izvorni_sadrzaj>
    <derivirana_varijabla naziv="DomainObject.Predmet.OstaliListFormated_1">
      <item>Ana Antolić</item>
    </derivirana_varijabla>
  </DomainObject.Predmet.OstaliListFormated>
  <DomainObject.Predmet.OstaliListFormatedOIB>
    <izvorni_sadrzaj>
      <item>Ana Antolić, OIB 94669153650</item>
    </izvorni_sadrzaj>
    <derivirana_varijabla naziv="DomainObject.Predmet.OstaliListFormatedOIB_1">
      <item>Ana Antolić, OIB 94669153650</item>
    </derivirana_varijabla>
  </DomainObject.Predmet.OstaliListFormatedOIB>
  <DomainObject.Predmet.OstaliListFormatedWithAdress>
    <izvorni_sadrzaj>
      <item>Ana Antolić, Jablanovečka 49, 10000 Zagreb</item>
    </izvorni_sadrzaj>
    <derivirana_varijabla naziv="DomainObject.Predmet.OstaliListFormatedWithAdress_1">
      <item>Ana Antolić, Jablanovečka 49, 10000 Zagreb</item>
    </derivirana_varijabla>
  </DomainObject.Predmet.OstaliListFormatedWithAdress>
  <DomainObject.Predmet.OstaliListFormatedWithAdressOIB>
    <izvorni_sadrzaj>
      <item>Ana Antolić, OIB 94669153650, Jablanovečka 49, 10000 Zagreb</item>
    </izvorni_sadrzaj>
    <derivirana_varijabla naziv="DomainObject.Predmet.OstaliListFormatedWithAdressOIB_1">
      <item>Ana Antolić, OIB 94669153650, Jablanovečka 49, 10000 Zagreb</item>
    </derivirana_varijabla>
  </DomainObject.Predmet.OstaliListFormatedWithAdressOIB>
  <DomainObject.Predmet.OstaliListNazivFormated>
    <izvorni_sadrzaj>
      <item>Ana Antolić</item>
    </izvorni_sadrzaj>
    <derivirana_varijabla naziv="DomainObject.Predmet.OstaliListNazivFormated_1">
      <item>Ana Antolić</item>
    </derivirana_varijabla>
  </DomainObject.Predmet.OstaliListNazivFormated>
  <DomainObject.Predmet.OstaliListNazivFormatedOIB>
    <izvorni_sadrzaj>
      <item>Ana Antolić, OIB 94669153650</item>
    </izvorni_sadrzaj>
    <derivirana_varijabla naziv="DomainObject.Predmet.OstaliListNazivFormatedOIB_1">
      <item>Ana Antolić, OIB 94669153650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AMB-Antolić d.o.o.</izvorni_sadrzaj>
    <derivirana_varijabla naziv="DomainObject.Predmet.ProtustrankaIDrugi_1">AMB-Antolić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AMB-Antolić d.o.o., OIB 53653467263, Jablanovečka 49, 10000 Zagreb</izvorni_sadrzaj>
    <derivirana_varijabla naziv="DomainObject.Predmet.ProtustrankaIDrugiAdressOIB_1">AMB-Antolić d.o.o., OIB 53653467263, Jablanovečka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AMB-Antolić d.o.o.</item>
      <item>FINA Regionalni centar Zagreb</item>
      <item>Ana Antolić</item>
    </izvorni_sadrzaj>
    <derivirana_varijabla naziv="DomainObject.Predmet.SudioniciListNaziv_1">
      <item>AMB-Antolić d.o.o.</item>
      <item>FINA Regionalni centar Zagreb</item>
      <item>Ana Antolić</item>
    </derivirana_varijabla>
  </DomainObject.Predmet.SudioniciListNaziv>
  <DomainObject.Predmet.SudioniciListAdressOIB>
    <izvorni_sadrzaj>
      <item>AMB-Antolić d.o.o., OIB 53653467263, Jablanovečka 49,10000 Zagreb</item>
      <item>FINA Regionalni centar Zagreb, OIB 85821130368, Trg svibanjskih žrtava 1995. br.1,10000 Zagreb</item>
      <item>Ana Antolić, OIB 94669153650, Jablanovečka 49,10000 Zagreb</item>
    </izvorni_sadrzaj>
    <derivirana_varijabla naziv="DomainObject.Predmet.SudioniciListAdressOIB_1">
      <item>AMB-Antolić d.o.o., OIB 53653467263, Jablanovečka 49,10000 Zagreb</item>
      <item>FINA Regionalni centar Zagreb, OIB 85821130368, Trg svibanjskih žrtava 1995. br.1,10000 Zagreb</item>
      <item>Ana Antolić, OIB 94669153650, Jablanovečka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53653467263</item>
      <item>, OIB 85821130368</item>
      <item>, OIB 94669153650</item>
    </izvorni_sadrzaj>
    <derivirana_varijabla naziv="DomainObject.Predmet.SudioniciListNazivOIB_1">
      <item>, OIB 53653467263</item>
      <item>, OIB 85821130368</item>
      <item>, OIB 94669153650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1971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2016-06-17T07:20:00Z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2016-06-17T07:21:00Z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