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2b0f" w14:paraId="99a2b0f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C59EA">
        <w:rPr>
          <w:rFonts w:cs="Times New Roman" w:eastAsia="Times New Roman" w:hAnsi="Times New Roman" w:ascii="Times New Roman"/>
          <w:sz w:val="24"/>
          <w:szCs w:val="24"/>
          <w:lang w:eastAsia="hr-HR"/>
        </w:rPr>
        <w:t>9 St-723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3C59EA">
        <w:rPr>
          <w:rFonts w:cs="Times New Roman" w:eastAsia="Times New Roman" w:hAnsi="Times New Roman" w:ascii="Times New Roman"/>
          <w:sz w:val="24"/>
          <w:szCs w:val="24"/>
          <w:lang w:eastAsia="hr-HR"/>
        </w:rPr>
        <w:t>DJEČJI VRTIĆ TINA iz Vodica, Put Vatroslava Lisinskog 24, MBS:100000387, OIB:37683214007,</w:t>
      </w:r>
      <w:r w:rsidR="00CC34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25. siječnja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3C59EA">
        <w:rPr>
          <w:rFonts w:cs="Times New Roman" w:eastAsia="Times New Roman" w:hAnsi="Times New Roman" w:ascii="Times New Roman"/>
          <w:sz w:val="24"/>
          <w:szCs w:val="24"/>
          <w:lang w:eastAsia="hr-HR"/>
        </w:rPr>
        <w:t>DJEČJI VRTIĆ TINA iz Vodica, Put Vatroslava Lisinskog 24, MBS:100000387, OIB:37683214007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987DB7">
        <w:rPr>
          <w:rFonts w:cs="Times New Roman" w:eastAsia="Times New Roman" w:hAnsi="Times New Roman" w:ascii="Times New Roman"/>
          <w:sz w:val="24"/>
          <w:szCs w:val="24"/>
          <w:lang w:eastAsia="hr-HR"/>
        </w:rPr>
        <w:t>09,40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5166E6">
        <w:rPr>
          <w:rFonts w:cs="Times New Roman" w:eastAsia="Times New Roman" w:hAnsi="Times New Roman" w:ascii="Times New Roman"/>
          <w:sz w:val="24"/>
          <w:szCs w:val="24"/>
          <w:lang w:eastAsia="hr-HR"/>
        </w:rPr>
        <w:t>Ivan Gjurašić iz Zagreba, Petrinjska 28, OIB:66025260916.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3C59EA">
        <w:rPr>
          <w:rFonts w:cs="Times New Roman" w:eastAsia="Times New Roman" w:hAnsi="Times New Roman" w:ascii="Times New Roman"/>
          <w:sz w:val="24"/>
          <w:szCs w:val="24"/>
          <w:lang w:eastAsia="hr-HR"/>
        </w:rPr>
        <w:t>DJEČJI VRTIĆ TINA iz Vodica, Put Vatroslava Lisinskog 24, MBS:100000387, OIB:37683214007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4E21AA">
        <w:rPr>
          <w:rFonts w:cs="Times New Roman" w:eastAsia="Times New Roman" w:hAnsi="Times New Roman" w:ascii="Times New Roman"/>
          <w:sz w:val="24"/>
          <w:szCs w:val="24"/>
          <w:lang w:eastAsia="hr-HR"/>
        </w:rPr>
        <w:t>EXCLUSIVE NEKRETNINE DALMACIJA d.o.o. iz Zatona, Zaton bb, MBS:060079624, OIB:37146438205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3C59EA">
        <w:rPr>
          <w:rFonts w:cs="Times New Roman" w:eastAsia="Times New Roman" w:hAnsi="Times New Roman" w:ascii="Times New Roman"/>
          <w:sz w:val="24"/>
          <w:szCs w:val="24"/>
          <w:lang w:eastAsia="hr-HR"/>
        </w:rPr>
        <w:t>723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godine, sud je pokrenuo skraćeni stečajni postupak nad dužnikom, te sukladno članku 430. Stečajnog zakona (Narodne novine 71/15 dalje: SZ) pozvao zakonskog zastupnika dužnika na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5980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E69" w:rsidP="00345FCD" w:rsidR="005F2E69">
      <w:pPr>
        <w:spacing w:lineRule="auto" w:line="240" w:after="0"/>
      </w:pPr>
      <w:r>
        <w:separator/>
      </w:r>
    </w:p>
  </w:endnote>
  <w:endnote w:id="0" w:type="continuationSeparator">
    <w:p w:rsidRDefault="005F2E69" w:rsidP="00345FCD" w:rsidR="005F2E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E69" w:rsidP="00345FCD" w:rsidR="005F2E69">
      <w:pPr>
        <w:spacing w:lineRule="auto" w:line="240" w:after="0"/>
      </w:pPr>
      <w:r>
        <w:separator/>
      </w:r>
    </w:p>
  </w:footnote>
  <w:footnote w:id="0" w:type="continuationSeparator">
    <w:p w:rsidRDefault="005F2E69" w:rsidP="00345FCD" w:rsidR="005F2E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845980">
      <w:rPr>
        <w:noProof/>
      </w:rPr>
      <w:t>2</w:t>
    </w:r>
    <w:r>
      <w:fldChar w:fldCharType="end"/>
    </w:r>
    <w:r>
      <w:t xml:space="preserve">                            </w:t>
    </w:r>
    <w:r w:rsidR="0011602C">
      <w:t xml:space="preserve">                        9 St-</w:t>
    </w:r>
    <w:r w:rsidR="004E21AA">
      <w:t>72</w:t>
    </w:r>
    <w:r w:rsidR="003C59EA">
      <w:t>3</w:t>
    </w:r>
    <w:r>
      <w:t>/15</w:t>
    </w:r>
  </w:p>
  <w:p w:rsidRDefault="00845980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1602C"/>
    <w:rsid w:val="00345FCD"/>
    <w:rsid w:val="003C59EA"/>
    <w:rsid w:val="0041694D"/>
    <w:rsid w:val="004E21AA"/>
    <w:rsid w:val="005166E6"/>
    <w:rsid w:val="00595265"/>
    <w:rsid w:val="005F2E69"/>
    <w:rsid w:val="007F555B"/>
    <w:rsid w:val="008433F1"/>
    <w:rsid w:val="00845980"/>
    <w:rsid w:val="00962C2C"/>
    <w:rsid w:val="00987DB7"/>
    <w:rsid w:val="00A3376C"/>
    <w:rsid w:val="00CC341E"/>
    <w:rsid w:val="00E861D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845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98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4598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4598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4598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845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9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459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459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459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St-723/2015</izvorni_sadrzaj>
    <derivirana_varijabla naziv="DomainObject.Predmet.OznakaBroj_1">St-723/2015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TINA</izvorni_sadrzaj>
    <derivirana_varijabla naziv="DomainObject.Predmet.ProtustrankaFormated_1">  Dječji vrtić TINA</derivirana_varijabla>
  </DomainObject.Predmet.ProtustrankaFormated>
  <DomainObject.Predmet.ProtustrankaFormatedOIB>
    <izvorni_sadrzaj>  Dječji vrtić TINA, OIB 37683214007</izvorni_sadrzaj>
    <derivirana_varijabla naziv="DomainObject.Predmet.ProtustrankaFormatedOIB_1">  Dječji vrtić TINA, OIB 37683214007</derivirana_varijabla>
  </DomainObject.Predmet.ProtustrankaFormatedOIB>
  <DomainObject.Predmet.ProtustrankaFormatedWithAdress>
    <izvorni_sadrzaj> Dječji vrtić TINA, Put Vatroslava Lisinskog 24, 22211 Vodice</izvorni_sadrzaj>
    <derivirana_varijabla naziv="DomainObject.Predmet.ProtustrankaFormatedWithAdress_1"> Dječji vrtić TINA, Put Vatroslava Lisinskog 24, 22211 Vodice</derivirana_varijabla>
  </DomainObject.Predmet.ProtustrankaFormatedWithAdress>
  <DomainObject.Predmet.ProtustrankaFormatedWithAdressOIB>
    <izvorni_sadrzaj> Dječji vrtić TINA, OIB 37683214007, Put Vatroslava Lisinskog 24, 22211 Vodice</izvorni_sadrzaj>
    <derivirana_varijabla naziv="DomainObject.Predmet.ProtustrankaFormatedWithAdressOIB_1"> Dječji vrtić TINA, OIB 37683214007, Put Vatroslava Lisinskog 24, 22211 Vodice</derivirana_varijabla>
  </DomainObject.Predmet.ProtustrankaFormatedWithAdressOIB>
  <DomainObject.Predmet.ProtustrankaWithAdress>
    <izvorni_sadrzaj>Dječji vrtić TINA Put Vatroslava Lisinskog 24, 22211 Vodice</izvorni_sadrzaj>
    <derivirana_varijabla naziv="DomainObject.Predmet.ProtustrankaWithAdress_1">Dječji vrtić TINA Put Vatroslava Lisinskog 24, 22211 Vodice</derivirana_varijabla>
  </DomainObject.Predmet.ProtustrankaWithAdress>
  <DomainObject.Predmet.ProtustrankaWithAdressOIB>
    <izvorni_sadrzaj>Dječji vrtić TINA, OIB 37683214007, Put Vatroslava Lisinskog 24, 22211 Vodice</izvorni_sadrzaj>
    <derivirana_varijabla naziv="DomainObject.Predmet.ProtustrankaWithAdressOIB_1">Dječji vrtić TINA, OIB 37683214007, Put Vatroslava Lisinskog 24, 22211 Vodice</derivirana_varijabla>
  </DomainObject.Predmet.ProtustrankaWithAdressOIB>
  <DomainObject.Predmet.ProtustrankaNazivFormated>
    <izvorni_sadrzaj>Dječji vrtić TINA</izvorni_sadrzaj>
    <derivirana_varijabla naziv="DomainObject.Predmet.ProtustrankaNazivFormated_1">Dječji vrtić TINA</derivirana_varijabla>
  </DomainObject.Predmet.ProtustrankaNazivFormated>
  <DomainObject.Predmet.ProtustrankaNazivFormatedOIB>
    <izvorni_sadrzaj>Dječji vrtić TINA, OIB 37683214007</izvorni_sadrzaj>
    <derivirana_varijabla naziv="DomainObject.Predmet.ProtustrankaNazivFormatedOIB_1">Dječji vrtić TINA, OIB 37683214007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Dječji vrtić TINA</item>
    </izvorni_sadrzaj>
    <derivirana_varijabla naziv="DomainObject.Predmet.ProtuStrankaListFormated_1">
      <item>Dječji vrtić TINA</item>
    </derivirana_varijabla>
  </DomainObject.Predmet.ProtuStrankaListFormated>
  <DomainObject.Predmet.ProtuStrankaListFormatedOIB>
    <izvorni_sadrzaj>
      <item>Dječji vrtić TINA, OIB 37683214007</item>
    </izvorni_sadrzaj>
    <derivirana_varijabla naziv="DomainObject.Predmet.ProtuStrankaListFormatedOIB_1">
      <item>Dječji vrtić TINA, OIB 37683214007</item>
    </derivirana_varijabla>
  </DomainObject.Predmet.ProtuStrankaListFormatedOIB>
  <DomainObject.Predmet.ProtuStrankaListFormatedWithAdress>
    <izvorni_sadrzaj>
      <item>Dječji vrtić TINA, Put Vatroslava Lisinskog 24, 22211 Vodice</item>
    </izvorni_sadrzaj>
    <derivirana_varijabla naziv="DomainObject.Predmet.ProtuStrankaListFormatedWithAdress_1">
      <item>Dječji vrtić TINA, Put Vatroslava Lisinskog 24, 22211 Vodice</item>
    </derivirana_varijabla>
  </DomainObject.Predmet.ProtuStrankaListFormatedWithAdress>
  <DomainObject.Predmet.ProtuStrankaListFormatedWithAdressOIB>
    <izvorni_sadrzaj>
      <item>Dječji vrtić TINA, OIB 37683214007, Put Vatroslava Lisinskog 24, 22211 Vodice</item>
    </izvorni_sadrzaj>
    <derivirana_varijabla naziv="DomainObject.Predmet.ProtuStrankaListFormatedWithAdressOIB_1">
      <item>Dječji vrtić TINA, OIB 37683214007, Put Vatroslava Lisinskog 24, 22211 Vodice</item>
    </derivirana_varijabla>
  </DomainObject.Predmet.ProtuStrankaListFormatedWithAdressOIB>
  <DomainObject.Predmet.ProtuStrankaListNazivFormated>
    <izvorni_sadrzaj>
      <item>Dječji vrtić TINA</item>
    </izvorni_sadrzaj>
    <derivirana_varijabla naziv="DomainObject.Predmet.ProtuStrankaListNazivFormated_1">
      <item>Dječji vrtić TINA</item>
    </derivirana_varijabla>
  </DomainObject.Predmet.ProtuStrankaListNazivFormated>
  <DomainObject.Predmet.ProtuStrankaListNazivFormatedOIB>
    <izvorni_sadrzaj>
      <item>Dječji vrtić TINA, OIB 37683214007</item>
    </izvorni_sadrzaj>
    <derivirana_varijabla naziv="DomainObject.Predmet.ProtuStrankaListNazivFormatedOIB_1">
      <item>Dječji vrtić TINA, OIB 37683214007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Dječji vrtić TINA</izvorni_sadrzaj>
    <derivirana_varijabla naziv="DomainObject.Predmet.ProtustrankaIDrugi_1">Dječji vrtić TINA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Dječji vrtić TINA, OIB 37683214007, Put Vatroslava Lisinskog 24, 22211 Vodice</izvorni_sadrzaj>
    <derivirana_varijabla naziv="DomainObject.Predmet.ProtustrankaIDrugiAdressOIB_1">Dječji vrtić TINA, OIB 37683214007, Put Vatroslava Lisinskog 24,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Dječji vrtić TINA</item>
    </izvorni_sadrzaj>
    <derivirana_varijabla naziv="DomainObject.Predmet.SudioniciListNaziv_1">
      <item>FINA - Podružnica Šibenik</item>
      <item>Dječji vrtić TINA</item>
    </derivirana_varijabla>
  </DomainObject.Predmet.SudioniciListNaziv>
  <DomainObject.Predmet.SudioniciListAdressOIB>
    <izvorni_sadrzaj>
      <item>FINA - Podružnica Šibenik, OIB 85821130368, Perivoj L. Marune 1,22000 Šibenik</item>
      <item>Dječji vrtić TINA, OIB 37683214007, Put Vatroslava Lisinskog 24,22211 Vodice</item>
    </izvorni_sadrzaj>
    <derivirana_varijabla naziv="DomainObject.Predmet.SudioniciListAdressOIB_1">
      <item>FINA - Podružnica Šibenik, OIB 85821130368, Perivoj L. Marune 1,22000 Šibenik</item>
      <item>Dječji vrtić TINA, OIB 37683214007, Put Vatroslava Lisinskog 24,22211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37683214007</item>
    </izvorni_sadrzaj>
    <derivirana_varijabla naziv="DomainObject.Predmet.SudioniciListNazivOIB_1">
      <item>, OIB 85821130368</item>
      <item>, OIB 37683214007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2605</properties:Characters>
  <properties:Lines>93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2016-01-22T13:20:00Z</dcterms:created>
  <dc:creator>Joško Livaković</dc:creator>
  <cp:lastModifiedBy>Joško Livaković</cp:lastModifiedBy>
  <dcterms:modified xmlns:xsi="http://www.w3.org/2001/XMLSchema-instance" xsi:type="dcterms:W3CDTF">2016-01-26T08:39:00Z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