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5cf5" w14:paraId="1125cf5" w:rsidRDefault="00026376" w:rsidP="00026376" w:rsidR="00026376">
      <w:pPr>
        <w:jc w:val="right"/>
        <w15:collapsed w:val="false"/>
      </w:pPr>
      <w:r>
        <w:t>6 St-927/18-14</w:t>
      </w:r>
    </w:p>
    <w:p w:rsidRDefault="00026376" w:rsidP="00026376" w:rsidR="0002637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376" w:rsidP="00026376" w:rsidR="00026376" w:rsidRPr="00D21A2C"/>
    <w:p w:rsidRDefault="00026376" w:rsidP="00026376" w:rsidR="000263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6376" w:rsidP="00026376" w:rsidR="00026376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6376" w:rsidP="00026376" w:rsidR="00026376"/>
    <w:p w:rsidRDefault="00026376" w:rsidP="00026376" w:rsidR="00026376"/>
    <w:p w:rsidRDefault="00026376" w:rsidP="00026376" w:rsidR="00026376">
      <w:pPr>
        <w:jc w:val="center"/>
      </w:pPr>
      <w:r>
        <w:t>R E P U B L I K A  H R V A T S K A</w:t>
      </w:r>
    </w:p>
    <w:p w:rsidRDefault="00026376" w:rsidP="00026376" w:rsidR="00026376"/>
    <w:p w:rsidRDefault="00026376" w:rsidP="00026376" w:rsidR="00026376" w:rsidRPr="0013209D">
      <w:pPr>
        <w:jc w:val="center"/>
      </w:pPr>
      <w:r w:rsidRPr="0013209D">
        <w:t>R J E Š E N J E</w:t>
      </w:r>
    </w:p>
    <w:p w:rsidRDefault="00026376" w:rsidP="00026376" w:rsidR="00026376">
      <w:pPr>
        <w:rPr>
          <w:b/>
        </w:rPr>
      </w:pPr>
    </w:p>
    <w:p w:rsidRDefault="00026376" w:rsidP="00026376" w:rsidR="00026376">
      <w:pPr>
        <w:rPr>
          <w:b/>
        </w:rPr>
      </w:pPr>
    </w:p>
    <w:p w:rsidRDefault="00026376" w:rsidP="00026376" w:rsidR="00026376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>
        <w:t>predlagatelja</w:t>
      </w:r>
      <w:r w:rsidRPr="00F4212B">
        <w:t xml:space="preserve"> </w:t>
      </w:r>
      <w:r>
        <w:t xml:space="preserve">RH MF Porezna uprava zastupani po ŽDO Osijek, za otvaranje stečajnog postupka nad dužnikom </w:t>
      </w:r>
      <w:r>
        <w:rPr>
          <w:b/>
        </w:rPr>
        <w:t>ŽELJEZNO DRVO j.d.o.o za proizvodnju i usluge, MBS: 030171706, OIB: 03227134158, Osijek, Ulica Sv. Roka 35</w:t>
      </w:r>
      <w:r>
        <w:t xml:space="preserve">, dana 4. rujna 2018. g.,         </w:t>
      </w:r>
    </w:p>
    <w:p w:rsidRDefault="00120EB4" w:rsidP="003969D3" w:rsidR="00120EB4">
      <w:pPr>
        <w:jc w:val="both"/>
        <w:rPr>
          <w:b/>
        </w:rPr>
      </w:pP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026376">
        <w:rPr>
          <w:b/>
        </w:rPr>
        <w:t xml:space="preserve">ŽELJEZNO DRVO j.d.o.o za proizvodnju i usluge, MBS: 030171706, OIB: 03227134158, Osijek, Ulica Sv. Roka 35 </w:t>
      </w:r>
      <w:r w:rsidR="00E62E04">
        <w:t xml:space="preserve">a prijedlog </w:t>
      </w:r>
      <w:r w:rsidR="001B5136">
        <w:t xml:space="preserve">RH MF Porezne uprave Područni ured </w:t>
      </w:r>
      <w:r w:rsidR="001F4A5B">
        <w:t>Osijek</w:t>
      </w:r>
      <w:r w:rsidR="001B5136">
        <w:t xml:space="preserve"> od </w:t>
      </w:r>
      <w:r w:rsidR="00026376">
        <w:t>19. travnja 2018. g.</w:t>
      </w:r>
      <w:r w:rsidR="00E62E04">
        <w:t xml:space="preserve"> za </w:t>
      </w:r>
      <w:r w:rsidR="007C3E93">
        <w:t>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120EB4" w:rsidP="003A0B9A" w:rsidR="00120EB4" w:rsidRPr="003A0B9A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026376">
        <w:rPr>
          <w:bCs/>
        </w:rPr>
        <w:t>4. travnja 2018. g.</w:t>
      </w:r>
      <w:r w:rsidR="00071EBF">
        <w:rPr>
          <w:bCs/>
        </w:rPr>
        <w:t xml:space="preserve"> FINA RC </w:t>
      </w:r>
      <w:r w:rsidR="001B5136">
        <w:rPr>
          <w:bCs/>
        </w:rPr>
        <w:t xml:space="preserve">Osijek </w:t>
      </w:r>
      <w:r w:rsidR="00071EBF">
        <w:rPr>
          <w:bCs/>
        </w:rPr>
        <w:t xml:space="preserve">podnijela je </w:t>
      </w:r>
      <w:r w:rsidR="001B5136">
        <w:rPr>
          <w:bCs/>
        </w:rPr>
        <w:t>zahtjev za provedbu skraćenog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026376">
        <w:rPr>
          <w:b/>
        </w:rPr>
        <w:t xml:space="preserve">ŽELJEZNO DRVO j.d.o.o za proizvodnju i usluge, MBS: 030171706, OIB: 03227134158, Osijek, Ulica Sv. Roka 35 </w:t>
      </w:r>
      <w:r w:rsidR="00071EBF">
        <w:rPr>
          <w:bCs/>
        </w:rPr>
        <w:t xml:space="preserve">navodeći da dužnik na dan </w:t>
      </w:r>
      <w:r w:rsidR="00026376">
        <w:rPr>
          <w:bCs/>
        </w:rPr>
        <w:t>29.3.2018.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026376">
        <w:rPr>
          <w:bCs/>
        </w:rPr>
        <w:t>225</w:t>
      </w:r>
      <w:r w:rsidR="00071EBF">
        <w:rPr>
          <w:bCs/>
        </w:rPr>
        <w:t xml:space="preserve"> dana, u ukupnom iznosu od </w:t>
      </w:r>
      <w:r w:rsidR="00026376">
        <w:rPr>
          <w:bCs/>
        </w:rPr>
        <w:t>17.578,29</w:t>
      </w:r>
      <w:r w:rsidR="00071EBF">
        <w:rPr>
          <w:bCs/>
        </w:rPr>
        <w:t xml:space="preserve"> kn te da </w:t>
      </w:r>
      <w:r w:rsidR="00A32E5D">
        <w:rPr>
          <w:bCs/>
        </w:rPr>
        <w:t>nema zaposlenih</w:t>
      </w:r>
      <w:r w:rsidR="00071EBF">
        <w:rPr>
          <w:bCs/>
        </w:rPr>
        <w:t>.</w:t>
      </w:r>
    </w:p>
    <w:p w:rsidRDefault="00026376" w:rsidP="00071EBF" w:rsidR="00026376">
      <w:pPr>
        <w:jc w:val="both"/>
        <w:rPr>
          <w:bCs/>
        </w:rPr>
      </w:pPr>
    </w:p>
    <w:p w:rsidRDefault="00A32E5D" w:rsidP="00071EBF" w:rsidR="00026376">
      <w:pPr>
        <w:jc w:val="both"/>
        <w:rPr>
          <w:bCs/>
        </w:rPr>
      </w:pPr>
      <w:r>
        <w:rPr>
          <w:bCs/>
        </w:rPr>
        <w:tab/>
        <w:t xml:space="preserve">Prijedlogom od </w:t>
      </w:r>
      <w:r w:rsidR="00026376">
        <w:rPr>
          <w:bCs/>
        </w:rPr>
        <w:t>19. travnja 2018</w:t>
      </w:r>
      <w:r>
        <w:rPr>
          <w:bCs/>
        </w:rPr>
        <w:t xml:space="preserve">. g. RH MF Porezna uprava Područni ured </w:t>
      </w:r>
      <w:r w:rsidR="001F4A5B">
        <w:rPr>
          <w:bCs/>
        </w:rPr>
        <w:t>Osijek</w:t>
      </w:r>
      <w:r>
        <w:rPr>
          <w:bCs/>
        </w:rPr>
        <w:t xml:space="preserve"> zastupan po ŽDO </w:t>
      </w:r>
      <w:r w:rsidR="001F4A5B">
        <w:rPr>
          <w:bCs/>
        </w:rPr>
        <w:t>Osijek</w:t>
      </w:r>
      <w:r>
        <w:rPr>
          <w:bCs/>
        </w:rPr>
        <w:t xml:space="preserve"> predložio je otvaranje stečajnog postupka nad dužnikom navodeći da prema dužniku imaju tražbinu u iznosu od </w:t>
      </w:r>
      <w:r w:rsidR="00026376">
        <w:rPr>
          <w:bCs/>
        </w:rPr>
        <w:t>17.348,97</w:t>
      </w:r>
      <w:r>
        <w:rPr>
          <w:bCs/>
        </w:rPr>
        <w:t xml:space="preserve"> kn </w:t>
      </w:r>
      <w:r w:rsidR="00026376">
        <w:rPr>
          <w:bCs/>
        </w:rPr>
        <w:t>evidentiranu u Informacijskom sustavu Porezne uprave na dan 12.4.2018. g.</w:t>
      </w:r>
    </w:p>
    <w:p w:rsidRDefault="00026376" w:rsidP="00071EBF" w:rsidR="003A0B9A">
      <w:pPr>
        <w:jc w:val="both"/>
        <w:rPr>
          <w:bCs/>
        </w:rPr>
      </w:pPr>
      <w:r>
        <w:rPr>
          <w:bCs/>
        </w:rPr>
        <w:t xml:space="preserve"> </w:t>
      </w:r>
    </w:p>
    <w:p w:rsidRDefault="001F4A5B" w:rsidP="00071EBF" w:rsidR="00A32E5D">
      <w:pPr>
        <w:jc w:val="both"/>
        <w:rPr>
          <w:bCs/>
        </w:rPr>
      </w:pPr>
      <w:r>
        <w:rPr>
          <w:bCs/>
        </w:rPr>
        <w:tab/>
        <w:t>Rješenjem TS Osijek 6 St-</w:t>
      </w:r>
      <w:r w:rsidR="00026376">
        <w:rPr>
          <w:bCs/>
        </w:rPr>
        <w:t>927/18-10 od 26.6.2018. g.</w:t>
      </w:r>
      <w:r>
        <w:rPr>
          <w:bCs/>
        </w:rPr>
        <w:t xml:space="preserve"> pokrenut je prethodni postupak radi utvrđivanja uvjeta za otvaranje stečajnog postupka nad dužnikom, za privremen</w:t>
      </w:r>
      <w:r w:rsidR="00026376">
        <w:rPr>
          <w:bCs/>
        </w:rPr>
        <w:t>og</w:t>
      </w:r>
      <w:r>
        <w:rPr>
          <w:bCs/>
        </w:rPr>
        <w:t xml:space="preserve"> stečajn</w:t>
      </w:r>
      <w:r w:rsidR="00026376">
        <w:rPr>
          <w:bCs/>
        </w:rPr>
        <w:t>og</w:t>
      </w:r>
      <w:r>
        <w:rPr>
          <w:bCs/>
        </w:rPr>
        <w:t xml:space="preserve"> upravitelj</w:t>
      </w:r>
      <w:r w:rsidR="00026376">
        <w:rPr>
          <w:bCs/>
        </w:rPr>
        <w:t>a</w:t>
      </w:r>
      <w:r>
        <w:rPr>
          <w:bCs/>
        </w:rPr>
        <w:t xml:space="preserve"> imenovan</w:t>
      </w:r>
      <w:r w:rsidR="00026376">
        <w:rPr>
          <w:bCs/>
        </w:rPr>
        <w:t xml:space="preserve"> je Jozo Pavičić iz Osijeka</w:t>
      </w:r>
      <w:r w:rsidR="0006087A">
        <w:rPr>
          <w:bCs/>
        </w:rPr>
        <w:t xml:space="preserve">, automatskim odabirom, </w:t>
      </w:r>
      <w:r>
        <w:rPr>
          <w:bCs/>
        </w:rPr>
        <w:t xml:space="preserve">te je zakazano ročište za </w:t>
      </w:r>
      <w:r w:rsidR="00026376">
        <w:rPr>
          <w:bCs/>
        </w:rPr>
        <w:t>12.9.</w:t>
      </w:r>
      <w:r>
        <w:rPr>
          <w:bCs/>
        </w:rPr>
        <w:t>2018. g.</w:t>
      </w:r>
    </w:p>
    <w:p w:rsidRDefault="00026376" w:rsidP="00026376" w:rsidR="00026376">
      <w:pPr>
        <w:jc w:val="right"/>
      </w:pPr>
      <w:r>
        <w:lastRenderedPageBreak/>
        <w:t>6 St-927/18-14</w:t>
      </w:r>
    </w:p>
    <w:p w:rsidRDefault="00026376" w:rsidP="00071EBF" w:rsidR="00026376">
      <w:pPr>
        <w:jc w:val="both"/>
        <w:rPr>
          <w:bCs/>
        </w:rPr>
      </w:pPr>
    </w:p>
    <w:p w:rsidRDefault="00026376" w:rsidP="00071EBF" w:rsidR="00026376">
      <w:pPr>
        <w:jc w:val="both"/>
        <w:rPr>
          <w:bCs/>
        </w:rPr>
      </w:pPr>
    </w:p>
    <w:p w:rsidRDefault="001F4A5B" w:rsidP="00026376" w:rsidR="00026376">
      <w:pPr>
        <w:jc w:val="both"/>
      </w:pPr>
      <w:r>
        <w:rPr>
          <w:bCs/>
        </w:rPr>
        <w:tab/>
      </w:r>
      <w:r w:rsidR="00026376">
        <w:t>Dana 3. rujna 2018. g. dužnik je dostavio u spis Potvrdu FINE o blokadi računa i novčanih sredstava iz koje proizlazi da nepodmirene obveze na dan izdavanja potvrde – 3.9.2018. g. iznose 0,00 kn (str. 24 spisa).</w:t>
      </w:r>
    </w:p>
    <w:p w:rsidRDefault="00026376" w:rsidP="00026376" w:rsidR="00026376">
      <w:pPr>
        <w:jc w:val="both"/>
      </w:pPr>
    </w:p>
    <w:p w:rsidRDefault="00026376" w:rsidP="00026376" w:rsidR="00026376">
      <w:pPr>
        <w:ind w:firstLine="720"/>
        <w:jc w:val="both"/>
      </w:pPr>
      <w:r>
        <w:t>Slijedom navedenog sukladno čl. 6 st. 3 Stečajnog zakona (NN 71/15) i čl. 128 st. 9 SZ ako dužnik do završetka prethodnog postupka postane sposoban za plaćanje, sud će postupak obustaviti te je valjalo sukladno citiranoj odredbi Zakona odlučiti kao u izreci pod točkom 1.</w:t>
      </w:r>
    </w:p>
    <w:p w:rsidRDefault="00071EBF" w:rsidP="00026376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26376">
        <w:rPr>
          <w:bCs/>
        </w:rPr>
        <w:t>4. rujna</w:t>
      </w:r>
      <w:r w:rsidR="001F4A5B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3A0B9A" w:rsidP="00071EBF" w:rsidR="003A0B9A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1F4A5B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26376" w:rsidP="00071EBF" w:rsidR="00026376">
      <w:pPr>
        <w:numPr>
          <w:ilvl w:val="0"/>
          <w:numId w:val="2"/>
        </w:numPr>
        <w:jc w:val="both"/>
      </w:pPr>
      <w:r>
        <w:t>FINA</w:t>
      </w:r>
    </w:p>
    <w:p w:rsidRDefault="00026376" w:rsidP="00071EBF" w:rsidR="00026376">
      <w:pPr>
        <w:numPr>
          <w:ilvl w:val="0"/>
          <w:numId w:val="2"/>
        </w:numPr>
        <w:jc w:val="both"/>
      </w:pPr>
      <w:proofErr w:type="spellStart"/>
      <w:r>
        <w:t>priv</w:t>
      </w:r>
      <w:proofErr w:type="spellEnd"/>
      <w:r>
        <w:t>. st. uprav. Jozo Pavičić, Osijek, Sv. Roka 44</w:t>
      </w:r>
    </w:p>
    <w:p w:rsidRDefault="001F4A5B" w:rsidP="00071EBF" w:rsidR="00A32E5D">
      <w:pPr>
        <w:numPr>
          <w:ilvl w:val="0"/>
          <w:numId w:val="2"/>
        </w:numPr>
        <w:jc w:val="both"/>
      </w:pPr>
      <w:r>
        <w:t>ŽDO Osijek</w:t>
      </w:r>
    </w:p>
    <w:p w:rsidRDefault="00A32E5D" w:rsidP="00071EBF" w:rsidR="00071EBF">
      <w:pPr>
        <w:numPr>
          <w:ilvl w:val="0"/>
          <w:numId w:val="2"/>
        </w:numPr>
        <w:jc w:val="both"/>
      </w:pPr>
      <w:r>
        <w:t xml:space="preserve"> </w:t>
      </w:r>
      <w:r w:rsidR="00071EBF">
        <w:t xml:space="preserve">kal. </w:t>
      </w:r>
      <w:r w:rsidR="00026376">
        <w:t>4.10.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3A0B9A" w:rsidP="007C37A0" w:rsidR="003A0B9A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6E1171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990" w:rsidP="004A3868" w:rsidR="00035990">
      <w:r>
        <w:separator/>
      </w:r>
    </w:p>
  </w:endnote>
  <w:endnote w:id="0" w:type="continuationSeparator">
    <w:p w:rsidRDefault="00035990" w:rsidP="004A3868" w:rsidR="00035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990" w:rsidP="004A3868" w:rsidR="00035990">
      <w:r>
        <w:separator/>
      </w:r>
    </w:p>
  </w:footnote>
  <w:footnote w:id="0" w:type="continuationSeparator">
    <w:p w:rsidRDefault="00035990" w:rsidP="004A3868" w:rsidR="00035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171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376"/>
    <w:rsid w:val="00035990"/>
    <w:rsid w:val="00045004"/>
    <w:rsid w:val="00054AB6"/>
    <w:rsid w:val="0006087A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B5136"/>
    <w:rsid w:val="001C0CFA"/>
    <w:rsid w:val="001C3861"/>
    <w:rsid w:val="001D2166"/>
    <w:rsid w:val="001E7E8C"/>
    <w:rsid w:val="001F4A5B"/>
    <w:rsid w:val="001F5EB9"/>
    <w:rsid w:val="002168ED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0B9A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E1171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0054C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32E5D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32EC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  <w:rsid w:val="00FF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1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1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St-927/2018</izvorni_sadrzaj>
    <derivirana_varijabla naziv="DomainObject.Predmet.OznakaBroj_1">St-927/2018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ŽELJEZNO DRVO j.d.o.o. za proizvodnju i usluge</izvorni_sadrzaj>
    <derivirana_varijabla naziv="DomainObject.Predmet.ProtustrankaFormated_1">  ŽELJEZNO DRVO j.d.o.o. za proizvodnju i usluge</derivirana_varijabla>
  </DomainObject.Predmet.ProtustrankaFormated>
  <DomainObject.Predmet.ProtustrankaFormatedOIB>
    <izvorni_sadrzaj>  ŽELJEZNO DRVO j.d.o.o. za proizvodnju i usluge, OIB 03227134158</izvorni_sadrzaj>
    <derivirana_varijabla naziv="DomainObject.Predmet.ProtustrankaFormatedOIB_1">  ŽELJEZNO DRVO j.d.o.o. za proizvodnju i usluge, OIB 03227134158</derivirana_varijabla>
  </DomainObject.Predmet.ProtustrankaFormatedOIB>
  <DomainObject.Predmet.ProtustrankaFormatedWithAdress>
    <izvorni_sadrzaj> ŽELJEZNO DRVO j.d.o.o. za proizvodnju i usluge, Ulica sv. Roka 35, 31000 Osijek</izvorni_sadrzaj>
    <derivirana_varijabla naziv="DomainObject.Predmet.ProtustrankaFormatedWithAdress_1"> ŽELJEZNO DRVO j.d.o.o. za proizvodnju i usluge, Ulica sv. Roka 35, 31000 Osijek</derivirana_varijabla>
  </DomainObject.Predmet.ProtustrankaFormatedWithAdress>
  <DomainObject.Predmet.ProtustrankaFormatedWithAdressOIB>
    <izvorni_sadrzaj> ŽELJEZNO DRVO j.d.o.o. za proizvodnju i usluge, OIB 03227134158, Ulica sv. Roka 35, 31000 Osijek</izvorni_sadrzaj>
    <derivirana_varijabla naziv="DomainObject.Predmet.ProtustrankaFormatedWithAdressOIB_1"> ŽELJEZNO DRVO j.d.o.o. za proizvodnju i usluge, OIB 03227134158, Ulica sv. Roka 35, 31000 Osijek</derivirana_varijabla>
  </DomainObject.Predmet.ProtustrankaFormatedWithAdressOIB>
  <DomainObject.Predmet.ProtustrankaWithAdress>
    <izvorni_sadrzaj>ŽELJEZNO DRVO j.d.o.o. za proizvodnju i usluge Ulica sv. Roka 35, 31000 Osijek</izvorni_sadrzaj>
    <derivirana_varijabla naziv="DomainObject.Predmet.ProtustrankaWithAdress_1">ŽELJEZNO DRVO j.d.o.o. za proizvodnju i usluge Ulica sv. Roka 35, 31000 Osijek</derivirana_varijabla>
  </DomainObject.Predmet.ProtustrankaWithAdress>
  <DomainObject.Predmet.ProtustrankaWithAdressOIB>
    <izvorni_sadrzaj>ŽELJEZNO DRVO j.d.o.o. za proizvodnju i usluge, OIB 03227134158, Ulica sv. Roka 35, 31000 Osijek</izvorni_sadrzaj>
    <derivirana_varijabla naziv="DomainObject.Predmet.ProtustrankaWithAdressOIB_1">ŽELJEZNO DRVO j.d.o.o. za proizvodnju i usluge, OIB 03227134158, Ulica sv. Roka 35, 31000 Osijek</derivirana_varijabla>
  </DomainObject.Predmet.ProtustrankaWithAdressOIB>
  <DomainObject.Predmet.ProtustrankaNazivFormated>
    <izvorni_sadrzaj>ŽELJEZNO DRVO j.d.o.o. za proizvodnju i usluge</izvorni_sadrzaj>
    <derivirana_varijabla naziv="DomainObject.Predmet.ProtustrankaNazivFormated_1">ŽELJEZNO DRVO j.d.o.o. za proizvodnju i usluge</derivirana_varijabla>
  </DomainObject.Predmet.ProtustrankaNazivFormated>
  <DomainObject.Predmet.ProtustrankaNazivFormatedOIB>
    <izvorni_sadrzaj>ŽELJEZNO DRVO j.d.o.o. za proizvodnju i usluge, OIB 03227134158</izvorni_sadrzaj>
    <derivirana_varijabla naziv="DomainObject.Predmet.ProtustrankaNazivFormatedOIB_1">ŽELJEZNO DRVO j.d.o.o. za proizvodnju i usluge, OIB 03227134158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ŽELJEZNO DRVO j.d.o.o. za proizvodnju i usluge</item>
    </izvorni_sadrzaj>
    <derivirana_varijabla naziv="DomainObject.Predmet.ProtuStrankaListFormated_1">
      <item>ŽELJEZNO DRVO j.d.o.o. za proizvodnju i usluge</item>
    </derivirana_varijabla>
  </DomainObject.Predmet.ProtuStrankaListFormated>
  <DomainObject.Predmet.ProtuStrankaListFormatedOIB>
    <izvorni_sadrzaj>
      <item>ŽELJEZNO DRVO j.d.o.o. za proizvodnju i usluge, OIB 03227134158</item>
    </izvorni_sadrzaj>
    <derivirana_varijabla naziv="DomainObject.Predmet.ProtuStrankaListFormatedOIB_1">
      <item>ŽELJEZNO DRVO j.d.o.o. za proizvodnju i usluge, OIB 03227134158</item>
    </derivirana_varijabla>
  </DomainObject.Predmet.ProtuStrankaListFormatedOIB>
  <DomainObject.Predmet.ProtuStrankaListFormatedWithAdress>
    <izvorni_sadrzaj>
      <item>ŽELJEZNO DRVO j.d.o.o. za proizvodnju i usluge, Ulica sv. Roka 35, 31000 Osijek</item>
    </izvorni_sadrzaj>
    <derivirana_varijabla naziv="DomainObject.Predmet.ProtuStrankaListFormatedWithAdress_1">
      <item>ŽELJEZNO DRVO j.d.o.o. za proizvodnju i usluge, Ulica sv. Roka 35, 31000 Osijek</item>
    </derivirana_varijabla>
  </DomainObject.Predmet.ProtuStrankaListFormatedWithAdress>
  <DomainObject.Predmet.ProtuStrankaListFormatedWithAdressOIB>
    <izvorni_sadrzaj>
      <item>ŽELJEZNO DRVO j.d.o.o. za proizvodnju i usluge, OIB 03227134158, Ulica sv. Roka 35, 31000 Osijek</item>
    </izvorni_sadrzaj>
    <derivirana_varijabla naziv="DomainObject.Predmet.ProtuStrankaListFormatedWithAdressOIB_1">
      <item>ŽELJEZNO DRVO j.d.o.o. za proizvodnju i usluge, OIB 03227134158, Ulica sv. Roka 35, 31000 Osijek</item>
    </derivirana_varijabla>
  </DomainObject.Predmet.ProtuStrankaListFormatedWithAdressOIB>
  <DomainObject.Predmet.ProtuStrankaListNazivFormated>
    <izvorni_sadrzaj>
      <item>ŽELJEZNO DRVO j.d.o.o. za proizvodnju i usluge</item>
    </izvorni_sadrzaj>
    <derivirana_varijabla naziv="DomainObject.Predmet.ProtuStrankaListNazivFormated_1">
      <item>ŽELJEZNO DRVO j.d.o.o. za proizvodnju i usluge</item>
    </derivirana_varijabla>
  </DomainObject.Predmet.ProtuStrankaListNazivFormated>
  <DomainObject.Predmet.ProtuStrankaListNazivFormatedOIB>
    <izvorni_sadrzaj>
      <item>ŽELJEZNO DRVO j.d.o.o. za proizvodnju i usluge, OIB 03227134158</item>
    </izvorni_sadrzaj>
    <derivirana_varijabla naziv="DomainObject.Predmet.ProtuStrankaListNazivFormatedOIB_1">
      <item>ŽELJEZNO DRVO j.d.o.o. za proizvodnju i usluge, OIB 03227134158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ŽELJEZNO DRVO j.d.o.o. za proizvodnju i usluge</izvorni_sadrzaj>
    <derivirana_varijabla naziv="DomainObject.Predmet.ProtustrankaIDrugi_1">ŽELJEZNO DRVO j.d.o.o.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ŽELJEZNO DRVO j.d.o.o. za proizvodnju i usluge, OIB 03227134158, Ulica sv. Roka 35, 31000 Osijek</izvorni_sadrzaj>
    <derivirana_varijabla naziv="DomainObject.Predmet.ProtustrankaIDrugiAdressOIB_1">ŽELJEZNO DRVO j.d.o.o. za proizvodnju i usluge, OIB 03227134158, Ulica sv. Roka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ŽELJEZNO DRVO j.d.o.o. za proizvodnju i usluge</item>
      <item>RH MINISTARSTVO FINANCIJA</item>
    </izvorni_sadrzaj>
    <derivirana_varijabla naziv="DomainObject.Predmet.SudioniciListNaziv_1">
      <item>ŽELJEZNO DRVO j.d.o.o. za proizvodnju i usluge</item>
      <item>RH MINISTARSTVO FINANCIJA</item>
    </derivirana_varijabla>
  </DomainObject.Predmet.SudioniciListNaziv>
  <DomainObject.Predmet.SudioniciListAdressOIB>
    <izvorni_sadrzaj>
      <item>ŽELJEZNO DRVO j.d.o.o. za proizvodnju i usluge, OIB 03227134158, Ulica sv. Roka 35,31000 Osijek</item>
      <item>RH MINISTARSTVO FINANCIJA, OIB 52634238587</item>
    </izvorni_sadrzaj>
    <derivirana_varijabla naziv="DomainObject.Predmet.SudioniciListAdressOIB_1">
      <item>ŽELJEZNO DRVO j.d.o.o. za proizvodnju i usluge, OIB 03227134158, Ulica sv. Roka 35,31000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03227134158</item>
      <item>, OIB 52634238587</item>
    </izvorni_sadrzaj>
    <derivirana_varijabla naziv="DomainObject.Predmet.SudioniciListNazivOIB_1">
      <item>, OIB 03227134158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75EEF-8EFC-492B-B88D-6A060BD80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2221</properties:Characters>
  <properties:Lines>124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2018-09-04T06:53:00Z</dcterms:created>
  <dc:creator>mkocijan</dc:creator>
  <cp:lastModifiedBy>Danijela Sekulić</cp:lastModifiedBy>
  <cp:lastPrinted>2018-09-04T06:52:00Z</cp:lastPrinted>
  <dcterms:modified xmlns:xsi="http://www.w3.org/2001/XMLSchema-instance" xsi:type="dcterms:W3CDTF">2018-09-04T06:54:00Z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(ODBLOKIRAN-PU.docx)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