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8ead" w14:paraId="ccd8ead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525354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</w:t>
            </w:r>
            <w:r w:rsidR="006F71A5">
              <w:t>25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C685C">
        <w:t xml:space="preserve"> </w:t>
      </w:r>
      <w:r w:rsidR="006F71A5" w:rsidRPr="006F71A5">
        <w:t>Ekološka udruga DUGOSELSKI CVIJET</w:t>
      </w:r>
      <w:r w:rsidR="006F71A5">
        <w:t xml:space="preserve"> Dugo Selo, Ulica Josipa Zorića 86, </w:t>
      </w:r>
      <w:proofErr w:type="spellStart"/>
      <w:r w:rsidR="006F71A5">
        <w:t>OIB</w:t>
      </w:r>
      <w:proofErr w:type="spellEnd"/>
      <w:r w:rsidR="006F71A5">
        <w:t xml:space="preserve">: </w:t>
      </w:r>
      <w:r w:rsidR="006F71A5" w:rsidRPr="006F71A5">
        <w:t>72963271144</w:t>
      </w:r>
      <w:r w:rsidR="006F71A5">
        <w:t xml:space="preserve">, reg. broj: 01002000, </w:t>
      </w:r>
      <w:r>
        <w:t>temeljem članka 430. Stečajnog zakona (Narodne novine 71/15), dana</w:t>
      </w:r>
      <w:r w:rsidR="00D53DD8">
        <w:t xml:space="preserve"> 1</w:t>
      </w:r>
      <w:r w:rsidR="00D57223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25354">
        <w:rPr>
          <w:bCs/>
        </w:rPr>
        <w:t xml:space="preserve"> </w:t>
      </w:r>
      <w:r w:rsidR="006F71A5" w:rsidRPr="006F71A5">
        <w:t>Ekološka udruga DUGOSELSKI CVIJET</w:t>
      </w:r>
      <w:r w:rsidR="006F71A5">
        <w:t xml:space="preserve"> Dugo Selo, Ulica Josipa Zorića 86, </w:t>
      </w:r>
      <w:proofErr w:type="spellStart"/>
      <w:r w:rsidR="006F71A5">
        <w:t>OIB</w:t>
      </w:r>
      <w:proofErr w:type="spellEnd"/>
      <w:r w:rsidR="006F71A5">
        <w:t xml:space="preserve">: </w:t>
      </w:r>
      <w:r w:rsidR="006F71A5" w:rsidRPr="006F71A5">
        <w:t>72963271144</w:t>
      </w:r>
      <w:r w:rsidR="006F71A5">
        <w:t>, reg. broj: 01002000</w:t>
      </w:r>
      <w:r w:rsidR="006F71A5">
        <w:t>, iznosi 5.993,04 kn.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25354">
        <w:t xml:space="preserve"> </w:t>
      </w:r>
      <w:r w:rsidR="006F71A5">
        <w:t xml:space="preserve">Ivan </w:t>
      </w:r>
      <w:proofErr w:type="spellStart"/>
      <w:r w:rsidR="006F71A5">
        <w:t>Gereci</w:t>
      </w:r>
      <w:proofErr w:type="spellEnd"/>
      <w:r w:rsidR="006F71A5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C685C">
        <w:t>8</w:t>
      </w:r>
      <w:r w:rsidR="00525354">
        <w:t>2</w:t>
      </w:r>
      <w:r w:rsidR="006F71A5">
        <w:t>5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2C66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2074</properties:Characters>
  <properties:Lines>17</properties:Lines>
  <properties:Paragraphs>4</properties:Paragraphs>
  <properties:TotalTime>547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2019-01-15T07:12:00Z</cp:lastPrinted>
  <dcterms:modified xmlns:xsi="http://www.w3.org/2001/XMLSchema-instance" xsi:type="dcterms:W3CDTF">2019-01-15T07:12:00Z</dcterms:modified>
  <cp:revision>138</cp:revision>
</cp:coreProperties>
</file>