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0379" w14:paraId="50b0379" w:rsidRDefault="00BE2AB1" w:rsidP="00BE2AB1" w:rsidR="00BE2AB1" w:rsidRPr="00BE2AB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E2AB1">
        <w:rPr>
          <w:rFonts w:hAnsi="Times New Roman" w:ascii="Times New Roman"/>
          <w:noProof/>
          <w:szCs w:val="24"/>
          <w:lang w:val="hr-HR"/>
        </w:rPr>
        <w:t xml:space="preserve">                    </w:t>
      </w:r>
      <w:r w:rsidR="00EC708E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AB1">
        <w:rPr>
          <w:rFonts w:hAnsi="Times New Roman" w:ascii="Times New Roman"/>
          <w:bCs/>
          <w:szCs w:val="24"/>
          <w:lang w:val="hr-HR"/>
        </w:rPr>
        <w:tab/>
      </w:r>
      <w:r w:rsidRPr="00BE2AB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BE2AB1" w:rsidP="00BE2AB1" w:rsidR="00BE2AB1" w:rsidRPr="00BE2AB1">
      <w:pPr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BE2AB1" w:rsidP="00BE2AB1" w:rsidR="00BE2AB1" w:rsidRPr="00BE2AB1">
      <w:pPr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>TRGOVAČKI SUD U VARAŽDINU</w:t>
      </w:r>
    </w:p>
    <w:p w:rsidRDefault="00BE2AB1" w:rsidP="00BE2AB1" w:rsidR="00BE2AB1" w:rsidRPr="00BE2AB1">
      <w:pPr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BE2AB1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BE2AB1" w:rsidP="00BE2AB1" w:rsidR="00BE2AB1" w:rsidRPr="00BE2AB1">
      <w:pPr>
        <w:jc w:val="center"/>
        <w:rPr>
          <w:rFonts w:hAnsi="Times New Roman" w:ascii="Times New Roman"/>
          <w:szCs w:val="24"/>
          <w:lang w:val="hr-HR"/>
        </w:rPr>
      </w:pPr>
    </w:p>
    <w:p w:rsidRDefault="00BE2AB1" w:rsidP="00BE2AB1" w:rsidR="00BE2AB1">
      <w:pPr>
        <w:rPr>
          <w:rFonts w:hAnsi="Times New Roman" w:ascii="Times New Roman"/>
          <w:szCs w:val="24"/>
          <w:lang w:val="hr-HR"/>
        </w:rPr>
      </w:pPr>
    </w:p>
    <w:p w:rsidRDefault="00791B5E" w:rsidP="00BE2AB1" w:rsidR="00791B5E" w:rsidRPr="00BE2AB1">
      <w:pPr>
        <w:rPr>
          <w:rFonts w:hAnsi="Times New Roman" w:ascii="Times New Roman"/>
          <w:szCs w:val="24"/>
          <w:lang w:val="hr-HR"/>
        </w:rPr>
      </w:pPr>
    </w:p>
    <w:p w:rsidRDefault="00BE2AB1" w:rsidP="00BE2AB1" w:rsidR="00BE2AB1" w:rsidRPr="00BE2AB1">
      <w:pPr>
        <w:jc w:val="center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 xml:space="preserve">U    I M E    R E P U B L I K E     H R V A T S K E </w:t>
      </w:r>
    </w:p>
    <w:p w:rsidRDefault="00BE2AB1" w:rsidP="00BE2AB1" w:rsidR="00BE2AB1" w:rsidRPr="00BE2AB1">
      <w:pPr>
        <w:jc w:val="center"/>
        <w:rPr>
          <w:rFonts w:hAnsi="Times New Roman" w:ascii="Times New Roman"/>
          <w:szCs w:val="24"/>
          <w:lang w:val="hr-HR"/>
        </w:rPr>
      </w:pPr>
    </w:p>
    <w:p w:rsidRDefault="00BE2AB1" w:rsidP="00BE2AB1" w:rsidR="00BE2AB1" w:rsidRPr="00BE2AB1">
      <w:pPr>
        <w:jc w:val="center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>R J E Š E NJ E</w:t>
      </w:r>
    </w:p>
    <w:p w:rsidRDefault="00B06728" w:rsidP="00BE2AB1" w:rsidR="00B06728">
      <w:pPr>
        <w:jc w:val="both"/>
        <w:rPr>
          <w:rFonts w:hAnsi="Times New Roman" w:ascii="Times New Roman"/>
          <w:szCs w:val="24"/>
          <w:lang w:val="hr-HR"/>
        </w:rPr>
      </w:pPr>
    </w:p>
    <w:p w:rsidRDefault="00791B5E" w:rsidP="00BE2AB1" w:rsidR="00791B5E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F31876" w:rsidP="00BE2AB1" w:rsidR="00F31876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E2AB1" w:rsidP="00BF15F9" w:rsidR="00BE2AB1" w:rsidRPr="00BE2A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15F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sucu, u stečajnom predmetu povodom </w:t>
      </w:r>
      <w:r w:rsidR="00BF15F9" w:rsidRPr="00BF15F9">
        <w:rPr>
          <w:rFonts w:hAnsi="Times New Roman" w:ascii="Times New Roman"/>
          <w:szCs w:val="24"/>
          <w:lang w:val="hr-HR"/>
        </w:rPr>
        <w:t xml:space="preserve">prijedloga predlagatelja </w:t>
      </w:r>
      <w:proofErr w:type="spellStart"/>
      <w:r w:rsidR="00BF15F9" w:rsidRPr="00BF15F9">
        <w:rPr>
          <w:rFonts w:hAnsi="Times New Roman" w:ascii="Times New Roman"/>
        </w:rPr>
        <w:t>Financijske</w:t>
      </w:r>
      <w:proofErr w:type="spellEnd"/>
      <w:r w:rsidR="00BF15F9" w:rsidRPr="00BF15F9">
        <w:rPr>
          <w:rFonts w:hAnsi="Times New Roman" w:ascii="Times New Roman"/>
        </w:rPr>
        <w:t xml:space="preserve"> </w:t>
      </w:r>
      <w:proofErr w:type="spellStart"/>
      <w:r w:rsidR="00BF15F9" w:rsidRPr="00BF15F9">
        <w:rPr>
          <w:rFonts w:hAnsi="Times New Roman" w:ascii="Times New Roman"/>
        </w:rPr>
        <w:t>agencije</w:t>
      </w:r>
      <w:proofErr w:type="spellEnd"/>
      <w:r w:rsidR="00BF15F9" w:rsidRPr="00BF15F9">
        <w:rPr>
          <w:rFonts w:hAnsi="Times New Roman" w:ascii="Times New Roman"/>
        </w:rPr>
        <w:t xml:space="preserve">, </w:t>
      </w:r>
      <w:proofErr w:type="spellStart"/>
      <w:r w:rsidR="00BF15F9" w:rsidRPr="00BF15F9">
        <w:rPr>
          <w:rFonts w:hAnsi="Times New Roman" w:ascii="Times New Roman"/>
        </w:rPr>
        <w:t>Regionalni</w:t>
      </w:r>
      <w:proofErr w:type="spellEnd"/>
      <w:r w:rsidR="00BF15F9" w:rsidRPr="00BF15F9">
        <w:rPr>
          <w:rFonts w:hAnsi="Times New Roman" w:ascii="Times New Roman"/>
        </w:rPr>
        <w:t xml:space="preserve"> </w:t>
      </w:r>
      <w:proofErr w:type="spellStart"/>
      <w:r w:rsidR="00BF15F9" w:rsidRPr="00BF15F9">
        <w:rPr>
          <w:rFonts w:hAnsi="Times New Roman" w:ascii="Times New Roman"/>
        </w:rPr>
        <w:t>centar</w:t>
      </w:r>
      <w:proofErr w:type="spellEnd"/>
      <w:r w:rsidR="00BF15F9" w:rsidRPr="00BF15F9">
        <w:rPr>
          <w:rFonts w:hAnsi="Times New Roman" w:ascii="Times New Roman"/>
        </w:rPr>
        <w:t xml:space="preserve"> Zagreb, </w:t>
      </w:r>
      <w:proofErr w:type="spellStart"/>
      <w:r w:rsidR="00BF15F9" w:rsidRPr="00BF15F9">
        <w:rPr>
          <w:rFonts w:hAnsi="Times New Roman" w:ascii="Times New Roman"/>
        </w:rPr>
        <w:t>Podružnica</w:t>
      </w:r>
      <w:proofErr w:type="spellEnd"/>
      <w:r w:rsidR="00BF15F9" w:rsidRPr="00BF15F9">
        <w:rPr>
          <w:rFonts w:hAnsi="Times New Roman" w:ascii="Times New Roman"/>
        </w:rPr>
        <w:t xml:space="preserve"> </w:t>
      </w:r>
      <w:proofErr w:type="spellStart"/>
      <w:r w:rsidR="00BF15F9" w:rsidRPr="00BF15F9">
        <w:rPr>
          <w:rFonts w:hAnsi="Times New Roman" w:ascii="Times New Roman"/>
        </w:rPr>
        <w:t>Varaždin</w:t>
      </w:r>
      <w:proofErr w:type="spellEnd"/>
      <w:r w:rsidR="00BF15F9" w:rsidRPr="00BF15F9">
        <w:rPr>
          <w:rFonts w:hAnsi="Times New Roman" w:ascii="Times New Roman"/>
        </w:rPr>
        <w:t>,</w:t>
      </w:r>
      <w:r w:rsidR="00BF15F9">
        <w:rPr>
          <w:rFonts w:hAnsi="Times New Roman" w:ascii="Times New Roman"/>
          <w:szCs w:val="24"/>
          <w:lang w:val="hr-HR"/>
        </w:rPr>
        <w:t xml:space="preserve"> </w:t>
      </w:r>
      <w:r w:rsidRPr="00BE2AB1">
        <w:rPr>
          <w:rFonts w:hAnsi="Times New Roman" w:ascii="Times New Roman"/>
          <w:szCs w:val="24"/>
          <w:lang w:val="hr-HR"/>
        </w:rPr>
        <w:t xml:space="preserve">za </w:t>
      </w:r>
      <w:r w:rsidR="00BF15F9">
        <w:rPr>
          <w:rFonts w:hAnsi="Times New Roman" w:ascii="Times New Roman"/>
          <w:szCs w:val="24"/>
          <w:lang w:val="hr-HR"/>
        </w:rPr>
        <w:t>provedbu</w:t>
      </w:r>
      <w:r>
        <w:rPr>
          <w:rFonts w:hAnsi="Times New Roman" w:ascii="Times New Roman"/>
          <w:szCs w:val="24"/>
          <w:lang w:val="hr-HR"/>
        </w:rPr>
        <w:t xml:space="preserve"> skraćenog stečajnog postupka nad dužnikom</w:t>
      </w:r>
      <w:r w:rsidR="00BF15F9">
        <w:rPr>
          <w:rFonts w:hAnsi="Times New Roman" w:ascii="Times New Roman"/>
          <w:szCs w:val="24"/>
          <w:lang w:val="hr-HR"/>
        </w:rPr>
        <w:t xml:space="preserve"> AUTO-DANIJELA d.o.o., OIB: 51436826397, Varaždin, Međimurska 23,</w:t>
      </w:r>
      <w:r>
        <w:rPr>
          <w:rFonts w:hAnsi="Times New Roman" w:ascii="Times New Roman"/>
          <w:szCs w:val="24"/>
          <w:lang w:val="hr-HR"/>
        </w:rPr>
        <w:t xml:space="preserve"> 10. veljače 2016.</w:t>
      </w:r>
    </w:p>
    <w:p w:rsidRDefault="009A675B" w:rsidP="00BE2AB1" w:rsidR="009A675B">
      <w:pPr>
        <w:jc w:val="both"/>
        <w:rPr>
          <w:rFonts w:hAnsi="Times New Roman" w:ascii="Times New Roman"/>
          <w:szCs w:val="24"/>
          <w:lang w:val="hr-HR"/>
        </w:rPr>
      </w:pPr>
    </w:p>
    <w:p w:rsidRDefault="00791B5E" w:rsidP="00BE2AB1" w:rsidR="00791B5E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BE2AB1">
      <w:pPr>
        <w:jc w:val="center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 xml:space="preserve">r i j e š i o </w:t>
      </w:r>
      <w:r w:rsidR="009A0E9F" w:rsidRPr="00BE2AB1">
        <w:rPr>
          <w:rFonts w:hAnsi="Times New Roman" w:ascii="Times New Roman"/>
          <w:szCs w:val="24"/>
          <w:lang w:val="hr-HR"/>
        </w:rPr>
        <w:t xml:space="preserve">  </w:t>
      </w:r>
      <w:r w:rsidRPr="00BE2AB1">
        <w:rPr>
          <w:rFonts w:hAnsi="Times New Roman" w:ascii="Times New Roman"/>
          <w:szCs w:val="24"/>
          <w:lang w:val="hr-HR"/>
        </w:rPr>
        <w:t xml:space="preserve">  j e </w:t>
      </w:r>
    </w:p>
    <w:p w:rsidRDefault="009A675B" w:rsidP="00791B5E" w:rsidR="009A675B">
      <w:pPr>
        <w:rPr>
          <w:rFonts w:hAnsi="Times New Roman" w:ascii="Times New Roman"/>
          <w:szCs w:val="24"/>
          <w:lang w:val="hr-HR"/>
        </w:rPr>
      </w:pPr>
    </w:p>
    <w:p w:rsidRDefault="00791B5E" w:rsidP="00791B5E" w:rsidR="00791B5E" w:rsidRPr="00BE2AB1">
      <w:pPr>
        <w:rPr>
          <w:rFonts w:hAnsi="Times New Roman" w:ascii="Times New Roman"/>
          <w:szCs w:val="24"/>
          <w:lang w:val="hr-HR"/>
        </w:rPr>
      </w:pPr>
    </w:p>
    <w:p w:rsidRDefault="00BF15F9" w:rsidP="00BE2AB1" w:rsidR="00E97C8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Odbacuje se prijedlog za provedbu skraćenog stečajnog postupka nad dužnikom AUTO-DANIJELA d.o.o., OIB: 51436826397, Varaždin, Međimurska 23.</w:t>
      </w:r>
    </w:p>
    <w:p w:rsidRDefault="00BF15F9" w:rsidP="00BE2AB1" w:rsidR="00BF15F9" w:rsidRPr="00BE2A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91B5E" w:rsidP="00BE2AB1" w:rsidR="00791B5E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9A0E9F" w:rsidP="00BE2AB1" w:rsidR="00B06728">
      <w:pPr>
        <w:jc w:val="center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>Obrazloženje</w:t>
      </w:r>
    </w:p>
    <w:p w:rsidRDefault="00BE2AB1" w:rsidP="00791B5E" w:rsidR="00BE2AB1">
      <w:pPr>
        <w:rPr>
          <w:rFonts w:hAnsi="Times New Roman" w:ascii="Times New Roman"/>
          <w:szCs w:val="24"/>
          <w:lang w:val="hr-HR"/>
        </w:rPr>
      </w:pPr>
    </w:p>
    <w:p w:rsidRDefault="00B85FD3" w:rsidP="00791B5E" w:rsidR="00B85FD3">
      <w:pPr>
        <w:rPr>
          <w:rFonts w:hAnsi="Times New Roman" w:ascii="Times New Roman"/>
          <w:szCs w:val="24"/>
          <w:lang w:val="hr-HR"/>
        </w:rPr>
      </w:pPr>
    </w:p>
    <w:p w:rsidRDefault="00BF15F9" w:rsidP="00BF15F9" w:rsidR="00BF15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ovome predmetu Financijska agencija podnijela je 2. veljače 2016. prijedlog za provedbu skraćenog stečajnog postupka nad dužnikom AUTO-DANIJELA d.o.o., OIB: 51436826397, Varaždin, Međimurska 23, zbog toga što je na dan 1. rujna 2015. dužnik u Očevidniku redoslijeda osnova za plaćanje imao evidentirane neizvršene osnove za plaćanje u neprekinutom razdoblju od 328 dana, u ukupnom iznosu od 6.034,83 kn.</w:t>
      </w:r>
    </w:p>
    <w:p w:rsidRDefault="00BF15F9" w:rsidP="00BF15F9" w:rsidR="00BF15F9">
      <w:pPr>
        <w:jc w:val="both"/>
        <w:rPr>
          <w:rFonts w:hAnsi="Times New Roman" w:ascii="Times New Roman"/>
          <w:szCs w:val="24"/>
          <w:lang w:val="hr-HR"/>
        </w:rPr>
      </w:pPr>
    </w:p>
    <w:p w:rsidRDefault="00BF15F9" w:rsidP="00BF15F9" w:rsidR="00BF15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stečajni upisnik ovoga suda utvrđeno je da je dužnik već podnio prijedlog za otvaranje stečajnog postupka ovome sudu 11. lipnja 2015.</w:t>
      </w:r>
      <w:r w:rsidR="00B85FD3">
        <w:rPr>
          <w:rFonts w:hAnsi="Times New Roman" w:ascii="Times New Roman"/>
          <w:szCs w:val="24"/>
          <w:lang w:val="hr-HR"/>
        </w:rPr>
        <w:t xml:space="preserve"> u predmetu broj St-92/15</w:t>
      </w:r>
      <w:r>
        <w:rPr>
          <w:rFonts w:hAnsi="Times New Roman" w:ascii="Times New Roman"/>
          <w:szCs w:val="24"/>
          <w:lang w:val="hr-HR"/>
        </w:rPr>
        <w:t>, tako da je već u tijeku postupak radi otvaranja stečajnog postupka nad ovim dužnikom.</w:t>
      </w:r>
    </w:p>
    <w:p w:rsidRDefault="00BF15F9" w:rsidP="00791B5E" w:rsidR="00BF15F9">
      <w:pPr>
        <w:rPr>
          <w:rFonts w:hAnsi="Times New Roman" w:ascii="Times New Roman"/>
          <w:szCs w:val="24"/>
          <w:lang w:val="hr-HR"/>
        </w:rPr>
      </w:pPr>
    </w:p>
    <w:p w:rsidRDefault="00BF15F9" w:rsidP="00BF15F9" w:rsidR="00BF15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Čl. 428. st. 1. </w:t>
      </w:r>
      <w:r w:rsidR="00791B5E">
        <w:rPr>
          <w:rFonts w:hAnsi="Times New Roman" w:ascii="Times New Roman"/>
          <w:szCs w:val="24"/>
          <w:lang w:val="hr-HR"/>
        </w:rPr>
        <w:t xml:space="preserve">Stečajnog zakona </w:t>
      </w:r>
      <w:r w:rsidR="00791B5E" w:rsidRPr="00791B5E">
        <w:rPr>
          <w:rFonts w:hAnsi="Times New Roman" w:ascii="Times New Roman"/>
          <w:szCs w:val="24"/>
          <w:lang w:val="hr-HR"/>
        </w:rPr>
        <w:t xml:space="preserve">(Narodne novine broj </w:t>
      </w:r>
      <w:r>
        <w:rPr>
          <w:rFonts w:hAnsi="Times New Roman" w:ascii="Times New Roman"/>
          <w:szCs w:val="24"/>
          <w:lang w:val="hr-HR"/>
        </w:rPr>
        <w:t>71/15,</w:t>
      </w:r>
      <w:r w:rsidR="00791B5E" w:rsidRPr="00791B5E">
        <w:rPr>
          <w:rFonts w:hAnsi="Times New Roman" w:ascii="Times New Roman"/>
          <w:szCs w:val="24"/>
          <w:lang w:val="hr-HR"/>
        </w:rPr>
        <w:t xml:space="preserve"> dalje SZ)</w:t>
      </w:r>
      <w:r>
        <w:rPr>
          <w:rFonts w:hAnsi="Times New Roman" w:ascii="Times New Roman"/>
          <w:szCs w:val="24"/>
          <w:lang w:val="hr-HR"/>
        </w:rPr>
        <w:t xml:space="preserve"> propisuje da će sud provesti skraćeni stečajni postupak nad pravnom osobom ako su ispunjene sljedeće pretpostavke: </w:t>
      </w:r>
    </w:p>
    <w:p w:rsidRDefault="00BF15F9" w:rsidP="00BF15F9" w:rsidR="001076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ako nema zaposlenih, </w:t>
      </w:r>
    </w:p>
    <w:p w:rsidRDefault="00BF15F9" w:rsidP="00BF15F9" w:rsidR="00BF15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- ako u Očevidniku redoslijeda osnova za plaćanje ima evidentirane neizvršene osnove za plaćanje </w:t>
      </w:r>
      <w:r w:rsidR="00B85FD3">
        <w:rPr>
          <w:rFonts w:hAnsi="Times New Roman" w:ascii="Times New Roman"/>
          <w:szCs w:val="24"/>
          <w:lang w:val="hr-HR"/>
        </w:rPr>
        <w:t>u neprekinutom razdoblju 120 dana,</w:t>
      </w:r>
    </w:p>
    <w:p w:rsidRDefault="00B85FD3" w:rsidP="00BF15F9" w:rsidR="00B85F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ako nisu ispunjene pretpostavke za pokretanje drugog postupka radi brisanja iz sudskog registra.</w:t>
      </w:r>
    </w:p>
    <w:p w:rsidRDefault="00B85FD3" w:rsidP="00BF15F9" w:rsidR="00B85FD3">
      <w:pPr>
        <w:jc w:val="both"/>
        <w:rPr>
          <w:rFonts w:hAnsi="Times New Roman" w:ascii="Times New Roman"/>
          <w:szCs w:val="24"/>
          <w:lang w:val="hr-HR"/>
        </w:rPr>
      </w:pPr>
    </w:p>
    <w:p w:rsidRDefault="00B85FD3" w:rsidP="00BF15F9" w:rsidR="00B85FD3" w:rsidRPr="00BE2A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Kako je sud utvrdio da je za ovog stečajnog dužnika već podnijet prijedlog za otvaranje stečajnog postupka, nakon kojeg će dužnik biti brisan iz sudskog registra, valjalo je odlučiti kao u izreci ovog rješenja.</w:t>
      </w:r>
    </w:p>
    <w:p w:rsidRDefault="00F65D32" w:rsidP="00BE2AB1" w:rsidR="00F65D32">
      <w:pPr>
        <w:jc w:val="both"/>
        <w:rPr>
          <w:rFonts w:hAnsi="Times New Roman" w:ascii="Times New Roman"/>
          <w:szCs w:val="24"/>
          <w:lang w:val="hr-HR"/>
        </w:rPr>
      </w:pPr>
    </w:p>
    <w:p w:rsidRDefault="00791B5E" w:rsidP="00BE2AB1" w:rsidR="00791B5E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BE2AB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 xml:space="preserve">U Varaždinu, </w:t>
      </w:r>
      <w:r w:rsidR="00BE2AB1">
        <w:rPr>
          <w:rFonts w:hAnsi="Times New Roman" w:ascii="Times New Roman"/>
          <w:szCs w:val="24"/>
          <w:lang w:val="hr-HR"/>
        </w:rPr>
        <w:t>10. veljače 2016</w:t>
      </w:r>
      <w:r w:rsidRPr="00BE2AB1">
        <w:rPr>
          <w:rFonts w:hAnsi="Times New Roman" w:ascii="Times New Roman"/>
          <w:szCs w:val="24"/>
          <w:lang w:val="hr-HR"/>
        </w:rPr>
        <w:t>. godine</w:t>
      </w:r>
    </w:p>
    <w:p w:rsidRDefault="00B06728" w:rsidP="00BE2AB1" w:rsidR="00B06728" w:rsidRPr="00BE2AB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31876" w:rsidP="00BE2AB1" w:rsidR="00F31876" w:rsidRPr="00BE2AB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BE2AB1" w:rsidP="00B85FD3" w:rsidR="00B85FD3" w:rsidRPr="00B85FD3">
      <w:pPr>
        <w:ind w:left="566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85FD3">
        <w:rPr>
          <w:rFonts w:hAnsi="Times New Roman" w:ascii="Times New Roman"/>
          <w:szCs w:val="24"/>
          <w:lang w:val="hr-HR"/>
        </w:rPr>
        <w:tab/>
      </w:r>
      <w:r w:rsidR="00B85FD3" w:rsidRPr="00B85FD3">
        <w:rPr>
          <w:rFonts w:hAnsi="Times New Roman" w:ascii="Times New Roman"/>
          <w:szCs w:val="24"/>
          <w:lang w:val="hr-HR"/>
        </w:rPr>
        <w:t xml:space="preserve">     Stečajni sudac:</w:t>
      </w:r>
    </w:p>
    <w:p w:rsidRDefault="00B85FD3" w:rsidP="00B85FD3" w:rsidR="00B85FD3" w:rsidRPr="00B85FD3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85FD3" w:rsidP="00B85FD3" w:rsidR="00B85FD3" w:rsidRPr="00B85FD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85FD3">
        <w:rPr>
          <w:rFonts w:hAnsi="Times New Roman" w:ascii="Times New Roman"/>
          <w:szCs w:val="24"/>
          <w:lang w:val="hr-HR"/>
        </w:rPr>
        <w:t>Ksenija Flack-Makitan, v.r.</w:t>
      </w:r>
    </w:p>
    <w:p w:rsidRDefault="00B85FD3" w:rsidP="00B85FD3" w:rsidR="00B85FD3" w:rsidRPr="00B85FD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85FD3" w:rsidP="00B85FD3" w:rsidR="00B85FD3" w:rsidRPr="00B85FD3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85FD3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85FD3">
        <w:rPr>
          <w:rFonts w:hAnsi="Times New Roman" w:ascii="Times New Roman"/>
          <w:szCs w:val="24"/>
          <w:lang w:val="hr-HR"/>
        </w:rPr>
        <w:t>otpravka</w:t>
      </w:r>
      <w:proofErr w:type="spellEnd"/>
      <w:r w:rsidRPr="00B85FD3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F31876" w:rsidP="00B85FD3" w:rsidR="00F31876" w:rsidRPr="00B85FD3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F31876" w:rsidP="00BE2AB1" w:rsidR="00F31876" w:rsidRPr="00B85FD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1876" w:rsidP="00BE2AB1" w:rsidR="00F31876" w:rsidRPr="00BE2AB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7CDA" w:rsidP="00BE2AB1" w:rsidR="00E47CDA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BE2AB1">
      <w:pPr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>POUKA O PRAVNOM LIJEKU:</w:t>
      </w:r>
    </w:p>
    <w:p w:rsidRDefault="00B06728" w:rsidP="00BE2AB1" w:rsidR="00B06728" w:rsidRPr="00BE2AB1">
      <w:pPr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ab/>
        <w:t>Protiv ovog rješenja nezadovoljna stranka može uložiti žalbu na Visoki trgovački sud Republike Hrvatske u roku od 8 dana po primitku rješenja</w:t>
      </w:r>
      <w:r w:rsidR="001076AB" w:rsidRPr="00BE2AB1">
        <w:rPr>
          <w:rFonts w:hAnsi="Times New Roman" w:ascii="Times New Roman"/>
          <w:szCs w:val="24"/>
          <w:lang w:val="hr-HR"/>
        </w:rPr>
        <w:t>, a ulaže se putem ovog suda u četiri (4) primjer</w:t>
      </w:r>
      <w:r w:rsidRPr="00BE2AB1">
        <w:rPr>
          <w:rFonts w:hAnsi="Times New Roman" w:ascii="Times New Roman"/>
          <w:szCs w:val="24"/>
          <w:lang w:val="hr-HR"/>
        </w:rPr>
        <w:t>ka.</w:t>
      </w:r>
    </w:p>
    <w:p w:rsidRDefault="00F31876" w:rsidP="00BE2AB1" w:rsidR="00F31876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BE2AB1">
      <w:pPr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>DNA:</w:t>
      </w:r>
    </w:p>
    <w:p w:rsidRDefault="00F31876" w:rsidP="00BE2AB1" w:rsidR="00F31876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>
      <w:pPr>
        <w:jc w:val="both"/>
        <w:rPr>
          <w:rFonts w:hAnsi="Times New Roman" w:ascii="Times New Roman"/>
          <w:szCs w:val="24"/>
          <w:lang w:val="hr-HR"/>
        </w:rPr>
      </w:pPr>
    </w:p>
    <w:p w:rsidRDefault="00D71B56" w:rsidP="00791B5E" w:rsidR="00D71B56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71B56">
        <w:rPr>
          <w:rFonts w:hAnsi="Times New Roman" w:ascii="Times New Roman"/>
          <w:szCs w:val="24"/>
          <w:lang w:val="hr-HR"/>
        </w:rPr>
        <w:t xml:space="preserve">Financijska agencija, </w:t>
      </w:r>
      <w:r w:rsidR="00B85FD3">
        <w:rPr>
          <w:rFonts w:hAnsi="Times New Roman" w:ascii="Times New Roman"/>
          <w:szCs w:val="24"/>
          <w:lang w:val="hr-HR"/>
        </w:rPr>
        <w:t xml:space="preserve">Regionalni centar Zagreb, Podružnica Varaždin, </w:t>
      </w:r>
      <w:r w:rsidRPr="00D71B56">
        <w:rPr>
          <w:rFonts w:hAnsi="Times New Roman" w:ascii="Times New Roman"/>
          <w:szCs w:val="24"/>
          <w:lang w:val="hr-HR"/>
        </w:rPr>
        <w:t>A. Cesarca 2,</w:t>
      </w:r>
    </w:p>
    <w:p w:rsidRDefault="00B85FD3" w:rsidP="00D71B56" w:rsidR="00D71B56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Dužniku, putem E-oglasne</w:t>
      </w:r>
      <w:r w:rsidR="00D71B56" w:rsidRPr="00791B5E">
        <w:rPr>
          <w:rFonts w:hAnsi="Times New Roman" w:ascii="Times New Roman"/>
          <w:szCs w:val="24"/>
          <w:lang w:val="hr-HR"/>
        </w:rPr>
        <w:t xml:space="preserve"> plo</w:t>
      </w:r>
      <w:r w:rsidR="00D71B56" w:rsidRPr="00791B5E">
        <w:rPr>
          <w:rFonts w:hAnsi="Times New Roman" w:ascii="Times New Roman" w:hint="eastAsia"/>
          <w:szCs w:val="24"/>
          <w:lang w:val="hr-HR"/>
        </w:rPr>
        <w:t>č</w:t>
      </w:r>
      <w:r>
        <w:rPr>
          <w:rFonts w:hAnsi="Times New Roman" w:ascii="Times New Roman"/>
          <w:szCs w:val="24"/>
          <w:lang w:val="hr-HR"/>
        </w:rPr>
        <w:t>e</w:t>
      </w:r>
      <w:r w:rsidR="00D71B56" w:rsidRPr="00791B5E">
        <w:rPr>
          <w:rFonts w:hAnsi="Times New Roman" w:ascii="Times New Roman"/>
          <w:szCs w:val="24"/>
          <w:lang w:val="hr-HR"/>
        </w:rPr>
        <w:t xml:space="preserve"> suda</w:t>
      </w:r>
    </w:p>
    <w:p w:rsidRDefault="00791B5E" w:rsidP="00791B5E" w:rsidR="00791B5E" w:rsidRPr="00BE2AB1">
      <w:pPr>
        <w:jc w:val="both"/>
        <w:rPr>
          <w:rFonts w:hAnsi="Times New Roman" w:ascii="Times New Roman"/>
          <w:szCs w:val="24"/>
          <w:lang w:val="hr-HR"/>
        </w:rPr>
      </w:pPr>
    </w:p>
    <w:sectPr w:rsidSect="00BE2AB1" w:rsidR="00791B5E" w:rsidRPr="00BE2AB1">
      <w:headerReference w:type="default" r:id="rId10"/>
      <w:endnotePr>
        <w:numFmt w:val="decimal"/>
      </w:endnotePr>
      <w:pgSz w:h="16837" w:w="11905"/>
      <w:pgMar w:gutter="0" w:footer="1440" w:header="1134" w:left="1418" w:bottom="1418" w:right="1418" w:top="1418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0A0" w:rsidR="001C20A0">
      <w:r>
        <w:separator/>
      </w:r>
    </w:p>
  </w:endnote>
  <w:endnote w:id="0" w:type="continuationSeparator">
    <w:p w:rsidRDefault="001C20A0" w:rsidR="001C2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0A0" w:rsidR="001C20A0">
      <w:r>
        <w:separator/>
      </w:r>
    </w:p>
  </w:footnote>
  <w:footnote w:id="0" w:type="continuationSeparator">
    <w:p w:rsidRDefault="001C20A0" w:rsidR="001C2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CDA" w:rsidR="00E47CDA" w:rsidRPr="00BE2AB1">
    <w:pPr>
      <w:pStyle w:val="Zaglavlje"/>
      <w:rPr>
        <w:rFonts w:hAnsi="Times New Roman" w:ascii="Times New Roman"/>
        <w:szCs w:val="24"/>
      </w:rPr>
    </w:pPr>
    <w:r>
      <w:tab/>
    </w:r>
    <w:r w:rsidRPr="00BE2AB1">
      <w:rPr>
        <w:rFonts w:hAnsi="Times New Roman" w:ascii="Times New Roman"/>
        <w:szCs w:val="24"/>
      </w:rPr>
      <w:tab/>
    </w:r>
    <w:proofErr w:type="spellStart"/>
    <w:r w:rsidRPr="00BE2AB1">
      <w:rPr>
        <w:rFonts w:hAnsi="Times New Roman" w:ascii="Times New Roman"/>
        <w:szCs w:val="24"/>
      </w:rPr>
      <w:t>Poslovni</w:t>
    </w:r>
    <w:proofErr w:type="spellEnd"/>
    <w:r w:rsidRPr="00BE2AB1">
      <w:rPr>
        <w:rFonts w:hAnsi="Times New Roman" w:ascii="Times New Roman"/>
        <w:szCs w:val="24"/>
      </w:rPr>
      <w:t xml:space="preserve"> </w:t>
    </w:r>
    <w:proofErr w:type="spellStart"/>
    <w:r w:rsidRPr="00BE2AB1">
      <w:rPr>
        <w:rFonts w:hAnsi="Times New Roman" w:ascii="Times New Roman"/>
        <w:szCs w:val="24"/>
      </w:rPr>
      <w:t>broj</w:t>
    </w:r>
    <w:proofErr w:type="spellEnd"/>
    <w:r w:rsidRPr="00BE2AB1">
      <w:rPr>
        <w:rFonts w:hAnsi="Times New Roman" w:ascii="Times New Roman"/>
        <w:szCs w:val="24"/>
      </w:rPr>
      <w:t>: 5 St-</w:t>
    </w:r>
    <w:r w:rsidR="00BF15F9">
      <w:rPr>
        <w:rFonts w:hAnsi="Times New Roman" w:ascii="Times New Roman"/>
        <w:szCs w:val="24"/>
      </w:rPr>
      <w:t>165/16-4</w:t>
    </w:r>
  </w:p>
  <w:p w:rsidRDefault="001076AB" w:rsidR="001076AB">
    <w:pPr>
      <w:pStyle w:val="Zaglavlje"/>
      <w:rPr>
        <w:rFonts w:cs="Arial" w:hAnsi="Arial" w:ascii="Arial"/>
        <w:sz w:val="22"/>
        <w:szCs w:val="22"/>
      </w:rPr>
    </w:pPr>
  </w:p>
  <w:p w:rsidRDefault="001076AB" w:rsidR="001076AB">
    <w:pPr>
      <w:pStyle w:val="Zaglavlje"/>
      <w:rPr>
        <w:rFonts w:cs="Arial" w:hAnsi="Arial" w:ascii="Arial"/>
        <w:sz w:val="22"/>
        <w:szCs w:val="22"/>
      </w:rPr>
    </w:pPr>
  </w:p>
  <w:p w:rsidRDefault="001076AB" w:rsidR="001076AB" w:rsidRPr="00E47CDA">
    <w:pPr>
      <w:pStyle w:val="Zaglavlje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3707E8"/>
    <w:multiLevelType w:val="hybridMultilevel"/>
    <w:tmpl w:val="1E16B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CD1F8D"/>
    <w:multiLevelType w:val="hybridMultilevel"/>
    <w:tmpl w:val="49E2CFC2"/>
    <w:lvl w:tplc="DE9EEED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D9939E2"/>
    <w:multiLevelType w:val="hybridMultilevel"/>
    <w:tmpl w:val="9D2AF9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E9F"/>
    <w:rsid w:val="00035B8A"/>
    <w:rsid w:val="000467F6"/>
    <w:rsid w:val="001076AB"/>
    <w:rsid w:val="00141952"/>
    <w:rsid w:val="001C20A0"/>
    <w:rsid w:val="001C2F0C"/>
    <w:rsid w:val="00286988"/>
    <w:rsid w:val="002E191F"/>
    <w:rsid w:val="0031316E"/>
    <w:rsid w:val="00383FCA"/>
    <w:rsid w:val="003A681D"/>
    <w:rsid w:val="004F2D67"/>
    <w:rsid w:val="00553E9B"/>
    <w:rsid w:val="00762F7D"/>
    <w:rsid w:val="00791B5E"/>
    <w:rsid w:val="008A7CA7"/>
    <w:rsid w:val="009A0E9F"/>
    <w:rsid w:val="009A675B"/>
    <w:rsid w:val="009B2A65"/>
    <w:rsid w:val="00AD4EEE"/>
    <w:rsid w:val="00B06728"/>
    <w:rsid w:val="00B85FD3"/>
    <w:rsid w:val="00BE2AB1"/>
    <w:rsid w:val="00BF15F9"/>
    <w:rsid w:val="00C80818"/>
    <w:rsid w:val="00D71B56"/>
    <w:rsid w:val="00E008A4"/>
    <w:rsid w:val="00E47CDA"/>
    <w:rsid w:val="00E839A5"/>
    <w:rsid w:val="00E97C8F"/>
    <w:rsid w:val="00EC708E"/>
    <w:rsid w:val="00ED02A5"/>
    <w:rsid w:val="00F13667"/>
    <w:rsid w:val="00F31876"/>
    <w:rsid w:val="00F65D32"/>
    <w:rsid w:val="00F67534"/>
    <w:rsid w:val="00FB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rsid w:val="00E47CD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47CD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5D32"/>
    <w:rPr>
      <w:rFonts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1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91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91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91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91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rsid w:val="00E47CD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47CD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5D32"/>
    <w:rPr>
      <w:rFonts w:ascii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1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9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91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9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9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je pokrenut st. postupak 7 St-92/15</izvorni_sadrzaj>
    <derivirana_varijabla naziv="DomainObject.Predmet.PrimjedbaSuca_1">Već je pokrenut st. postupak 7 St-92/15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AUTO-DANIJELA društvo s ograničenom odgovornošću za trgovinu, ugostiteljstvo i usluge</izvorni_sadrzaj>
    <derivirana_varijabla naziv="DomainObject.Predmet.ProtustrankaFormated_1">  AUTO-DANIJELA društvo s ograničenom odgovornošću za trgovinu, ugostiteljstvo i usluge</derivirana_varijabla>
  </DomainObject.Predmet.ProtustrankaFormated>
  <DomainObject.Predmet.ProtustrankaFormatedOIB>
    <izvorni_sadrzaj>  AUTO-DANIJELA društvo s ograničenom odgovornošću za trgovinu, ugostiteljstvo i usluge, OIB 51436826397</izvorni_sadrzaj>
    <derivirana_varijabla naziv="DomainObject.Predmet.ProtustrankaFormatedOIB_1">  AUTO-DANIJELA društvo s ograničenom odgovornošću za trgovinu, ugostiteljstvo i usluge, OIB 51436826397</derivirana_varijabla>
  </DomainObject.Predmet.ProtustrankaFormatedOIB>
  <DomainObject.Predmet.ProtustrankaFormatedWithAdress>
    <izvorni_sadrzaj> AUTO-DANIJELA društvo s ograničenom odgovornošću za trgovinu, ugostiteljstvo i usluge, Međimurska 23, 42000 Varaždin</izvorni_sadrzaj>
    <derivirana_varijabla naziv="DomainObject.Predmet.ProtustrankaFormatedWithAdress_1"> AUTO-DANIJELA društvo s ograničenom odgovornošću za trgovinu, ugostiteljstvo i usluge, Međimurska 23, 42000 Varaždin</derivirana_varijabla>
  </DomainObject.Predmet.ProtustrankaFormatedWithAdress>
  <DomainObject.Predmet.ProtustrankaFormatedWithAdressOIB>
    <izvorni_sadrzaj> AUTO-DANIJELA društvo s ograničenom odgovornošću za trgovinu, ugostiteljstvo i usluge, OIB 51436826397, Međimurska 23, 42000 Varaždin</izvorni_sadrzaj>
    <derivirana_varijabla naziv="DomainObject.Predmet.ProtustrankaFormatedWithAdressOIB_1"> AUTO-DANIJELA društvo s ograničenom odgovornošću za trgovinu, ugostiteljstvo i usluge, OIB 51436826397, Međimurska 23, 42000 Varaždin</derivirana_varijabla>
  </DomainObject.Predmet.ProtustrankaFormatedWithAdressOIB>
  <DomainObject.Predmet.ProtustrankaWithAdress>
    <izvorni_sadrzaj>AUTO-DANIJELA društvo s ograničenom odgovornošću za trgovinu, ugostiteljstvo i usluge Međimurska 23, 42000 Varaždin</izvorni_sadrzaj>
    <derivirana_varijabla naziv="DomainObject.Predmet.ProtustrankaWithAdress_1">AUTO-DANIJELA društvo s ograničenom odgovornošću za trgovinu, ugostiteljstvo i usluge Međimurska 23, 42000 Varaždin</derivirana_varijabla>
  </DomainObject.Predmet.ProtustrankaWithAdress>
  <DomainObject.Predmet.ProtustrankaWithAdressOIB>
    <izvorni_sadrzaj>AUTO-DANIJELA društvo s ograničenom odgovornošću za trgovinu, ugostiteljstvo i usluge, OIB 51436826397, Međimurska 23, 42000 Varaždin</izvorni_sadrzaj>
    <derivirana_varijabla naziv="DomainObject.Predmet.ProtustrankaWithAdressOIB_1">AUTO-DANIJELA društvo s ograničenom odgovornošću za trgovinu, ugostiteljstvo i usluge, OIB 51436826397, Međimurska 23, 42000 Varaždin</derivirana_varijabla>
  </DomainObject.Predmet.ProtustrankaWithAdressOIB>
  <DomainObject.Predmet.ProtustrankaNazivFormated>
    <izvorni_sadrzaj>AUTO-DANIJELA društvo s ograničenom odgovornošću za trgovinu, ugostiteljstvo i usluge</izvorni_sadrzaj>
    <derivirana_varijabla naziv="DomainObject.Predmet.ProtustrankaNazivFormated_1">AUTO-DANIJELA društvo s ograničenom odgovornošću za trgovinu, ugostiteljstvo i usluge</derivirana_varijabla>
  </DomainObject.Predmet.ProtustrankaNazivFormated>
  <DomainObject.Predmet.ProtustrankaNazivFormatedOIB>
    <izvorni_sadrzaj>AUTO-DANIJELA društvo s ograničenom odgovornošću za trgovinu, ugostiteljstvo i usluge, OIB 51436826397</izvorni_sadrzaj>
    <derivirana_varijabla naziv="DomainObject.Predmet.ProtustrankaNazivFormatedOIB_1">AUTO-DANIJELA društvo s ograničenom odgovornošću za trgovinu, ugostiteljstvo i usluge, OIB 51436826397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6034.83</izvorni_sadrzaj>
    <derivirana_varijabla naziv="DomainObject.Predmet.TrenutnaVrijednost_1">6034.83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AUTO-DANIJELA društvo s ograničenom odgovornošću za trgovinu, ugostiteljstvo i usluge</item>
    </izvorni_sadrzaj>
    <derivirana_varijabla naziv="DomainObject.Predmet.ProtuStrankaListFormated_1">
      <item>AUTO-DANIJELA društvo s ograničenom odgovornošću za trgovinu, ugostiteljstvo i usluge</item>
    </derivirana_varijabla>
  </DomainObject.Predmet.ProtuStrankaListFormated>
  <DomainObject.Predmet.ProtuStrankaListFormatedOIB>
    <izvorni_sadrzaj>
      <item>AUTO-DANIJELA društvo s ograničenom odgovornošću za trgovinu, ugostiteljstvo i usluge, OIB 51436826397</item>
    </izvorni_sadrzaj>
    <derivirana_varijabla naziv="DomainObject.Predmet.ProtuStrankaListFormatedOIB_1">
      <item>AUTO-DANIJELA društvo s ograničenom odgovornošću za trgovinu, ugostiteljstvo i usluge, OIB 51436826397</item>
    </derivirana_varijabla>
  </DomainObject.Predmet.ProtuStrankaListFormatedOIB>
  <DomainObject.Predmet.ProtuStrankaListFormatedWithAdress>
    <izvorni_sadrzaj>
      <item>AUTO-DANIJELA društvo s ograničenom odgovornošću za trgovinu, ugostiteljstvo i usluge, Međimurska 23, 42000 Varaždin</item>
    </izvorni_sadrzaj>
    <derivirana_varijabla naziv="DomainObject.Predmet.ProtuStrankaListFormatedWithAdress_1">
      <item>AUTO-DANIJELA društvo s ograničenom odgovornošću za trgovinu, ugostiteljstvo i usluge, Međimurska 23, 42000 Varaždin</item>
    </derivirana_varijabla>
  </DomainObject.Predmet.ProtuStrankaListFormatedWithAdress>
  <DomainObject.Predmet.ProtuStrankaListFormatedWithAdressOIB>
    <izvorni_sadrzaj>
      <item>AUTO-DANIJELA društvo s ograničenom odgovornošću za trgovinu, ugostiteljstvo i usluge, OIB 51436826397, Međimurska 23, 42000 Varaždin</item>
    </izvorni_sadrzaj>
    <derivirana_varijabla naziv="DomainObject.Predmet.ProtuStrankaListFormatedWithAdressOIB_1">
      <item>AUTO-DANIJELA društvo s ograničenom odgovornošću za trgovinu, ugostiteljstvo i usluge, OIB 51436826397, Međimurska 23, 42000 Varaždin</item>
    </derivirana_varijabla>
  </DomainObject.Predmet.ProtuStrankaListFormatedWithAdressOIB>
  <DomainObject.Predmet.ProtuStrankaListNazivFormated>
    <izvorni_sadrzaj>
      <item>AUTO-DANIJELA društvo s ograničenom odgovornošću za trgovinu, ugostiteljstvo i usluge</item>
    </izvorni_sadrzaj>
    <derivirana_varijabla naziv="DomainObject.Predmet.ProtuStrankaListNazivFormated_1">
      <item>AUTO-DANIJELA društvo s ograničenom odgovornošću za trgovinu, ugostiteljstvo i usluge</item>
    </derivirana_varijabla>
  </DomainObject.Predmet.ProtuStrankaListNazivFormated>
  <DomainObject.Predmet.ProtuStrankaListNazivFormatedOIB>
    <izvorni_sadrzaj>
      <item>AUTO-DANIJELA društvo s ograničenom odgovornošću za trgovinu, ugostiteljstvo i usluge, OIB 51436826397</item>
    </izvorni_sadrzaj>
    <derivirana_varijabla naziv="DomainObject.Predmet.ProtuStrankaListNazivFormatedOIB_1">
      <item>AUTO-DANIJELA društvo s ograničenom odgovornošću za trgovinu, ugostiteljstvo i usluge, OIB 51436826397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AUTO-DANIJELA društvo s ograničenom odgovornošću za trgovinu, ugostiteljstvo i usluge</izvorni_sadrzaj>
    <derivirana_varijabla naziv="DomainObject.Predmet.ProtustrankaIDrugi_1">AUTO-DANIJELA društvo s ograničenom odgovornošću za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AUTO-DANIJELA društvo s ograničenom odgovornošću za trgovinu, ugostiteljstvo i usluge, OIB 51436826397, Međimurska 23, 42000 Varaždin</izvorni_sadrzaj>
    <derivirana_varijabla naziv="DomainObject.Predmet.ProtustrankaIDrugiAdressOIB_1">AUTO-DANIJELA društvo s ograničenom odgovornošću za trgovinu, ugostiteljstvo i usluge, OIB 51436826397, Međimurska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AUTO-DANIJELA društvo s ograničenom odgovornošću za trgovinu, ugostiteljstvo i usluge</item>
      <item>Sudski registar</item>
      <item>E-oglasna ploča</item>
    </izvorni_sadrzaj>
    <derivirana_varijabla naziv="DomainObject.Predmet.SudioniciListNaziv_1">
      <item>Financijska agencija</item>
      <item>AUTO-DANIJELA društvo s ograničenom odgovornošću za trgovinu,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AUTO-DANIJELA društvo s ograničenom odgovornošću za trgovinu, ugostiteljstvo i usluge, OIB 51436826397, Međimurska 23,42000 Varaždin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AUTO-DANIJELA društvo s ograničenom odgovornošću za trgovinu, ugostiteljstvo i usluge, OIB 51436826397, Međimurska 23,42000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51436826397</item>
      <item>, OIB null</item>
      <item>, OIB null</item>
    </izvorni_sadrzaj>
    <derivirana_varijabla naziv="DomainObject.Predmet.SudioniciListNazivOIB_1">
      <item>, OIB 85821130368</item>
      <item>, OIB 51436826397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376</properties:Words>
  <properties:Characters>2041</properties:Characters>
  <properties:Lines>78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2016-02-10T13:45:00Z</dcterms:created>
  <dc:creator>VOTA NĂO Ŕ REGIONALIZAÇĂO! SIM AO REFORÇO DO MUNICIPALISMO!</dc:creator>
  <dc:description>A REGIONALIZAÇĂO É UM ERRO COLOSSAL!</dc:description>
  <cp:lastModifiedBy>Lea Rogina</cp:lastModifiedBy>
  <cp:lastPrinted>2016-02-10T13:21:00Z</cp:lastPrinted>
  <dcterms:modified xmlns:xsi="http://www.w3.org/2001/XMLSchema-instance" xsi:type="dcterms:W3CDTF">2016-02-10T13:46:00Z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