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85cf" w14:paraId="66185cf" w:rsidRDefault="00F40520" w:rsidP="00F40520" w:rsidR="00F4052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0520" w:rsidP="00F40520" w:rsidR="00F4052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0520" w:rsidP="00F40520" w:rsidR="00F405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0520" w:rsidP="00F40520" w:rsidR="00F405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40520" w:rsidP="00F40520" w:rsidR="00F4052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40520" w:rsidP="00F40520" w:rsidR="00F4052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40520" w:rsidP="00F40520" w:rsidR="00F40520" w:rsidRPr="005D578C">
      <w:pPr>
        <w:jc w:val="center"/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40520" w:rsidP="00F40520" w:rsidR="00F40520" w:rsidRPr="005D578C">
      <w:pPr>
        <w:rPr>
          <w:rFonts w:cs="Times New Roman" w:eastAsia="Times New Roman"/>
          <w:szCs w:val="24"/>
        </w:rPr>
      </w:pPr>
    </w:p>
    <w:p w:rsidRDefault="00F40520" w:rsidP="00F40520" w:rsidR="00F4052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HORG d. o. o. Pula, Vukovarska 11, OIB 19853597556, MBS 040130603,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F40520" w:rsidP="00F40520" w:rsidR="00F40520" w:rsidRPr="005D578C">
      <w:pPr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40520" w:rsidP="00F40520" w:rsidR="00F40520" w:rsidRPr="005D578C">
      <w:pPr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HORG d. o. o. Pula, Vukovarska 11, OIB 19853597556, MBS 040130603,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7722F8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 sati.</w:t>
      </w:r>
    </w:p>
    <w:p w:rsidRDefault="00F40520" w:rsidP="00F40520" w:rsidR="00F40520" w:rsidRPr="005D578C">
      <w:pPr>
        <w:rPr>
          <w:rFonts w:cs="Times New Roman" w:eastAsia="Times New Roman"/>
          <w:szCs w:val="24"/>
        </w:rPr>
      </w:pPr>
    </w:p>
    <w:p w:rsidRDefault="00F40520" w:rsidP="00F40520" w:rsidR="00F40520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F40520" w:rsidP="00F40520" w:rsidR="00F40520">
      <w:pPr>
        <w:ind w:firstLine="708"/>
        <w:rPr>
          <w:rFonts w:cs="Times New Roman" w:eastAsia="Times New Roman"/>
          <w:szCs w:val="20"/>
        </w:rPr>
      </w:pPr>
    </w:p>
    <w:p w:rsidRDefault="00F40520" w:rsidP="00F40520" w:rsidR="00F405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HORG d. o. o. Pula, Vukovarska 11, OIB 19853597556, MBS 040130603.</w:t>
      </w:r>
    </w:p>
    <w:p w:rsidRDefault="00F40520" w:rsidP="00F40520" w:rsidR="00F40520">
      <w:pPr>
        <w:rPr>
          <w:rFonts w:cs="Times New Roman" w:eastAsia="Times New Roman"/>
          <w:szCs w:val="24"/>
        </w:rPr>
      </w:pPr>
    </w:p>
    <w:p w:rsidRDefault="00F40520" w:rsidP="00F40520" w:rsidR="00F405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HORG d. o. o. Pula, Vukovarska 11, OIB 19853597556, MBS 040130603.</w:t>
      </w:r>
    </w:p>
    <w:p w:rsidRDefault="00F40520" w:rsidP="00F40520" w:rsidR="00F40520">
      <w:pPr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40520" w:rsidP="00F40520" w:rsidR="00F40520">
      <w:pPr>
        <w:ind w:firstLine="708"/>
        <w:rPr>
          <w:rFonts w:cs="Times New Roman" w:eastAsia="Times New Roman"/>
          <w:szCs w:val="24"/>
        </w:rPr>
      </w:pPr>
    </w:p>
    <w:p w:rsidRDefault="00F40520" w:rsidP="00F40520" w:rsidR="00F405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HORG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St-579/2015-3 od 14.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St-579/2015-4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40520" w:rsidP="00F40520" w:rsidR="00F4052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40520" w:rsidP="00F40520" w:rsidR="00F40520" w:rsidRPr="005D578C">
      <w:pPr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40520" w:rsidP="00F40520" w:rsidR="00F40520" w:rsidRPr="005D578C">
      <w:pPr>
        <w:jc w:val="center"/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F40520" w:rsidP="00F40520" w:rsidR="00F4052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561007">
        <w:rPr>
          <w:rFonts w:cs="Times New Roman" w:eastAsia="Times New Roman"/>
          <w:szCs w:val="24"/>
        </w:rPr>
        <w:t xml:space="preserve">, v. r. </w:t>
      </w:r>
    </w:p>
    <w:p w:rsidRDefault="00F40520" w:rsidP="00F40520" w:rsidR="00F40520">
      <w:pPr>
        <w:jc w:val="left"/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jc w:val="left"/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40520" w:rsidP="00F40520" w:rsidR="00F4052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40520" w:rsidP="00F40520" w:rsidR="00F40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40520" w:rsidP="00F40520" w:rsidR="00F40520">
      <w:pPr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rPr>
          <w:rFonts w:cs="Times New Roman" w:eastAsia="Times New Roman"/>
          <w:szCs w:val="24"/>
        </w:rPr>
      </w:pPr>
    </w:p>
    <w:p w:rsidRDefault="00F40520" w:rsidP="00F40520" w:rsidR="00F405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40520" w:rsidP="00F40520" w:rsidR="00F40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40520" w:rsidP="00F40520" w:rsidR="00F40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HORG d. o. o. Pula, Vukovarska 11, </w:t>
      </w:r>
    </w:p>
    <w:p w:rsidRDefault="00F40520" w:rsidP="00F40520" w:rsidR="00F40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Branka Horg, Pula, Vukovarska 11, </w:t>
      </w:r>
    </w:p>
    <w:p w:rsidRDefault="00F40520" w:rsidP="00F40520" w:rsidR="00F4052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40520" w:rsidP="00F40520" w:rsidR="00F40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40520" w:rsidP="00F40520" w:rsidR="00F40520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F40520" w:rsidP="00F40520" w:rsidR="00F40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40520" w:rsidP="00F40520" w:rsidR="00F40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40520" w:rsidP="00F40520" w:rsidR="00F40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40520" w:rsidP="00F40520" w:rsidR="00F40520"/>
    <w:p w:rsidRDefault="00F40520" w:rsidP="00F40520" w:rsidR="00F40520"/>
    <w:p w:rsidRDefault="00F40520" w:rsidP="00F40520" w:rsidR="00F40520"/>
    <w:p w:rsidRDefault="00F40520" w:rsidP="00F40520" w:rsidR="00F40520"/>
    <w:p w:rsidRDefault="00F40520" w:rsidP="00F40520" w:rsidR="00F40520"/>
    <w:p w:rsidRDefault="00F40520" w:rsidP="00F40520" w:rsidR="00F40520"/>
    <w:p w:rsidRDefault="00F40520" w:rsidP="00F40520" w:rsidR="00F40520"/>
    <w:p w:rsidRDefault="00291EAF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520" w:rsidP="00F40520" w:rsidR="00F40520">
      <w:r>
        <w:separator/>
      </w:r>
    </w:p>
  </w:endnote>
  <w:endnote w:id="0" w:type="continuationSeparator">
    <w:p w:rsidRDefault="00F40520" w:rsidP="00F40520" w:rsidR="00F4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520" w:rsidP="00F40520" w:rsidR="00F40520">
      <w:r>
        <w:separator/>
      </w:r>
    </w:p>
  </w:footnote>
  <w:footnote w:id="0" w:type="continuationSeparator">
    <w:p w:rsidRDefault="00F40520" w:rsidP="00F40520" w:rsidR="00F40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520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1EA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520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St-579/2015-5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DF5"/>
    <w:rsid w:val="000E1DF5"/>
    <w:rsid w:val="00291EAF"/>
    <w:rsid w:val="00561007"/>
    <w:rsid w:val="0075528E"/>
    <w:rsid w:val="007722F8"/>
    <w:rsid w:val="0079403F"/>
    <w:rsid w:val="00F4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5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05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405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05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5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05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05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EA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1EA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1E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1E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5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05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405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05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5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05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05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E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1EA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1E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1E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St-579/2015</izvorni_sadrzaj>
    <derivirana_varijabla naziv="DomainObject.Predmet.OznakaBroj_1">St-579/2015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HORG d.o.o. Pula</izvorni_sadrzaj>
    <derivirana_varijabla naziv="DomainObject.Predmet.ProtustrankaFormated_1">  HORG d.o.o. Pula</derivirana_varijabla>
  </DomainObject.Predmet.ProtustrankaFormated>
  <DomainObject.Predmet.ProtustrankaFormatedOIB>
    <izvorni_sadrzaj>  HORG d.o.o. Pula, OIB 19853597556</izvorni_sadrzaj>
    <derivirana_varijabla naziv="DomainObject.Predmet.ProtustrankaFormatedOIB_1">  HORG d.o.o. Pula, OIB 19853597556</derivirana_varijabla>
  </DomainObject.Predmet.ProtustrankaFormatedOIB>
  <DomainObject.Predmet.ProtustrankaFormatedWithAdress>
    <izvorni_sadrzaj> HORG d.o.o. Pula, Vukovarska 11, 52100 Pula</izvorni_sadrzaj>
    <derivirana_varijabla naziv="DomainObject.Predmet.ProtustrankaFormatedWithAdress_1"> HORG d.o.o. Pula, Vukovarska 11, 52100 Pula</derivirana_varijabla>
  </DomainObject.Predmet.ProtustrankaFormatedWithAdress>
  <DomainObject.Predmet.ProtustrankaFormatedWithAdressOIB>
    <izvorni_sadrzaj> HORG d.o.o. Pula, OIB 19853597556, Vukovarska 11, 52100 Pula</izvorni_sadrzaj>
    <derivirana_varijabla naziv="DomainObject.Predmet.ProtustrankaFormatedWithAdressOIB_1"> HORG d.o.o. Pula, OIB 19853597556, Vukovarska 11, 52100 Pula</derivirana_varijabla>
  </DomainObject.Predmet.ProtustrankaFormatedWithAdressOIB>
  <DomainObject.Predmet.ProtustrankaWithAdress>
    <izvorni_sadrzaj>HORG d.o.o. Pula Vukovarska 11, 52100 Pula</izvorni_sadrzaj>
    <derivirana_varijabla naziv="DomainObject.Predmet.ProtustrankaWithAdress_1">HORG d.o.o. Pula Vukovarska 11, 52100 Pula</derivirana_varijabla>
  </DomainObject.Predmet.ProtustrankaWithAdress>
  <DomainObject.Predmet.ProtustrankaWithAdressOIB>
    <izvorni_sadrzaj>HORG d.o.o. Pula, OIB 19853597556, Vukovarska 11, 52100 Pula</izvorni_sadrzaj>
    <derivirana_varijabla naziv="DomainObject.Predmet.ProtustrankaWithAdressOIB_1">HORG d.o.o. Pula, OIB 19853597556, Vukovarska 11, 52100 Pula</derivirana_varijabla>
  </DomainObject.Predmet.ProtustrankaWithAdressOIB>
  <DomainObject.Predmet.ProtustrankaNazivFormated>
    <izvorni_sadrzaj>HORG d.o.o. Pula</izvorni_sadrzaj>
    <derivirana_varijabla naziv="DomainObject.Predmet.ProtustrankaNazivFormated_1">HORG d.o.o. Pula</derivirana_varijabla>
  </DomainObject.Predmet.ProtustrankaNazivFormated>
  <DomainObject.Predmet.ProtustrankaNazivFormatedOIB>
    <izvorni_sadrzaj>HORG d.o.o. Pula, OIB 19853597556</izvorni_sadrzaj>
    <derivirana_varijabla naziv="DomainObject.Predmet.ProtustrankaNazivFormatedOIB_1">HORG d.o.o. Pula, OIB 19853597556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HORG d.o.o. Pula</item>
    </izvorni_sadrzaj>
    <derivirana_varijabla naziv="DomainObject.Predmet.ProtuStrankaListFormated_1">
      <item>HORG d.o.o. Pula</item>
    </derivirana_varijabla>
  </DomainObject.Predmet.ProtuStrankaListFormated>
  <DomainObject.Predmet.ProtuStrankaListFormatedOIB>
    <izvorni_sadrzaj>
      <item>HORG d.o.o. Pula, OIB 19853597556</item>
    </izvorni_sadrzaj>
    <derivirana_varijabla naziv="DomainObject.Predmet.ProtuStrankaListFormatedOIB_1">
      <item>HORG d.o.o. Pula, OIB 19853597556</item>
    </derivirana_varijabla>
  </DomainObject.Predmet.ProtuStrankaListFormatedOIB>
  <DomainObject.Predmet.ProtuStrankaListFormatedWithAdress>
    <izvorni_sadrzaj>
      <item>HORG d.o.o. Pula, Vukovarska 11, 52100 Pula</item>
    </izvorni_sadrzaj>
    <derivirana_varijabla naziv="DomainObject.Predmet.ProtuStrankaListFormatedWithAdress_1">
      <item>HORG d.o.o. Pula, Vukovarska 11, 52100 Pula</item>
    </derivirana_varijabla>
  </DomainObject.Predmet.ProtuStrankaListFormatedWithAdress>
  <DomainObject.Predmet.ProtuStrankaListFormatedWithAdressOIB>
    <izvorni_sadrzaj>
      <item>HORG d.o.o. Pula, OIB 19853597556, Vukovarska 11, 52100 Pula</item>
    </izvorni_sadrzaj>
    <derivirana_varijabla naziv="DomainObject.Predmet.ProtuStrankaListFormatedWithAdressOIB_1">
      <item>HORG d.o.o. Pula, OIB 19853597556, Vukovarska 11, 52100 Pula</item>
    </derivirana_varijabla>
  </DomainObject.Predmet.ProtuStrankaListFormatedWithAdressOIB>
  <DomainObject.Predmet.ProtuStrankaListNazivFormated>
    <izvorni_sadrzaj>
      <item>HORG d.o.o. Pula</item>
    </izvorni_sadrzaj>
    <derivirana_varijabla naziv="DomainObject.Predmet.ProtuStrankaListNazivFormated_1">
      <item>HORG d.o.o. Pula</item>
    </derivirana_varijabla>
  </DomainObject.Predmet.ProtuStrankaListNazivFormated>
  <DomainObject.Predmet.ProtuStrankaListNazivFormatedOIB>
    <izvorni_sadrzaj>
      <item>HORG d.o.o. Pula, OIB 19853597556</item>
    </izvorni_sadrzaj>
    <derivirana_varijabla naziv="DomainObject.Predmet.ProtuStrankaListNazivFormatedOIB_1">
      <item>HORG d.o.o. Pula, OIB 19853597556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HORG d.o.o. Pula</izvorni_sadrzaj>
    <derivirana_varijabla naziv="DomainObject.Predmet.ProtustrankaIDrugi_1">HORG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HORG d.o.o. Pula, OIB 19853597556, Vukovarska 11, 52100 Pula</izvorni_sadrzaj>
    <derivirana_varijabla naziv="DomainObject.Predmet.ProtustrankaIDrugiAdressOIB_1">HORG d.o.o. Pula, OIB 19853597556, Vukovarska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HORG d.o.o. Pula</item>
    </izvorni_sadrzaj>
    <derivirana_varijabla naziv="DomainObject.Predmet.SudioniciListNaziv_1">
      <item>FINANCIJSKA AGENCIJA, RC RIJEKA, PODRUŽNICA PULA, PULA</item>
      <item>HORG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HORG d.o.o. Pula, OIB 19853597556, Vukovarska 11,52100 Pula</item>
    </izvorni_sadrzaj>
    <derivirana_varijabla naziv="DomainObject.Predmet.SudioniciListAdressOIB_1">
      <item>FINANCIJSKA AGENCIJA, RC RIJEKA, PODRUŽNICA PULA, PULA, OIB 85821130368, Giardini 5,52100 Pula</item>
      <item>HORG d.o.o. Pula, OIB 19853597556, Vukovarska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19853597556</item>
    </izvorni_sadrzaj>
    <derivirana_varijabla naziv="DomainObject.Predmet.SudioniciListNazivOIB_1">
      <item>, OIB 85821130368</item>
      <item>, OIB 19853597556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3115</properties:Characters>
  <properties:Lines>84</properties:Lines>
  <properties:Paragraphs>30</properties:Paragraphs>
  <properties:TotalTime>3</properties:TotalTime>
  <properties:ScaleCrop>false</properties:ScaleCrop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2016-02-23T12:59:00Z</dcterms:created>
  <dc:creator>Mihaela Kaligari</dc:creator>
  <dc:description/>
  <cp:keywords/>
  <cp:lastModifiedBy>Mihaela Kaligari</cp:lastModifiedBy>
  <cp:lastPrinted>2016-02-23T13:31:00Z</cp:lastPrinted>
  <dcterms:modified xmlns:xsi="http://www.w3.org/2001/XMLSchema-instance" xsi:type="dcterms:W3CDTF">2016-02-24T09:56:00Z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