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e61b6" w14:paraId="3ce61b6"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A65849" w:rsidP="00A65849" w:rsidR="00A65849">
      <w:pPr>
        <w:pStyle w:val="Uvuenotijeloteksta"/>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MEHATRON d.o.o., Karlovac, Obala Vladimira Mažuranića 18, OIB: 02564899743</w:t>
      </w:r>
      <w:r w:rsidRPr="008B74A3">
        <w:t xml:space="preserve">, dana </w:t>
      </w:r>
      <w:r>
        <w:t>15. ožujka 2018. godine</w:t>
      </w:r>
    </w:p>
    <w:p w:rsidRDefault="00A65849" w:rsidP="00A65849" w:rsidR="00A65849">
      <w:pPr>
        <w:ind w:firstLine="708"/>
        <w:jc w:val="both"/>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036670" w:rsidP="00C462E6" w:rsidR="00C462E6" w:rsidRPr="009E6A4B">
      <w:pPr>
        <w:jc w:val="center"/>
        <w:rPr>
          <w:b/>
        </w:rPr>
      </w:pPr>
      <w:r>
        <w:rPr>
          <w:b/>
        </w:rPr>
        <w:t>03. srpnja</w:t>
      </w:r>
      <w:r w:rsidR="00C462E6" w:rsidRPr="009E6A4B">
        <w:rPr>
          <w:b/>
        </w:rPr>
        <w:t xml:space="preserve"> 2018.  u </w:t>
      </w:r>
      <w:r w:rsidR="00A65849">
        <w:rPr>
          <w:b/>
        </w:rPr>
        <w:t>10,00</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9E6A4B">
        <w:t>5.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5B7E0B" w:rsidR="003036BB">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3036BB">
        <w:t xml:space="preserve">, v.r. za točnost </w:t>
      </w:r>
      <w:proofErr w:type="spellStart"/>
      <w:r w:rsidR="003036BB">
        <w:t>otpravka</w:t>
      </w:r>
      <w:proofErr w:type="spellEnd"/>
    </w:p>
    <w:p w:rsidRDefault="003036BB" w:rsidP="005B7E0B" w:rsidR="006E70B2" w:rsidRPr="00DD350B">
      <w:pPr>
        <w:pStyle w:val="Uvuenotijeloteksta"/>
        <w:ind w:firstLine="141" w:left="1983"/>
        <w:jc w:val="right"/>
      </w:pPr>
      <w:r>
        <w:t xml:space="preserve"> Matea Bizjak</w:t>
      </w:r>
    </w:p>
    <w:p w:rsidRDefault="006E70B2" w:rsidP="006E70B2" w:rsidR="006E70B2" w:rsidRPr="00DD350B">
      <w:pPr>
        <w:jc w:val="right"/>
      </w:pPr>
    </w:p>
    <w:p w:rsidRDefault="005B7E0B" w:rsidP="005B7E0B" w:rsidR="005B7E0B" w:rsidRPr="00DD350B"/>
    <w:p w:rsidRDefault="005B7E0B" w:rsidP="003036BB" w:rsidR="005B7E0B" w:rsidRPr="00DD350B">
      <w:pPr>
        <w:ind w:left="360"/>
        <w:jc w:val="center"/>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A65849">
      <w:t>1912/17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36670"/>
    <w:rsid w:val="0009048E"/>
    <w:rsid w:val="000B1511"/>
    <w:rsid w:val="000C4885"/>
    <w:rsid w:val="000D24C1"/>
    <w:rsid w:val="000D55F1"/>
    <w:rsid w:val="000E1746"/>
    <w:rsid w:val="0010229D"/>
    <w:rsid w:val="00116BC2"/>
    <w:rsid w:val="001354A5"/>
    <w:rsid w:val="001B0A00"/>
    <w:rsid w:val="001F087F"/>
    <w:rsid w:val="00203C44"/>
    <w:rsid w:val="00222B22"/>
    <w:rsid w:val="002660D4"/>
    <w:rsid w:val="002C7F47"/>
    <w:rsid w:val="002D0DFE"/>
    <w:rsid w:val="002E3130"/>
    <w:rsid w:val="002E455B"/>
    <w:rsid w:val="00301F07"/>
    <w:rsid w:val="003036BB"/>
    <w:rsid w:val="00332E44"/>
    <w:rsid w:val="00353957"/>
    <w:rsid w:val="003625C7"/>
    <w:rsid w:val="003774AE"/>
    <w:rsid w:val="003A35F8"/>
    <w:rsid w:val="00406E09"/>
    <w:rsid w:val="004414A7"/>
    <w:rsid w:val="004641E2"/>
    <w:rsid w:val="004D20AD"/>
    <w:rsid w:val="004D7E03"/>
    <w:rsid w:val="004E4F0B"/>
    <w:rsid w:val="00514573"/>
    <w:rsid w:val="00536319"/>
    <w:rsid w:val="00543975"/>
    <w:rsid w:val="00570B72"/>
    <w:rsid w:val="005724BF"/>
    <w:rsid w:val="005B7E0B"/>
    <w:rsid w:val="005C5F13"/>
    <w:rsid w:val="005F4A7A"/>
    <w:rsid w:val="00600052"/>
    <w:rsid w:val="00640C72"/>
    <w:rsid w:val="0067336B"/>
    <w:rsid w:val="00675A08"/>
    <w:rsid w:val="00676C72"/>
    <w:rsid w:val="006A5CEE"/>
    <w:rsid w:val="006B1284"/>
    <w:rsid w:val="006E70B2"/>
    <w:rsid w:val="006F46C8"/>
    <w:rsid w:val="007014D1"/>
    <w:rsid w:val="00702EE0"/>
    <w:rsid w:val="0074167B"/>
    <w:rsid w:val="00783F07"/>
    <w:rsid w:val="00786A29"/>
    <w:rsid w:val="0079200E"/>
    <w:rsid w:val="007A4A53"/>
    <w:rsid w:val="007C290F"/>
    <w:rsid w:val="007C519E"/>
    <w:rsid w:val="008100B5"/>
    <w:rsid w:val="008550CF"/>
    <w:rsid w:val="008A0BC7"/>
    <w:rsid w:val="008D1427"/>
    <w:rsid w:val="008D428B"/>
    <w:rsid w:val="00914527"/>
    <w:rsid w:val="00915A05"/>
    <w:rsid w:val="0094602F"/>
    <w:rsid w:val="00954F3A"/>
    <w:rsid w:val="0098462D"/>
    <w:rsid w:val="00990769"/>
    <w:rsid w:val="009E23DB"/>
    <w:rsid w:val="009E6A4B"/>
    <w:rsid w:val="009F16E5"/>
    <w:rsid w:val="00A20CCF"/>
    <w:rsid w:val="00A27000"/>
    <w:rsid w:val="00A316DE"/>
    <w:rsid w:val="00A65849"/>
    <w:rsid w:val="00AA67CB"/>
    <w:rsid w:val="00AB5C5F"/>
    <w:rsid w:val="00AB79EF"/>
    <w:rsid w:val="00B3201A"/>
    <w:rsid w:val="00B32B22"/>
    <w:rsid w:val="00B80FAD"/>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350B"/>
    <w:rsid w:val="00DE5049"/>
    <w:rsid w:val="00DF4FE7"/>
    <w:rsid w:val="00E12739"/>
    <w:rsid w:val="00E33DDA"/>
    <w:rsid w:val="00E35999"/>
    <w:rsid w:val="00ED2011"/>
    <w:rsid w:val="00F07A14"/>
    <w:rsid w:val="00F15017"/>
    <w:rsid w:val="00F206FD"/>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3036BB"/>
    <w:rPr>
      <w:color w:val="808080"/>
      <w:bdr w:space="0" w:sz="0" w:color="auto" w:val="none"/>
      <w:shd w:fill="auto" w:color="auto" w:val="clear"/>
    </w:rPr>
  </w:style>
  <w:style w:customStyle="true" w:styleId="eSPISCCParagraphDefaultFont" w:type="character">
    <w:name w:val="eSPIS_CC_Paragraph Default Font"/>
    <w:basedOn w:val="Zadanifontodlomka"/>
    <w:rsid w:val="003036B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036BB"/>
    <w:rPr>
      <w:noProof/>
      <w:bdr w:space="0" w:sz="0" w:color="auto" w:val="none"/>
      <w:shd w:fill="FFFFCC" w:color="auto" w:val="clear"/>
      <w:lang w:val="hr-HR"/>
    </w:rPr>
  </w:style>
  <w:style w:customStyle="true" w:styleId="PozadinaSvijetloCrvena" w:type="character">
    <w:name w:val="Pozadina_SvijetloCrvena"/>
    <w:basedOn w:val="eSPISCCParagraphDefaultFont"/>
    <w:rsid w:val="003036B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036B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3036BB"/>
    <w:rPr>
      <w:color w:val="808080"/>
      <w:bdr w:color="auto" w:space="0" w:sz="0" w:val="none"/>
      <w:shd w:color="auto" w:fill="auto" w:val="clear"/>
    </w:rPr>
  </w:style>
  <w:style w:customStyle="1" w:styleId="eSPISCCParagraphDefaultFont" w:type="character">
    <w:name w:val="eSPIS_CC_Paragraph Default Font"/>
    <w:basedOn w:val="Zadanifontodlomka"/>
    <w:rsid w:val="003036B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036BB"/>
    <w:rPr>
      <w:noProof/>
      <w:bdr w:color="auto" w:space="0" w:sz="0" w:val="none"/>
      <w:shd w:color="auto" w:fill="FFFFCC" w:val="clear"/>
      <w:lang w:val="hr-HR"/>
    </w:rPr>
  </w:style>
  <w:style w:customStyle="1" w:styleId="PozadinaSvijetloCrvena" w:type="character">
    <w:name w:val="Pozadina_SvijetloCrvena"/>
    <w:basedOn w:val="eSPISCCParagraphDefaultFont"/>
    <w:rsid w:val="003036B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036B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1912</izvorni_sadrzaj>
    <derivirana_varijabla naziv="DomainObject.Predmet.Broj_1">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St-1912/2017</izvorni_sadrzaj>
    <derivirana_varijabla naziv="DomainObject.Predmet.OznakaBroj_1">St-1912/2017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MEHATRON d.o.o.</izvorni_sadrzaj>
    <derivirana_varijabla naziv="DomainObject.Predmet.ProtustrankaFormated_1">  MEHATRON d.o.o.</derivirana_varijabla>
  </DomainObject.Predmet.ProtustrankaFormated>
  <DomainObject.Predmet.ProtustrankaFormatedOIB>
    <izvorni_sadrzaj>  MEHATRON d.o.o., OIB 02564899743</izvorni_sadrzaj>
    <derivirana_varijabla naziv="DomainObject.Predmet.ProtustrankaFormatedOIB_1">  MEHATRON d.o.o., OIB 02564899743</derivirana_varijabla>
  </DomainObject.Predmet.ProtustrankaFormatedOIB>
  <DomainObject.Predmet.ProtustrankaFormatedWithAdress>
    <izvorni_sadrzaj> MEHATRON d.o.o., Obala Vladimira Mažuranića 18, 47000 Karlovac</izvorni_sadrzaj>
    <derivirana_varijabla naziv="DomainObject.Predmet.ProtustrankaFormatedWithAdress_1"> MEHATRON d.o.o., Obala Vladimira Mažuranića 18, 47000 Karlovac</derivirana_varijabla>
  </DomainObject.Predmet.ProtustrankaFormatedWithAdress>
  <DomainObject.Predmet.ProtustrankaFormatedWithAdressOIB>
    <izvorni_sadrzaj> MEHATRON d.o.o., OIB 02564899743, Obala Vladimira Mažuranića 18, 47000 Karlovac</izvorni_sadrzaj>
    <derivirana_varijabla naziv="DomainObject.Predmet.ProtustrankaFormatedWithAdressOIB_1"> MEHATRON d.o.o., OIB 02564899743, Obala Vladimira Mažuranića 18, 47000 Karlovac</derivirana_varijabla>
  </DomainObject.Predmet.ProtustrankaFormatedWithAdressOIB>
  <DomainObject.Predmet.ProtustrankaWithAdress>
    <izvorni_sadrzaj>MEHATRON d.o.o. Obala Vladimira Mažuranića 18, 47000 Karlovac</izvorni_sadrzaj>
    <derivirana_varijabla naziv="DomainObject.Predmet.ProtustrankaWithAdress_1">MEHATRON d.o.o. Obala Vladimira Mažuranića 18, 47000 Karlovac</derivirana_varijabla>
  </DomainObject.Predmet.ProtustrankaWithAdress>
  <DomainObject.Predmet.ProtustrankaWithAdressOIB>
    <izvorni_sadrzaj>MEHATRON d.o.o., OIB 02564899743, Obala Vladimira Mažuranića 18, 47000 Karlovac</izvorni_sadrzaj>
    <derivirana_varijabla naziv="DomainObject.Predmet.ProtustrankaWithAdressOIB_1">MEHATRON d.o.o., OIB 02564899743, Obala Vladimira Mažuranića 18, 47000 Karlovac</derivirana_varijabla>
  </DomainObject.Predmet.ProtustrankaWithAdressOIB>
  <DomainObject.Predmet.ProtustrankaNazivFormated>
    <izvorni_sadrzaj>MEHATRON d.o.o.</izvorni_sadrzaj>
    <derivirana_varijabla naziv="DomainObject.Predmet.ProtustrankaNazivFormated_1">MEHATRON d.o.o.</derivirana_varijabla>
  </DomainObject.Predmet.ProtustrankaNazivFormated>
  <DomainObject.Predmet.ProtustrankaNazivFormatedOIB>
    <izvorni_sadrzaj>MEHATRON d.o.o., OIB 02564899743</izvorni_sadrzaj>
    <derivirana_varijabla naziv="DomainObject.Predmet.ProtustrankaNazivFormatedOIB_1">MEHATRON d.o.o., OIB 02564899743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MEHATRON d.o.o.</item>
    </izvorni_sadrzaj>
    <derivirana_varijabla naziv="DomainObject.Predmet.ProtuStrankaListFormated_1">
      <item>MEHATRON d.o.o.</item>
    </derivirana_varijabla>
  </DomainObject.Predmet.ProtuStrankaListFormated>
  <DomainObject.Predmet.ProtuStrankaListFormatedOIB>
    <izvorni_sadrzaj>
      <item>MEHATRON d.o.o., OIB 02564899743</item>
    </izvorni_sadrzaj>
    <derivirana_varijabla naziv="DomainObject.Predmet.ProtuStrankaListFormatedOIB_1">
      <item>MEHATRON d.o.o., OIB 02564899743</item>
    </derivirana_varijabla>
  </DomainObject.Predmet.ProtuStrankaListFormatedOIB>
  <DomainObject.Predmet.ProtuStrankaListFormatedWithAdress>
    <izvorni_sadrzaj>
      <item>MEHATRON d.o.o., Obala Vladimira Mažuranića 18, 47000 Karlovac</item>
    </izvorni_sadrzaj>
    <derivirana_varijabla naziv="DomainObject.Predmet.ProtuStrankaListFormatedWithAdress_1">
      <item>MEHATRON d.o.o., Obala Vladimira Mažuranića 18, 47000 Karlovac</item>
    </derivirana_varijabla>
  </DomainObject.Predmet.ProtuStrankaListFormatedWithAdress>
  <DomainObject.Predmet.ProtuStrankaListFormatedWithAdressOIB>
    <izvorni_sadrzaj>
      <item>MEHATRON d.o.o., OIB 02564899743, Obala Vladimira Mažuranića 18, 47000 Karlovac</item>
    </izvorni_sadrzaj>
    <derivirana_varijabla naziv="DomainObject.Predmet.ProtuStrankaListFormatedWithAdressOIB_1">
      <item>MEHATRON d.o.o., OIB 02564899743, Obala Vladimira Mažuranića 18, 47000 Karlovac</item>
    </derivirana_varijabla>
  </DomainObject.Predmet.ProtuStrankaListFormatedWithAdressOIB>
  <DomainObject.Predmet.ProtuStrankaListNazivFormated>
    <izvorni_sadrzaj>
      <item>MEHATRON d.o.o.</item>
    </izvorni_sadrzaj>
    <derivirana_varijabla naziv="DomainObject.Predmet.ProtuStrankaListNazivFormated_1">
      <item>MEHATRON d.o.o.</item>
    </derivirana_varijabla>
  </DomainObject.Predmet.ProtuStrankaListNazivFormated>
  <DomainObject.Predmet.ProtuStrankaListNazivFormatedOIB>
    <izvorni_sadrzaj>
      <item>MEHATRON d.o.o., OIB 02564899743</item>
    </izvorni_sadrzaj>
    <derivirana_varijabla naziv="DomainObject.Predmet.ProtuStrankaListNazivFormatedOIB_1">
      <item>MEHATRON d.o.o., OIB 02564899743</item>
    </derivirana_varijabla>
  </DomainObject.Predmet.ProtuStrankaListNazivFormatedOIB>
  <DomainObject.Predmet.OstaliListFormated>
    <izvorni_sadrzaj>
      <item>Radovan Rastić</item>
    </izvorni_sadrzaj>
    <derivirana_varijabla naziv="DomainObject.Predmet.OstaliListFormated_1">
      <item>Radovan Rastić</item>
    </derivirana_varijabla>
  </DomainObject.Predmet.OstaliListFormated>
  <DomainObject.Predmet.OstaliListFormatedOIB>
    <izvorni_sadrzaj>
      <item>Radovan Rastić, OIB 57383136196</item>
    </izvorni_sadrzaj>
    <derivirana_varijabla naziv="DomainObject.Predmet.OstaliListFormatedOIB_1">
      <item>Radovan Rastić, OIB 57383136196</item>
    </derivirana_varijabla>
  </DomainObject.Predmet.OstaliListFormatedOIB>
  <DomainObject.Predmet.OstaliListFormatedWithAdress>
    <izvorni_sadrzaj>
      <item>Radovan Rastić, Obala Vladimira Mažuranića 18, 47000 Karlovac</item>
    </izvorni_sadrzaj>
    <derivirana_varijabla naziv="DomainObject.Predmet.OstaliListFormatedWithAdress_1">
      <item>Radovan Rastić, Obala Vladimira Mažuranića 18, 47000 Karlovac</item>
    </derivirana_varijabla>
  </DomainObject.Predmet.OstaliListFormatedWithAdress>
  <DomainObject.Predmet.OstaliListFormatedWithAdressOIB>
    <izvorni_sadrzaj>
      <item>Radovan Rastić, OIB 57383136196, Obala Vladimira Mažuranića 18, 47000 Karlovac</item>
    </izvorni_sadrzaj>
    <derivirana_varijabla naziv="DomainObject.Predmet.OstaliListFormatedWithAdressOIB_1">
      <item>Radovan Rastić, OIB 57383136196, Obala Vladimira Mažuranića 18, 47000 Karlovac</item>
    </derivirana_varijabla>
  </DomainObject.Predmet.OstaliListFormatedWithAdressOIB>
  <DomainObject.Predmet.OstaliListNazivFormated>
    <izvorni_sadrzaj>
      <item>Radovan Rastić</item>
    </izvorni_sadrzaj>
    <derivirana_varijabla naziv="DomainObject.Predmet.OstaliListNazivFormated_1">
      <item>Radovan Rastić</item>
    </derivirana_varijabla>
  </DomainObject.Predmet.OstaliListNazivFormated>
  <DomainObject.Predmet.OstaliListNazivFormatedOIB>
    <izvorni_sadrzaj>
      <item>Radovan Rastić, OIB 57383136196</item>
    </izvorni_sadrzaj>
    <derivirana_varijabla naziv="DomainObject.Predmet.OstaliListNazivFormatedOIB_1">
      <item>Radovan Rastić, OIB 57383136196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MEHATRON d.o.o.</izvorni_sadrzaj>
    <derivirana_varijabla naziv="DomainObject.Predmet.ProtustrankaIDrugi_1">MEHATRON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MEHATRON d.o.o., OIB 02564899743, Obala Vladimira Mažuranića 18, 47000 Karlovac</izvorni_sadrzaj>
    <derivirana_varijabla naziv="DomainObject.Predmet.ProtustrankaIDrugiAdressOIB_1">MEHATRON d.o.o., OIB 02564899743, Obala Vladimira Mažuranića 18,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MEHATRON d.o.o.</item>
      <item>Radovan Rastić</item>
    </izvorni_sadrzaj>
    <derivirana_varijabla naziv="DomainObject.Predmet.SudioniciListNaziv_1">
      <item>FINA regionalni centar Zagreb, podružnica Karlovac</item>
      <item>MEHATRON d.o.o.</item>
      <item>Radovan Rastić</item>
    </derivirana_varijabla>
  </DomainObject.Predmet.SudioniciListNaziv>
  <DomainObject.Predmet.SudioniciListAdressOIB>
    <izvorni_sadrzaj>
      <item>FINA regionalni centar Zagreb, podružnica Karlovac, OIB 85821130368, Vitezovićeva 1,47000 Karlovac</item>
      <item>MEHATRON d.o.o., OIB 02564899743, Obala Vladimira Mažuranića 18,47000 Karlovac</item>
      <item>Radovan Rastić, OIB 57383136196, Obala Vladimira Mažuranića 18,47000 Karlovac</item>
    </izvorni_sadrzaj>
    <derivirana_varijabla naziv="DomainObject.Predmet.SudioniciListAdressOIB_1">
      <item>FINA regionalni centar Zagreb, podružnica Karlovac, OIB 85821130368, Vitezovićeva 1,47000 Karlovac</item>
      <item>MEHATRON d.o.o., OIB 02564899743, Obala Vladimira Mažuranića 18,47000 Karlovac</item>
      <item>Radovan Rastić, OIB 57383136196, Obala Vladimira Mažuranića 18,47000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02564899743</item>
      <item>, OIB 57383136196</item>
    </izvorni_sadrzaj>
    <derivirana_varijabla naziv="DomainObject.Predmet.SudioniciListNazivOIB_1">
      <item>, OIB 85821130368</item>
      <item>, OIB 02564899743</item>
      <item>, OIB 57383136196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164</properties:Words>
  <properties:Characters>804</properties:Characters>
  <properties:Lines>36</properties:Lines>
  <properties:Paragraphs>19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2018-03-15T12:14:00Z</dcterms:created>
  <dc:creator>Matea Bizjak</dc:creator>
  <cp:lastModifiedBy>Matea Bizjak</cp:lastModifiedBy>
  <cp:lastPrinted>2018-03-15T12:23:00Z</cp:lastPrinted>
  <dcterms:modified xmlns:xsi="http://www.w3.org/2001/XMLSchema-instance" xsi:type="dcterms:W3CDTF">2018-03-15T12:23:00Z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(St-1912-17-rješenje-zakazivanje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