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6443"/>
        <w:jc w:val="center"/>
        <w:tblLook w:val="04A0" w:noVBand="1" w:noHBand="0" w:lastColumn="0" w:firstColumn="1" w:lastRow="0" w:firstRow="1"/>
      </w:tblPr>
      <w:tblGrid>
        <w:gridCol w:w="661"/>
        <w:gridCol w:w="2316"/>
        <w:gridCol w:w="2552"/>
        <w:gridCol w:w="2126"/>
        <w:gridCol w:w="1984"/>
        <w:gridCol w:w="2304"/>
        <w:gridCol w:w="1980"/>
        <w:gridCol w:w="6"/>
        <w:gridCol w:w="2514"/>
      </w:tblGrid>
      <w:tr w14:textId="77777777" w14:paraId="46A1E58D" w:rsidTr="00B62EFD" w:rsidR="00F866D8" w:rsidRPr="001D5107">
        <w:trPr>
          <w:trHeight w:val="320"/>
          <w:jc w:val="center"/>
        </w:trPr>
        <w:tc>
          <w:tcPr>
            <w:tcW w:type="dxa" w:w="552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59981D1E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bookmarkStart w:name="_GoBack" w:id="0"/>
            <w:bookmarkEnd w:id="0"/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 xml:space="preserve">Trgovački sud u </w:t>
            </w:r>
            <w:r w:rsidR="00AD2B42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Zagrebu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3BA1E615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1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4D0499D5" w:rsidRDefault="00F866D8" w:rsidP="00F866D8" w:rsidR="00F866D8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lang w:val="hr-HR"/>
              </w:rPr>
              <w:t>Obrazac 19.</w:t>
            </w:r>
          </w:p>
        </w:tc>
        <w:tc>
          <w:tcPr>
            <w:tcW w:type="dxa" w:w="2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448E50ED" w:rsidRDefault="00F866D8" w:rsidP="00F866D8" w:rsidR="00F866D8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lang w:val="hr-HR"/>
              </w:rPr>
            </w:pPr>
          </w:p>
        </w:tc>
        <w:tc>
          <w:tcPr>
            <w:tcW w:type="dxa" w:w="198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22C3780E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5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3FE17067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</w:tr>
      <w:tr w14:textId="77777777" w14:paraId="5BE3100A" w:rsidTr="00B62EFD" w:rsidR="00F866D8" w:rsidRPr="001D5107">
        <w:trPr>
          <w:trHeight w:val="260"/>
          <w:jc w:val="center"/>
        </w:trPr>
        <w:tc>
          <w:tcPr>
            <w:tcW w:type="dxa" w:w="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4BF02CA9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57EE3273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6812448F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1FDD1989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002972B7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51229711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370A570C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5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22BA307E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</w:tr>
      <w:tr w14:textId="77777777" w14:paraId="0B056054" w:rsidTr="00B62EFD" w:rsidR="00F866D8" w:rsidRPr="001D5107">
        <w:trPr>
          <w:trHeight w:val="260"/>
          <w:jc w:val="center"/>
        </w:trPr>
        <w:tc>
          <w:tcPr>
            <w:tcW w:type="dxa" w:w="552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30EB274D" w:rsidRDefault="00AD2B42" w:rsidP="00F866D8" w:rsidR="00F866D8" w:rsidRPr="001D5107">
            <w:pP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 xml:space="preserve">Poslovni broj spisa:  </w:t>
            </w:r>
            <w:r w:rsidR="00461B27" w:rsidRPr="00461B27">
              <w:rPr>
                <w:rFonts w:cs="Times New Roman" w:hAnsi="Times New Roman" w:ascii="Times New Roman"/>
                <w:b/>
                <w:sz w:val="20"/>
                <w:szCs w:val="20"/>
              </w:rPr>
              <w:t>St-2932/16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484F7C61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1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2C63730D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7E417D14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98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316873C9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5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0F2EA1E4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</w:tr>
      <w:tr w14:textId="77777777" w14:paraId="223D2EC6" w:rsidTr="00B62EFD" w:rsidR="00F866D8" w:rsidRPr="001D5107">
        <w:trPr>
          <w:trHeight w:val="260"/>
          <w:jc w:val="center"/>
        </w:trPr>
        <w:tc>
          <w:tcPr>
            <w:tcW w:type="dxa" w:w="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684D2857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731189CA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02DFF1B7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6448992C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502926D2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55C31E1B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3966C727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5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36F2F8BD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</w:tr>
      <w:tr w14:textId="77777777" w14:paraId="08B4C231" w:rsidTr="00B62EFD" w:rsidR="00F866D8" w:rsidRPr="001D5107">
        <w:trPr>
          <w:trHeight w:val="260"/>
          <w:jc w:val="center"/>
        </w:trPr>
        <w:tc>
          <w:tcPr>
            <w:tcW w:type="dxa" w:w="11943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203819AE" w:rsidRDefault="00F866D8" w:rsidP="00F866D8" w:rsidR="00F866D8" w:rsidRPr="00C02FEB">
            <w:pP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C02FEB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 xml:space="preserve">Dužnik: </w:t>
            </w:r>
            <w:r w:rsidR="00461B27" w:rsidRPr="00C02FEB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TRGO-KOVINA d.o.o. u stečaju</w:t>
            </w:r>
            <w:r w:rsidRPr="00C02FEB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 xml:space="preserve">, OIB: </w:t>
            </w:r>
            <w:r w:rsidR="00461B27" w:rsidRPr="00C02FEB">
              <w:rPr>
                <w:rFonts w:cs="Times New Roman" w:hAnsi="Times New Roman" w:ascii="Times New Roman"/>
                <w:sz w:val="20"/>
                <w:szCs w:val="20"/>
              </w:rPr>
              <w:t>27088386168</w:t>
            </w:r>
          </w:p>
        </w:tc>
        <w:tc>
          <w:tcPr>
            <w:tcW w:type="dxa" w:w="198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233DE115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25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17F0B74D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</w:tr>
      <w:tr w14:textId="77777777" w14:paraId="5CC00D13" w:rsidTr="00B62EFD" w:rsidR="00F866D8" w:rsidRPr="001D5107">
        <w:trPr>
          <w:trHeight w:val="320"/>
          <w:jc w:val="center"/>
        </w:trPr>
        <w:tc>
          <w:tcPr>
            <w:tcW w:type="dxa" w:w="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198A94A4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74750BF3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49586835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411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5FA287B4" w:rsidRDefault="00F866D8" w:rsidP="00F866D8" w:rsidR="00F866D8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lang w:val="hr-HR"/>
              </w:rPr>
              <w:t>Tablica prvi viši isplatni red</w:t>
            </w:r>
          </w:p>
        </w:tc>
        <w:tc>
          <w:tcPr>
            <w:tcW w:type="dxa" w:w="2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793CE50C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b/>
                <w:bCs/>
                <w:lang w:val="hr-HR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302BE357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5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1EBD3C53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</w:tr>
      <w:tr w14:textId="77777777" w14:paraId="5838B4FF" w:rsidTr="00B62EFD" w:rsidR="00F866D8" w:rsidRPr="001D5107">
        <w:trPr>
          <w:trHeight w:val="320"/>
          <w:jc w:val="center"/>
        </w:trPr>
        <w:tc>
          <w:tcPr>
            <w:tcW w:type="dxa" w:w="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4EC27256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14A91E51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36FCD16F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1BFB5828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98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hideMark/>
          </w:tcPr>
          <w:p w14:textId="77777777" w14:paraId="1471BF4A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b/>
                <w:bCs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lang w:val="hr-HR"/>
              </w:rPr>
              <w:t> </w:t>
            </w:r>
          </w:p>
        </w:tc>
        <w:tc>
          <w:tcPr>
            <w:tcW w:type="dxa" w:w="2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6AC43BAB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b/>
                <w:bCs/>
                <w:lang w:val="hr-HR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0531FB65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5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6986174C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</w:tr>
      <w:tr w14:textId="77777777" w14:paraId="00FBA0F2" w:rsidTr="00B62EFD" w:rsidR="00F866D8" w:rsidRPr="001D5107">
        <w:trPr>
          <w:trHeight w:val="406"/>
          <w:jc w:val="center"/>
        </w:trPr>
        <w:tc>
          <w:tcPr>
            <w:tcW w:type="dxa" w:w="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14:textId="77777777" w14:paraId="1284742E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14:textId="77777777" w14:paraId="7E69BE82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5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14:textId="77777777" w14:paraId="39BE6B1A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14:textId="77777777" w14:paraId="591F913F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98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</w:tcPr>
          <w:p w14:textId="77777777" w14:paraId="2B13FEB2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b/>
                <w:bCs/>
                <w:lang w:val="hr-HR"/>
              </w:rPr>
            </w:pPr>
          </w:p>
        </w:tc>
        <w:tc>
          <w:tcPr>
            <w:tcW w:type="dxa" w:w="2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14:textId="77777777" w14:paraId="391EC037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b/>
                <w:bCs/>
                <w:lang w:val="hr-HR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14:textId="77777777" w14:paraId="6BC0D7BE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5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14:textId="77777777" w14:paraId="60218517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</w:tr>
      <w:tr w14:textId="77777777" w14:paraId="42EF7BB3" w:rsidTr="00B62EFD" w:rsidR="00A836D8" w:rsidRPr="001D5107">
        <w:trPr>
          <w:trHeight w:val="520"/>
          <w:jc w:val="center"/>
        </w:trPr>
        <w:tc>
          <w:tcPr>
            <w:tcW w:type="dxa" w:w="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FBFBF" w:color="000000" w:val="clear"/>
            <w:hideMark/>
          </w:tcPr>
          <w:p w14:textId="77777777" w14:paraId="505A125E" w:rsidRDefault="00A836D8" w:rsidP="00A836D8" w:rsidR="00A836D8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R.br.</w:t>
            </w:r>
          </w:p>
        </w:tc>
        <w:tc>
          <w:tcPr>
            <w:tcW w:type="dxa" w:w="2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hideMark/>
          </w:tcPr>
          <w:p w14:textId="77777777" w14:paraId="2A7F91AB" w:rsidRDefault="00A836D8" w:rsidP="00A836D8" w:rsidR="00A836D8" w:rsidRPr="00D65C70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D65C70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Naziv, adresa i OIB vjerovnika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hideMark/>
          </w:tcPr>
          <w:p w14:textId="77777777" w14:paraId="7B04132D" w:rsidRDefault="00A836D8" w:rsidP="00A836D8" w:rsidR="00A836D8" w:rsidRPr="00D65C70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D65C70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Pravna osnova prijavljene tražbine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hideMark/>
          </w:tcPr>
          <w:p w14:textId="77777777" w14:paraId="66609F2E" w:rsidRDefault="00A836D8" w:rsidP="00A836D8" w:rsidR="00A836D8" w:rsidRPr="00D65C70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D65C70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 xml:space="preserve">Iznos </w:t>
            </w:r>
          </w:p>
          <w:p w14:textId="77777777" w14:paraId="23C78F0A" w:rsidRDefault="00A836D8" w:rsidP="00A836D8" w:rsidR="00A836D8" w:rsidRPr="00200A89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highlight w:val="yellow"/>
                <w:lang w:val="hr-HR"/>
              </w:rPr>
            </w:pPr>
            <w:r w:rsidRPr="00D65C70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prijavljene tražbine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hideMark/>
          </w:tcPr>
          <w:p w14:textId="77777777" w14:paraId="39C7389E" w:rsidRDefault="00A836D8" w:rsidP="00A836D8" w:rsidR="00A836D8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Iznos priznate tražbine</w:t>
            </w:r>
          </w:p>
        </w:tc>
        <w:tc>
          <w:tcPr>
            <w:tcW w:type="dxa" w:w="23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hideMark/>
          </w:tcPr>
          <w:p w14:textId="77777777" w14:paraId="2AD3D1E7" w:rsidRDefault="00A836D8" w:rsidP="00A836D8" w:rsidR="00A836D8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Pravna osnova priznate tražbine</w:t>
            </w:r>
          </w:p>
        </w:tc>
        <w:tc>
          <w:tcPr>
            <w:tcW w:type="dxa" w:w="19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hideMark/>
          </w:tcPr>
          <w:p w14:textId="77777777" w14:paraId="1B284FDB" w:rsidRDefault="00A836D8" w:rsidP="00A836D8" w:rsidR="00A836D8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Iznos osporene tražbine</w:t>
            </w:r>
          </w:p>
        </w:tc>
        <w:tc>
          <w:tcPr>
            <w:tcW w:type="dxa" w:w="252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hideMark/>
          </w:tcPr>
          <w:p w14:textId="77777777" w14:paraId="748C3C3A" w:rsidRDefault="00A836D8" w:rsidP="00A836D8" w:rsidR="00A836D8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Razlog osporavanja</w:t>
            </w:r>
          </w:p>
        </w:tc>
      </w:tr>
      <w:tr w14:textId="77777777" w14:paraId="2451EF0B" w:rsidTr="00B62EFD" w:rsidR="004230A5" w:rsidRPr="001D5107">
        <w:trPr>
          <w:trHeight w:val="520"/>
          <w:jc w:val="center"/>
        </w:trPr>
        <w:tc>
          <w:tcPr>
            <w:tcW w:type="dxa" w:w="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14:textId="77777777" w14:paraId="78695AF7" w:rsidRDefault="008F51A9" w:rsidP="00A836D8" w:rsidR="004230A5" w:rsidRPr="00D0122A">
            <w:pPr>
              <w:jc w:val="center"/>
              <w:rPr>
                <w:rFonts w:cs="Times New Roman" w:eastAsia="Times New Roman" w:hAnsi="Times New Roman" w:ascii="Times New Roman"/>
                <w:bCs/>
                <w:sz w:val="20"/>
                <w:szCs w:val="20"/>
                <w:lang w:val="hr-HR"/>
              </w:rPr>
            </w:pPr>
            <w:r w:rsidRPr="00D0122A">
              <w:rPr>
                <w:rFonts w:cs="Times New Roman" w:eastAsia="Times New Roman" w:hAnsi="Times New Roman" w:ascii="Times New Roman"/>
                <w:bCs/>
                <w:sz w:val="20"/>
                <w:szCs w:val="20"/>
                <w:lang w:val="hr-HR"/>
              </w:rPr>
              <w:t>1</w:t>
            </w:r>
          </w:p>
        </w:tc>
        <w:tc>
          <w:tcPr>
            <w:tcW w:type="dxa" w:w="2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14:textId="77777777" w14:paraId="7CD3A6DE" w:rsidRDefault="00B51348" w:rsidP="00A836D8" w:rsidR="004230A5" w:rsidRPr="00CE75CB">
            <w:pPr>
              <w:jc w:val="center"/>
              <w:rPr>
                <w:rFonts w:cs="Times New Roman" w:eastAsia="Times New Roman" w:hAnsi="Times New Roman" w:ascii="Times New Roman"/>
                <w:bCs/>
                <w:sz w:val="20"/>
                <w:szCs w:val="20"/>
                <w:lang w:val="hr-HR"/>
              </w:rPr>
            </w:pPr>
            <w:r w:rsidRPr="00CE75CB">
              <w:rPr>
                <w:rFonts w:cs="Times New Roman" w:eastAsia="Times New Roman" w:hAnsi="Times New Roman" w:ascii="Times New Roman"/>
                <w:bCs/>
                <w:sz w:val="20"/>
                <w:szCs w:val="20"/>
                <w:lang w:val="hr-HR"/>
              </w:rPr>
              <w:t>VLADIMIR VUZEM iz Krapinskih toplica, Viča sela 6, OIB: 56073031400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14:textId="77777777" w14:paraId="5EB59DA4" w:rsidRDefault="00B51348" w:rsidP="00A836D8" w:rsidR="004230A5" w:rsidRPr="00CE75CB">
            <w:pPr>
              <w:jc w:val="center"/>
              <w:rPr>
                <w:rFonts w:cs="Times New Roman" w:eastAsia="Times New Roman" w:hAnsi="Times New Roman" w:ascii="Times New Roman"/>
                <w:bCs/>
                <w:sz w:val="20"/>
                <w:szCs w:val="20"/>
                <w:lang w:val="hr-HR"/>
              </w:rPr>
            </w:pPr>
            <w:r w:rsidRPr="00CE75CB">
              <w:rPr>
                <w:rFonts w:cs="Times New Roman" w:eastAsia="Times New Roman" w:hAnsi="Times New Roman" w:ascii="Times New Roman"/>
                <w:bCs/>
                <w:sz w:val="20"/>
                <w:szCs w:val="20"/>
                <w:lang w:val="hr-HR"/>
              </w:rPr>
              <w:t>Naknada za neiskorišteni godišnji odmor,</w:t>
            </w:r>
          </w:p>
          <w:p w14:textId="77777777" w14:paraId="786D7451" w:rsidRDefault="00B51348" w:rsidP="00A836D8" w:rsidR="00B51348" w:rsidRPr="00CE75CB">
            <w:pPr>
              <w:jc w:val="center"/>
              <w:rPr>
                <w:rFonts w:cs="Times New Roman" w:eastAsia="Times New Roman" w:hAnsi="Times New Roman" w:ascii="Times New Roman"/>
                <w:bCs/>
                <w:sz w:val="20"/>
                <w:szCs w:val="20"/>
                <w:lang w:val="hr-HR"/>
              </w:rPr>
            </w:pPr>
            <w:r w:rsidRPr="00CE75CB">
              <w:rPr>
                <w:rFonts w:cs="Times New Roman" w:eastAsia="Times New Roman" w:hAnsi="Times New Roman" w:ascii="Times New Roman"/>
                <w:bCs/>
                <w:sz w:val="20"/>
                <w:szCs w:val="20"/>
                <w:lang w:val="hr-HR"/>
              </w:rPr>
              <w:t>Otpremnina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14:textId="77777777" w14:paraId="1A143C2B" w:rsidRDefault="00B51348" w:rsidP="00A836D8" w:rsidR="004230A5" w:rsidRPr="00CE75CB">
            <w:pPr>
              <w:jc w:val="center"/>
              <w:rPr>
                <w:rFonts w:cs="Times New Roman" w:eastAsia="Times New Roman" w:hAnsi="Times New Roman" w:ascii="Times New Roman"/>
                <w:bCs/>
                <w:sz w:val="20"/>
                <w:szCs w:val="20"/>
                <w:lang w:val="hr-HR"/>
              </w:rPr>
            </w:pPr>
            <w:r w:rsidRPr="00CE75CB">
              <w:rPr>
                <w:rFonts w:cs="Times New Roman" w:eastAsia="Times New Roman" w:hAnsi="Times New Roman" w:ascii="Times New Roman"/>
                <w:bCs/>
                <w:sz w:val="20"/>
                <w:szCs w:val="20"/>
                <w:lang w:val="hr-HR"/>
              </w:rPr>
              <w:t>21.420,00</w:t>
            </w:r>
            <w:r w:rsidR="00CE75CB" w:rsidRPr="00CE75CB">
              <w:rPr>
                <w:rFonts w:cs="Times New Roman" w:eastAsia="Times New Roman" w:hAnsi="Times New Roman" w:ascii="Times New Roman"/>
                <w:bCs/>
                <w:sz w:val="20"/>
                <w:szCs w:val="20"/>
                <w:lang w:val="hr-HR"/>
              </w:rPr>
              <w:t xml:space="preserve"> kn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14:textId="77777777" w14:paraId="1554F11A" w:rsidRDefault="00B51348" w:rsidP="00A836D8" w:rsidR="004230A5" w:rsidRPr="00CE75CB">
            <w:pPr>
              <w:jc w:val="center"/>
              <w:rPr>
                <w:rFonts w:cs="Times New Roman" w:eastAsia="Times New Roman" w:hAnsi="Times New Roman" w:ascii="Times New Roman"/>
                <w:bCs/>
                <w:sz w:val="20"/>
                <w:szCs w:val="20"/>
                <w:lang w:val="hr-HR"/>
              </w:rPr>
            </w:pPr>
            <w:r w:rsidRPr="00CE75CB">
              <w:rPr>
                <w:rFonts w:cs="Times New Roman" w:eastAsia="Times New Roman" w:hAnsi="Times New Roman" w:ascii="Times New Roman"/>
                <w:bCs/>
                <w:sz w:val="20"/>
                <w:szCs w:val="20"/>
                <w:lang w:val="hr-HR"/>
              </w:rPr>
              <w:t>21.420,00</w:t>
            </w:r>
            <w:r w:rsidR="00B62EFD">
              <w:rPr>
                <w:rFonts w:cs="Times New Roman" w:eastAsia="Times New Roman" w:hAnsi="Times New Roman" w:ascii="Times New Roman"/>
                <w:bCs/>
                <w:sz w:val="20"/>
                <w:szCs w:val="20"/>
                <w:lang w:val="hr-HR"/>
              </w:rPr>
              <w:t xml:space="preserve"> kn</w:t>
            </w:r>
          </w:p>
        </w:tc>
        <w:tc>
          <w:tcPr>
            <w:tcW w:type="dxa" w:w="23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14:textId="77777777" w14:paraId="76B21DC0" w:rsidRDefault="00B51348" w:rsidP="00B51348" w:rsidR="00B51348" w:rsidRPr="00CE75CB">
            <w:pPr>
              <w:jc w:val="center"/>
              <w:rPr>
                <w:rFonts w:cs="Times New Roman" w:eastAsia="Times New Roman" w:hAnsi="Times New Roman" w:ascii="Times New Roman"/>
                <w:bCs/>
                <w:sz w:val="20"/>
                <w:szCs w:val="20"/>
                <w:lang w:val="hr-HR"/>
              </w:rPr>
            </w:pPr>
            <w:r w:rsidRPr="00CE75CB">
              <w:rPr>
                <w:rFonts w:cs="Times New Roman" w:eastAsia="Times New Roman" w:hAnsi="Times New Roman" w:ascii="Times New Roman"/>
                <w:bCs/>
                <w:sz w:val="20"/>
                <w:szCs w:val="20"/>
                <w:lang w:val="hr-HR"/>
              </w:rPr>
              <w:t>Odluka o redovitom otkazu ugovora o radu zbog poslovno uvjetovanih razloga</w:t>
            </w:r>
          </w:p>
          <w:p w14:textId="77777777" w14:paraId="2A2C4E81" w:rsidRDefault="004230A5" w:rsidP="00B51348" w:rsidR="004230A5" w:rsidRPr="00CE75CB">
            <w:pPr>
              <w:jc w:val="center"/>
              <w:rPr>
                <w:rFonts w:cs="Times New Roman" w:eastAsia="Times New Roman" w:hAnsi="Times New Roman" w:ascii="Times New Roman"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19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14:textId="77777777" w14:paraId="00CC792B" w:rsidRDefault="00B51348" w:rsidP="00A836D8" w:rsidR="004230A5" w:rsidRPr="00CE75CB">
            <w:pPr>
              <w:jc w:val="center"/>
              <w:rPr>
                <w:rFonts w:cs="Times New Roman" w:eastAsia="Times New Roman" w:hAnsi="Times New Roman" w:ascii="Times New Roman"/>
                <w:bCs/>
                <w:sz w:val="20"/>
                <w:szCs w:val="20"/>
                <w:lang w:val="hr-HR"/>
              </w:rPr>
            </w:pPr>
            <w:r w:rsidRPr="00CE75CB">
              <w:rPr>
                <w:rFonts w:cs="Times New Roman" w:eastAsia="Times New Roman" w:hAnsi="Times New Roman" w:ascii="Times New Roman"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type="dxa" w:w="252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14:textId="77777777" w14:paraId="3F5112FB" w:rsidRDefault="004230A5" w:rsidP="00A836D8" w:rsidR="004230A5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</w:tc>
      </w:tr>
      <w:tr w14:textId="77777777" w14:paraId="282589E3" w:rsidTr="00B62EFD" w:rsidR="00CE75CB" w:rsidRPr="001D5107">
        <w:trPr>
          <w:trHeight w:val="520"/>
          <w:jc w:val="center"/>
        </w:trPr>
        <w:tc>
          <w:tcPr>
            <w:tcW w:type="dxa" w:w="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14:textId="77777777" w14:paraId="764C3F5A" w:rsidRDefault="008F51A9" w:rsidP="00A836D8" w:rsidR="00CE75CB" w:rsidRPr="00D0122A">
            <w:pPr>
              <w:jc w:val="center"/>
              <w:rPr>
                <w:rFonts w:cs="Times New Roman" w:eastAsia="Times New Roman" w:hAnsi="Times New Roman" w:ascii="Times New Roman"/>
                <w:bCs/>
                <w:sz w:val="20"/>
                <w:szCs w:val="20"/>
                <w:lang w:val="hr-HR"/>
              </w:rPr>
            </w:pPr>
            <w:r w:rsidRPr="00D0122A">
              <w:rPr>
                <w:rFonts w:cs="Times New Roman" w:eastAsia="Times New Roman" w:hAnsi="Times New Roman" w:ascii="Times New Roman"/>
                <w:bCs/>
                <w:sz w:val="20"/>
                <w:szCs w:val="20"/>
                <w:lang w:val="hr-HR"/>
              </w:rPr>
              <w:t>2</w:t>
            </w:r>
          </w:p>
        </w:tc>
        <w:tc>
          <w:tcPr>
            <w:tcW w:type="dxa" w:w="2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14:textId="77777777" w14:paraId="66274F09" w:rsidRDefault="00CE75CB" w:rsidP="00A836D8" w:rsidR="00CE75CB" w:rsidRPr="00CE75CB">
            <w:pPr>
              <w:jc w:val="center"/>
              <w:rPr>
                <w:rFonts w:cs="Times New Roman" w:eastAsia="Times New Roman" w:hAnsi="Times New Roman" w:ascii="Times New Roman"/>
                <w:bCs/>
                <w:sz w:val="20"/>
                <w:szCs w:val="20"/>
                <w:lang w:val="hr-HR"/>
              </w:rPr>
            </w:pPr>
            <w:r w:rsidRPr="00CE75CB">
              <w:rPr>
                <w:rFonts w:cs="Times New Roman" w:eastAsia="Times New Roman" w:hAnsi="Times New Roman" w:ascii="Times New Roman"/>
                <w:bCs/>
                <w:sz w:val="20"/>
                <w:szCs w:val="20"/>
                <w:lang w:val="hr-HR"/>
              </w:rPr>
              <w:t>Josip Ivetić iz Velikog Trgovišća, Družilovec, OIB: 50322304114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14:textId="77777777" w14:paraId="0D10097A" w:rsidRDefault="00CE75CB" w:rsidP="00A836D8" w:rsidR="00CE75CB" w:rsidRPr="00CE75CB">
            <w:pPr>
              <w:jc w:val="center"/>
              <w:rPr>
                <w:rFonts w:cs="Times New Roman" w:eastAsia="Times New Roman" w:hAnsi="Times New Roman" w:ascii="Times New Roman"/>
                <w:bCs/>
                <w:sz w:val="20"/>
                <w:szCs w:val="20"/>
                <w:lang w:val="hr-HR"/>
              </w:rPr>
            </w:pPr>
            <w:r w:rsidRPr="00CE75CB">
              <w:rPr>
                <w:rFonts w:cs="Times New Roman" w:eastAsia="Times New Roman" w:hAnsi="Times New Roman" w:ascii="Times New Roman"/>
                <w:bCs/>
                <w:sz w:val="20"/>
                <w:szCs w:val="20"/>
                <w:lang w:val="hr-HR"/>
              </w:rPr>
              <w:t>Obračunske liste za neisplaćenu plaću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14:textId="77777777" w14:paraId="3B4854CD" w:rsidRDefault="00CE75CB" w:rsidP="00A836D8" w:rsidR="00CE75CB" w:rsidRPr="00CE75CB">
            <w:pPr>
              <w:jc w:val="center"/>
              <w:rPr>
                <w:rFonts w:cs="Times New Roman" w:eastAsia="Times New Roman" w:hAnsi="Times New Roman" w:ascii="Times New Roman"/>
                <w:bCs/>
                <w:sz w:val="20"/>
                <w:szCs w:val="20"/>
                <w:lang w:val="hr-HR"/>
              </w:rPr>
            </w:pPr>
            <w:r w:rsidRPr="00CE75CB">
              <w:rPr>
                <w:rFonts w:cs="Times New Roman" w:eastAsia="Times New Roman" w:hAnsi="Times New Roman" w:ascii="Times New Roman"/>
                <w:bCs/>
                <w:sz w:val="20"/>
                <w:szCs w:val="20"/>
                <w:lang w:val="hr-HR"/>
              </w:rPr>
              <w:t>10.882,27 kn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14:textId="77777777" w14:paraId="60EA2140" w:rsidRDefault="00CE75CB" w:rsidP="00A836D8" w:rsidR="00CE75CB" w:rsidRPr="00CE75CB">
            <w:pPr>
              <w:jc w:val="center"/>
              <w:rPr>
                <w:rFonts w:cs="Times New Roman" w:eastAsia="Times New Roman" w:hAnsi="Times New Roman" w:ascii="Times New Roman"/>
                <w:bCs/>
                <w:sz w:val="20"/>
                <w:szCs w:val="20"/>
                <w:lang w:val="hr-HR"/>
              </w:rPr>
            </w:pPr>
            <w:r w:rsidRPr="00CE75CB">
              <w:rPr>
                <w:rFonts w:cs="Times New Roman" w:eastAsia="Times New Roman" w:hAnsi="Times New Roman" w:ascii="Times New Roman"/>
                <w:bCs/>
                <w:sz w:val="20"/>
                <w:szCs w:val="20"/>
                <w:lang w:val="hr-HR"/>
              </w:rPr>
              <w:t>10.882,27 kn</w:t>
            </w:r>
          </w:p>
        </w:tc>
        <w:tc>
          <w:tcPr>
            <w:tcW w:type="dxa" w:w="23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14:textId="77777777" w14:paraId="110A79DB" w:rsidRDefault="00CE75CB" w:rsidP="00B51348" w:rsidR="00CE75CB" w:rsidRPr="00CE75CB">
            <w:pPr>
              <w:jc w:val="center"/>
              <w:rPr>
                <w:rFonts w:cs="Times New Roman" w:eastAsia="Times New Roman" w:hAnsi="Times New Roman" w:ascii="Times New Roman"/>
                <w:bCs/>
                <w:sz w:val="20"/>
                <w:szCs w:val="20"/>
                <w:lang w:val="hr-HR"/>
              </w:rPr>
            </w:pPr>
            <w:r w:rsidRPr="00CE75CB">
              <w:rPr>
                <w:rFonts w:cs="Times New Roman" w:eastAsia="Times New Roman" w:hAnsi="Times New Roman" w:ascii="Times New Roman"/>
                <w:bCs/>
                <w:sz w:val="20"/>
                <w:szCs w:val="20"/>
                <w:lang w:val="hr-HR"/>
              </w:rPr>
              <w:t>Obračunske liste za neisplaćenu plaću</w:t>
            </w:r>
          </w:p>
        </w:tc>
        <w:tc>
          <w:tcPr>
            <w:tcW w:type="dxa" w:w="19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14:textId="77777777" w14:paraId="59F185B9" w:rsidRDefault="00CE75CB" w:rsidP="00A836D8" w:rsidR="00CE75CB" w:rsidRPr="00CE75CB">
            <w:pPr>
              <w:jc w:val="center"/>
              <w:rPr>
                <w:rFonts w:cs="Times New Roman" w:eastAsia="Times New Roman" w:hAnsi="Times New Roman" w:ascii="Times New Roman"/>
                <w:bCs/>
                <w:sz w:val="20"/>
                <w:szCs w:val="20"/>
                <w:lang w:val="hr-HR"/>
              </w:rPr>
            </w:pPr>
            <w:r w:rsidRPr="00CE75CB">
              <w:rPr>
                <w:rFonts w:cs="Times New Roman" w:eastAsia="Times New Roman" w:hAnsi="Times New Roman" w:ascii="Times New Roman"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type="dxa" w:w="252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14:textId="77777777" w14:paraId="21A3E8C5" w:rsidRDefault="00CE75CB" w:rsidP="00A836D8" w:rsidR="00CE75CB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</w:tc>
      </w:tr>
      <w:tr w14:textId="77777777" w14:paraId="495C8909" w:rsidTr="00B62EFD" w:rsidR="008F51A9" w:rsidRPr="001D5107">
        <w:trPr>
          <w:trHeight w:val="607"/>
          <w:jc w:val="center"/>
        </w:trPr>
        <w:tc>
          <w:tcPr>
            <w:tcW w:type="dxa" w:w="661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noWrap/>
          </w:tcPr>
          <w:p w14:textId="77777777" w14:paraId="43278568" w:rsidRDefault="008F51A9" w:rsidP="00F866D8" w:rsidR="008F51A9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3</w:t>
            </w:r>
          </w:p>
        </w:tc>
        <w:tc>
          <w:tcPr>
            <w:tcW w:type="dxa" w:w="2316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</w:tcPr>
          <w:p w14:textId="77777777" w14:paraId="5E35CC9B" w:rsidRDefault="0099075D" w:rsidP="00D65C70" w:rsidR="008F51A9" w:rsidRPr="00D65C7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Ilija G</w:t>
            </w:r>
            <w:r w:rsidR="008F51A9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ruborović iz Oroslavlja, Oro trg 3, OIB: 60297453238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</w:tcPr>
          <w:p w14:textId="77777777" w14:paraId="50F750BE" w:rsidRDefault="00D0122A" w:rsidP="00F866D8" w:rsidR="008F51A9" w:rsidRPr="00D65C7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Obračun neisplaćene plaće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14:textId="77777777" w14:paraId="3AE15B38" w:rsidRDefault="00D0122A" w:rsidP="00F866D8" w:rsidR="008F51A9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2.944,50 kn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14:textId="77777777" w14:paraId="72755725" w:rsidRDefault="00D0122A" w:rsidP="00F866D8" w:rsidR="008F51A9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2.944,50 kn</w:t>
            </w:r>
          </w:p>
        </w:tc>
        <w:tc>
          <w:tcPr>
            <w:tcW w:type="dxa" w:w="2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14:textId="77777777" w14:paraId="1A9D248C" w:rsidRDefault="00D0122A" w:rsidP="00F866D8" w:rsidR="008F51A9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Obračun neisplaćene plaće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14:textId="77777777" w14:paraId="198FDD50" w:rsidRDefault="00D0122A" w:rsidP="00F866D8" w:rsidR="008F51A9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type="dxa" w:w="2520"/>
            <w:gridSpan w:val="2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</w:tcPr>
          <w:p w14:textId="77777777" w14:paraId="3F2A005B" w:rsidRDefault="008F51A9" w:rsidP="00F866D8" w:rsidR="008F51A9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</w:tr>
      <w:tr w14:textId="77777777" w14:paraId="56FE0626" w:rsidTr="00B62EFD" w:rsidR="00D0122A" w:rsidRPr="001D5107">
        <w:trPr>
          <w:trHeight w:val="607"/>
          <w:jc w:val="center"/>
        </w:trPr>
        <w:tc>
          <w:tcPr>
            <w:tcW w:type="dxa" w:w="661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noWrap/>
          </w:tcPr>
          <w:p w14:textId="77777777" w14:paraId="7E020046" w:rsidRDefault="00D0122A" w:rsidP="00D0122A" w:rsidR="00D0122A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4</w:t>
            </w:r>
          </w:p>
        </w:tc>
        <w:tc>
          <w:tcPr>
            <w:tcW w:type="dxa" w:w="2316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</w:tcPr>
          <w:p w14:textId="77777777" w14:paraId="2DD16DC0" w:rsidRDefault="00E6678A" w:rsidP="00D0122A" w:rsidR="00D0122A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Davorin Petak iz Velikog Trgovišća, Stjepana Radića 82 OIB: 39716630225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</w:tcPr>
          <w:p w14:textId="77777777" w14:paraId="566C1D04" w:rsidRDefault="00E6678A" w:rsidP="00D0122A" w:rsidR="00D0122A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Obračun neisplaćene plaće i otpremnine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14:textId="77777777" w14:paraId="0CA1FA1F" w:rsidRDefault="00E6678A" w:rsidP="00D0122A" w:rsidR="00D0122A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40.679,37 kn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14:textId="77777777" w14:paraId="3D053EAB" w:rsidRDefault="00E6678A" w:rsidP="00D0122A" w:rsidR="00D0122A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40.679,37 kn</w:t>
            </w:r>
          </w:p>
        </w:tc>
        <w:tc>
          <w:tcPr>
            <w:tcW w:type="dxa" w:w="2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14:textId="77777777" w14:paraId="0D4203EF" w:rsidRDefault="00E6678A" w:rsidP="00D0122A" w:rsidR="00D0122A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Obračun neisplaćene plaće i otpremnine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14:textId="77777777" w14:paraId="389DAB2F" w:rsidRDefault="00E6678A" w:rsidP="00D0122A" w:rsidR="00D0122A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type="dxa" w:w="2520"/>
            <w:gridSpan w:val="2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</w:tcPr>
          <w:p w14:textId="77777777" w14:paraId="13BD0F3B" w:rsidRDefault="00D0122A" w:rsidP="00D0122A" w:rsidR="00D0122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</w:tr>
      <w:tr w14:textId="77777777" w14:paraId="181A9ABF" w:rsidTr="00B62EFD" w:rsidR="00D0122A" w:rsidRPr="001D5107">
        <w:trPr>
          <w:trHeight w:val="607"/>
          <w:jc w:val="center"/>
        </w:trPr>
        <w:tc>
          <w:tcPr>
            <w:tcW w:type="dxa" w:w="661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noWrap/>
          </w:tcPr>
          <w:p w14:textId="77777777" w14:paraId="6A3ED717" w:rsidRDefault="00D0122A" w:rsidP="00D0122A" w:rsidR="00D0122A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5</w:t>
            </w:r>
          </w:p>
        </w:tc>
        <w:tc>
          <w:tcPr>
            <w:tcW w:type="dxa" w:w="2316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</w:tcPr>
          <w:p w14:textId="77777777" w14:paraId="07CE6DCB" w:rsidRDefault="00D0122A" w:rsidP="00D0122A" w:rsidR="00D0122A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Štefica Buhin iz Velikog Trgovišća, Stjepana Radića 110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</w:tcPr>
          <w:p w14:textId="77777777" w14:paraId="1556AF75" w:rsidRDefault="00D0122A" w:rsidP="00D0122A" w:rsidR="00D0122A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Obračun neisplaćene plaće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14:textId="77777777" w14:paraId="3995E383" w:rsidRDefault="00D0122A" w:rsidP="00D0122A" w:rsidR="00D0122A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3.165,27 kn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14:textId="77777777" w14:paraId="4645E16C" w:rsidRDefault="00D0122A" w:rsidP="00D0122A" w:rsidR="00D0122A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3.165,27 kn</w:t>
            </w:r>
          </w:p>
        </w:tc>
        <w:tc>
          <w:tcPr>
            <w:tcW w:type="dxa" w:w="2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14:textId="77777777" w14:paraId="01E5B4FE" w:rsidRDefault="00D0122A" w:rsidP="00D0122A" w:rsidR="00D0122A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Obračun neisplaćene plaće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14:textId="77777777" w14:paraId="645D360F" w:rsidRDefault="00D0122A" w:rsidP="00D0122A" w:rsidR="00D0122A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type="dxa" w:w="2520"/>
            <w:gridSpan w:val="2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</w:tcPr>
          <w:p w14:textId="77777777" w14:paraId="66EFC9B9" w:rsidRDefault="00D0122A" w:rsidP="00D0122A" w:rsidR="00D0122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</w:tr>
      <w:tr w14:textId="77777777" w14:paraId="0C722AF8" w:rsidTr="00B62EFD" w:rsidR="00D0122A" w:rsidRPr="001D5107">
        <w:trPr>
          <w:trHeight w:val="607"/>
          <w:jc w:val="center"/>
        </w:trPr>
        <w:tc>
          <w:tcPr>
            <w:tcW w:type="dxa" w:w="661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noWrap/>
            <w:hideMark/>
          </w:tcPr>
          <w:p w14:textId="77777777" w14:paraId="4FAF5160" w:rsidRDefault="00D0122A" w:rsidP="00D0122A" w:rsidR="00D0122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6</w:t>
            </w:r>
          </w:p>
        </w:tc>
        <w:tc>
          <w:tcPr>
            <w:tcW w:type="dxa" w:w="2316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</w:tcPr>
          <w:p w14:textId="77777777" w14:paraId="13D1AE5D" w:rsidRDefault="00D0122A" w:rsidP="00D0122A" w:rsidR="00D0122A" w:rsidRPr="00B62EFD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B62EFD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Republika Hrvatska, Ministarstvo financija, Porezna uprava, Područni ured Zagreb</w:t>
            </w:r>
            <w:r w:rsidRPr="00B62EFD">
              <w:t xml:space="preserve"> </w:t>
            </w:r>
            <w:r w:rsidRPr="00B62EFD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, OIB: 18683136487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</w:tcPr>
          <w:p w14:textId="77777777" w14:paraId="6E1ADB22" w:rsidRDefault="00D0122A" w:rsidP="00D0122A" w:rsidR="00D0122A" w:rsidRPr="00B62EFD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B62EFD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Porezi i doprinosi i druga javna davanja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14:textId="77777777" w14:paraId="17558DC8" w:rsidRDefault="00D0122A" w:rsidP="00D0122A" w:rsidR="00D0122A" w:rsidRPr="00B62EFD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B62EFD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2.252,24 kn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14:textId="77777777" w14:paraId="482CF0D2" w:rsidRDefault="00B62EFD" w:rsidP="00D0122A" w:rsidR="00D0122A" w:rsidRPr="00B62EFD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B62EFD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type="dxa" w:w="2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14:textId="77777777" w14:paraId="7F1F86D8" w:rsidRDefault="00D0122A" w:rsidP="00D0122A" w:rsidR="00D0122A" w:rsidRPr="00B62EFD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B62EFD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Porezi i doprinosi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14:textId="77777777" w14:paraId="77851582" w:rsidRDefault="00B62EFD" w:rsidP="00D0122A" w:rsidR="00D0122A" w:rsidRPr="00B62EFD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B62EFD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2.252,24 kn</w:t>
            </w:r>
          </w:p>
        </w:tc>
        <w:tc>
          <w:tcPr>
            <w:tcW w:type="dxa" w:w="2520"/>
            <w:gridSpan w:val="2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</w:tcPr>
          <w:p w14:textId="77777777" w14:paraId="479724F8" w:rsidRDefault="00B62EFD" w:rsidP="00D0122A" w:rsidR="00D0122A" w:rsidRPr="00B62EFD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B62EFD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Iznos priznat temeljem prijava radnika, Republika Hrvatska uvjetno povukla prijavu ukoliko iznos bude priznat radnicima</w:t>
            </w:r>
          </w:p>
        </w:tc>
      </w:tr>
      <w:tr w14:textId="77777777" w14:paraId="3B02E15F" w:rsidTr="00B62EFD" w:rsidR="00653B9D" w:rsidRPr="001D5107">
        <w:trPr>
          <w:trHeight w:val="70"/>
          <w:jc w:val="center"/>
        </w:trPr>
        <w:tc>
          <w:tcPr>
            <w:tcW w:type="dxa" w:w="552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BFBFBF" w:color="000000" w:val="clear"/>
            <w:hideMark/>
          </w:tcPr>
          <w:p w14:textId="77777777" w14:paraId="12E71CA6" w:rsidRDefault="00653B9D" w:rsidP="00D0122A" w:rsidR="00653B9D" w:rsidRPr="001D5107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SVEUKUPNO PRVI VIŠI ISPLATNI RED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BFBFBF" w:color="000000" w:val="clear"/>
          </w:tcPr>
          <w:p w14:textId="77777777" w14:paraId="4742DAC1" w:rsidRDefault="007D13A4" w:rsidP="00D0122A" w:rsidR="00653B9D" w:rsidRPr="001D5107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81.343,65 kn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noWrap/>
            <w:hideMark/>
          </w:tcPr>
          <w:p w14:textId="77777777" w14:paraId="6ACEFEC5" w:rsidRDefault="007D13A4" w:rsidP="00D0122A" w:rsidR="00653B9D" w:rsidRPr="001D5107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79.091,41 kn</w:t>
            </w:r>
          </w:p>
        </w:tc>
        <w:tc>
          <w:tcPr>
            <w:tcW w:type="dxa" w:w="2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noWrap/>
            <w:hideMark/>
          </w:tcPr>
          <w:p w14:textId="77777777" w14:paraId="2210B18C" w:rsidRDefault="00653B9D" w:rsidP="00D0122A" w:rsidR="00653B9D" w:rsidRPr="001D5107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198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noWrap/>
            <w:hideMark/>
          </w:tcPr>
          <w:p w14:textId="77777777" w14:paraId="75780393" w:rsidRDefault="007D13A4" w:rsidP="00D0122A" w:rsidR="00653B9D" w:rsidRPr="007D13A4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7D13A4">
              <w:rPr>
                <w:rFonts w:cs="Times New Roman" w:eastAsia="Times New Roman" w:hAnsi="Times New Roman" w:ascii="Times New Roman"/>
                <w:b/>
                <w:sz w:val="20"/>
                <w:szCs w:val="20"/>
                <w:lang w:val="hr-HR"/>
              </w:rPr>
              <w:t>2.252,24 kn</w:t>
            </w:r>
          </w:p>
        </w:tc>
        <w:tc>
          <w:tcPr>
            <w:tcW w:type="dxa" w:w="25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hideMark/>
          </w:tcPr>
          <w:p w14:textId="77777777" w14:paraId="182E15B1" w:rsidRDefault="00653B9D" w:rsidP="00D0122A" w:rsidR="00653B9D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 </w:t>
            </w:r>
          </w:p>
        </w:tc>
      </w:tr>
    </w:tbl>
    <w:p w14:textId="77777777" w14:paraId="788CCA95" w:rsidRDefault="00B37A5A" w:rsidR="00B37A5A">
      <w:pPr>
        <w15:collapsed w:val="false"/>
      </w:pPr>
    </w:p>
    <w:p w14:textId="77777777" w14:paraId="4C44A47F" w:rsidRDefault="00B37A5A" w:rsidR="00B37A5A">
      <w:r>
        <w:br w:type="page"/>
      </w:r>
    </w:p>
    <w:tbl>
      <w:tblPr>
        <w:tblW w:type="dxa" w:w="17055"/>
        <w:jc w:val="center"/>
        <w:tblLayout w:type="fixed"/>
        <w:tblLook w:val="04A0" w:noVBand="1" w:noHBand="0" w:lastColumn="0" w:firstColumn="1" w:lastRow="0" w:firstRow="1"/>
      </w:tblPr>
      <w:tblGrid>
        <w:gridCol w:w="424"/>
        <w:gridCol w:w="2259"/>
        <w:gridCol w:w="292"/>
        <w:gridCol w:w="2979"/>
        <w:gridCol w:w="12"/>
        <w:gridCol w:w="1687"/>
        <w:gridCol w:w="12"/>
        <w:gridCol w:w="1687"/>
        <w:gridCol w:w="12"/>
        <w:gridCol w:w="2399"/>
        <w:gridCol w:w="12"/>
        <w:gridCol w:w="1547"/>
        <w:gridCol w:w="12"/>
        <w:gridCol w:w="1774"/>
        <w:gridCol w:w="625"/>
        <w:gridCol w:w="10"/>
        <w:gridCol w:w="1124"/>
        <w:gridCol w:w="10"/>
        <w:gridCol w:w="178"/>
      </w:tblGrid>
      <w:tr w14:textId="77777777" w14:paraId="490EAEBD" w:rsidTr="001C051D" w:rsidR="00B37A5A" w:rsidRPr="001D5107">
        <w:trPr>
          <w:gridAfter w:val="2"/>
          <w:wAfter w:type="dxa" w:w="188"/>
          <w:trHeight w:val="320"/>
          <w:jc w:val="center"/>
        </w:trPr>
        <w:tc>
          <w:tcPr>
            <w:tcW w:type="dxa" w:w="4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00678B69" w:rsidRDefault="00B37A5A" w:rsidP="005639AB" w:rsidR="00B37A5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bookmarkStart w:name="_Hlk495390701" w:id="1"/>
          </w:p>
        </w:tc>
        <w:tc>
          <w:tcPr>
            <w:tcW w:type="dxa" w:w="255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1F5BE482" w:rsidRDefault="00B37A5A" w:rsidP="005639AB" w:rsidR="00B37A5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9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235A0CE5" w:rsidRDefault="00B37A5A" w:rsidP="005639AB" w:rsidR="00B37A5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69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50AD81DC" w:rsidRDefault="00B37A5A" w:rsidP="005639AB" w:rsidR="00B37A5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4120"/>
            <w:gridSpan w:val="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hideMark/>
          </w:tcPr>
          <w:p w14:textId="77777777" w14:paraId="2B5BB881" w:rsidRDefault="00B37A5A" w:rsidP="005639AB" w:rsidR="00B37A5A" w:rsidRPr="001D5107">
            <w:pPr>
              <w:rPr>
                <w:rFonts w:cs="Times New Roman" w:eastAsia="Times New Roman" w:hAnsi="Times New Roman" w:ascii="Times New Roman"/>
                <w:b/>
                <w:bCs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lang w:val="hr-HR"/>
              </w:rPr>
              <w:t>Tablica drugi viši isplatni red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78C1EFB2" w:rsidRDefault="00B37A5A" w:rsidP="005639AB" w:rsidR="00B37A5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39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431580C4" w:rsidRDefault="00B37A5A" w:rsidP="005639AB" w:rsidR="00B37A5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134"/>
            <w:gridSpan w:val="2"/>
            <w:tcBorders>
              <w:top w:val="nil"/>
              <w:left w:val="nil"/>
              <w:bottom w:val="nil"/>
              <w:right w:val="nil"/>
            </w:tcBorders>
          </w:tcPr>
          <w:p w14:textId="77777777" w14:paraId="2AF9B7D8" w:rsidRDefault="00B37A5A" w:rsidP="005639AB" w:rsidR="00B37A5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</w:tr>
      <w:tr w14:textId="77777777" w14:paraId="77EFC414" w:rsidTr="001C051D" w:rsidR="00B37A5A" w:rsidRPr="001D5107">
        <w:trPr>
          <w:gridAfter w:val="2"/>
          <w:wAfter w:type="dxa" w:w="188"/>
          <w:trHeight w:val="520"/>
          <w:jc w:val="center"/>
        </w:trPr>
        <w:tc>
          <w:tcPr>
            <w:tcW w:type="dxa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000000" w:val="clear"/>
            <w:noWrap/>
            <w:hideMark/>
          </w:tcPr>
          <w:p w14:textId="77777777" w14:paraId="53525742" w:rsidRDefault="00B37A5A" w:rsidP="005639AB" w:rsidR="00B37A5A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Br.</w:t>
            </w:r>
          </w:p>
        </w:tc>
        <w:tc>
          <w:tcPr>
            <w:tcW w:type="dxa" w:w="2552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C0C0C0" w:color="000000" w:val="clear"/>
            <w:hideMark/>
          </w:tcPr>
          <w:p w14:textId="77777777" w14:paraId="18EA6D93" w:rsidRDefault="00B37A5A" w:rsidP="005639AB" w:rsidR="00B37A5A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Naziv, adresa i OIB vjerovnika</w:t>
            </w:r>
          </w:p>
        </w:tc>
        <w:tc>
          <w:tcPr>
            <w:tcW w:type="dxa" w:w="2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FBFBF" w:color="000000" w:val="clear"/>
            <w:hideMark/>
          </w:tcPr>
          <w:p w14:textId="77777777" w14:paraId="747A57C5" w:rsidRDefault="00B37A5A" w:rsidP="005639AB" w:rsidR="00B37A5A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Pravna osnova prijavljene tražbine</w:t>
            </w:r>
          </w:p>
        </w:tc>
        <w:tc>
          <w:tcPr>
            <w:tcW w:type="dxa" w:w="1699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C0C0C0" w:color="000000" w:val="clear"/>
            <w:hideMark/>
          </w:tcPr>
          <w:p w14:textId="77777777" w14:paraId="148629B0" w:rsidRDefault="00B37A5A" w:rsidP="005639AB" w:rsidR="00B37A5A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Iznos prijavljene tražbine</w:t>
            </w:r>
          </w:p>
        </w:tc>
        <w:tc>
          <w:tcPr>
            <w:tcW w:type="dxa" w:w="169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000000" w:val="clear"/>
          </w:tcPr>
          <w:p w14:textId="77777777" w14:paraId="79FA07FF" w:rsidRDefault="00B37A5A" w:rsidP="005639AB" w:rsidR="00B37A5A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Iznos priznate tražbine</w:t>
            </w:r>
          </w:p>
        </w:tc>
        <w:tc>
          <w:tcPr>
            <w:tcW w:type="dxa" w:w="2411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C0C0C0" w:color="000000" w:val="clear"/>
          </w:tcPr>
          <w:p w14:textId="77777777" w14:paraId="0811B149" w:rsidRDefault="00B37A5A" w:rsidP="005639AB" w:rsidR="00B37A5A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Pravna osnova priznate tražbine</w:t>
            </w:r>
          </w:p>
        </w:tc>
        <w:tc>
          <w:tcPr>
            <w:tcW w:type="dxa" w:w="155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C0C0C0" w:color="000000" w:val="clear"/>
          </w:tcPr>
          <w:p w14:textId="77777777" w14:paraId="29CAE383" w:rsidRDefault="00B37A5A" w:rsidP="005639AB" w:rsidR="00B37A5A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Iznos osporene tražbine</w:t>
            </w:r>
          </w:p>
        </w:tc>
        <w:tc>
          <w:tcPr>
            <w:tcW w:type="dxa" w:w="240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000000" w:val="clear"/>
          </w:tcPr>
          <w:p w14:textId="77777777" w14:paraId="6786CF96" w:rsidRDefault="00B37A5A" w:rsidP="005639AB" w:rsidR="00B37A5A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Razlog osporavanja</w:t>
            </w:r>
          </w:p>
        </w:tc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000000" w:val="clear"/>
          </w:tcPr>
          <w:p w14:textId="77777777" w14:paraId="39D693C5" w:rsidRDefault="00B37A5A" w:rsidP="005639AB" w:rsidR="00B37A5A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Naznaka ovršne isprave</w:t>
            </w:r>
          </w:p>
        </w:tc>
      </w:tr>
      <w:tr w14:textId="77777777" w14:paraId="1FB068CA" w:rsidTr="001C051D" w:rsidR="00B37A5A" w:rsidRPr="001D5107">
        <w:trPr>
          <w:gridAfter w:val="2"/>
          <w:wAfter w:type="dxa" w:w="188"/>
          <w:trHeight w:val="520"/>
          <w:jc w:val="center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hideMark/>
          </w:tcPr>
          <w:p w14:textId="77777777" w14:paraId="44423976" w:rsidRDefault="00B37A5A" w:rsidP="005639AB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</w:t>
            </w:r>
          </w:p>
        </w:tc>
        <w:tc>
          <w:tcPr>
            <w:tcW w:type="dxa" w:w="2552"/>
            <w:gridSpan w:val="2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</w:tcPr>
          <w:p w14:textId="77777777" w14:paraId="3BA349FF" w:rsidRDefault="001F0F94" w:rsidP="004230A5" w:rsidR="001F0F94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C.I.A.K. Auto d.o.o. sa sjedištem u Gornjem Stupniku, Gornjostupnička 96, OIB: 62595301902</w:t>
            </w:r>
          </w:p>
        </w:tc>
        <w:tc>
          <w:tcPr>
            <w:tcW w:type="dxa" w:w="2979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</w:tcPr>
          <w:p w14:textId="77777777" w14:paraId="025A8538" w:rsidRDefault="001F0F94" w:rsidP="00D52564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Računi, izvod otvorenih stavki, obračun kamata</w:t>
            </w:r>
          </w:p>
        </w:tc>
        <w:tc>
          <w:tcPr>
            <w:tcW w:type="dxa" w:w="16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14:textId="77777777" w14:paraId="65B5770E" w:rsidRDefault="001F0F94" w:rsidP="005639AB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9.039,89 kn</w:t>
            </w:r>
          </w:p>
        </w:tc>
        <w:tc>
          <w:tcPr>
            <w:tcW w:type="dxa" w:w="16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14:textId="77777777" w14:paraId="7DA53963" w:rsidRDefault="001F0F94" w:rsidP="005639AB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9.039,89 kn</w:t>
            </w:r>
          </w:p>
        </w:tc>
        <w:tc>
          <w:tcPr>
            <w:tcW w:type="dxa" w:w="24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14:textId="77777777" w14:paraId="469791FC" w:rsidRDefault="001F0F94" w:rsidP="005639AB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Računi, izvod otvorenih stavki, obračun kamata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14:textId="77777777" w14:paraId="3FC856AD" w:rsidRDefault="001F0F94" w:rsidP="005639AB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type="dxa" w:w="2409"/>
            <w:gridSpan w:val="3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</w:tcPr>
          <w:p w14:textId="77777777" w14:paraId="03B1F46E" w:rsidRDefault="00DB6112" w:rsidP="00DE5B5B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/</w:t>
            </w:r>
          </w:p>
        </w:tc>
        <w:tc>
          <w:tcPr>
            <w:tcW w:type="dxa" w:w="1134"/>
            <w:gridSpan w:val="2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</w:tcPr>
          <w:p w14:textId="77777777" w14:paraId="5CFAE1AC" w:rsidRDefault="001F0F94" w:rsidP="005639AB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/</w:t>
            </w:r>
          </w:p>
        </w:tc>
      </w:tr>
      <w:tr w14:textId="77777777" w14:paraId="77202D39" w:rsidTr="001C051D" w:rsidR="00B37A5A" w:rsidRPr="001D5107">
        <w:trPr>
          <w:gridAfter w:val="2"/>
          <w:wAfter w:type="dxa" w:w="188"/>
          <w:trHeight w:val="921"/>
          <w:jc w:val="center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hideMark/>
          </w:tcPr>
          <w:p w14:textId="77777777" w14:paraId="4DB0D709" w:rsidRDefault="00B37A5A" w:rsidP="005639AB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2</w:t>
            </w:r>
          </w:p>
        </w:tc>
        <w:tc>
          <w:tcPr>
            <w:tcW w:type="dxa" w:w="2552"/>
            <w:gridSpan w:val="2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14:textId="77777777" w14:paraId="14366351" w:rsidRDefault="00F1262C" w:rsidP="002D40AA" w:rsidR="00B37A5A" w:rsidRPr="00E11D6E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E11D6E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BERNHARD TRADE &amp; CONSULTING GmbH sa sjedištem u SR Njemačkoj, Dusseldorf, Gartenstrasse 46</w:t>
            </w:r>
          </w:p>
        </w:tc>
        <w:tc>
          <w:tcPr>
            <w:tcW w:type="dxa" w:w="2979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</w:tcPr>
          <w:p w14:textId="77777777" w14:paraId="058CD540" w:rsidRDefault="00F1262C" w:rsidP="00D52564" w:rsidR="008755E2" w:rsidRPr="00E11D6E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E11D6E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Račun radi neisporuke robe i nabave robe po povećanoj tržišnoj cijeni</w:t>
            </w:r>
          </w:p>
        </w:tc>
        <w:tc>
          <w:tcPr>
            <w:tcW w:type="dxa" w:w="16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14:textId="77777777" w14:paraId="06DD9BEB" w:rsidRDefault="00F1262C" w:rsidP="00D2214A" w:rsidR="00B37A5A" w:rsidRPr="00E11D6E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E11D6E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85.675,00 kn</w:t>
            </w:r>
          </w:p>
        </w:tc>
        <w:tc>
          <w:tcPr>
            <w:tcW w:type="dxa" w:w="16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14:textId="77777777" w14:paraId="7EB34B87" w:rsidRDefault="00E11D6E" w:rsidP="00DE5B5B" w:rsidR="00B37A5A" w:rsidRPr="00E11D6E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E11D6E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85.675,00 kn</w:t>
            </w:r>
          </w:p>
        </w:tc>
        <w:tc>
          <w:tcPr>
            <w:tcW w:type="dxa" w:w="24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14:textId="77777777" w14:paraId="3F656CFC" w:rsidRDefault="00E11D6E" w:rsidP="008755E2" w:rsidR="00B37A5A" w:rsidRPr="00E11D6E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E11D6E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Račun radi neisporuke robe i nabave robe po povećanoj tržišnoj cijeni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14:textId="77777777" w14:paraId="3112CB9A" w:rsidRDefault="00E11D6E" w:rsidP="00DE5B5B" w:rsidR="00B37A5A" w:rsidRPr="00E11D6E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E11D6E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type="dxa" w:w="240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14:textId="77777777" w14:paraId="3919946F" w:rsidRDefault="008D584D" w:rsidP="00DE5B5B" w:rsidR="00B37A5A" w:rsidRPr="00E11D6E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E11D6E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/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14:textId="77777777" w14:paraId="256036B9" w:rsidRDefault="00B62EFD" w:rsidP="00DE5B5B" w:rsidR="008755E2" w:rsidRPr="00D2214A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/</w:t>
            </w:r>
          </w:p>
        </w:tc>
      </w:tr>
      <w:tr w14:textId="77777777" w14:paraId="56A72237" w:rsidTr="001C051D" w:rsidR="00B37A5A" w:rsidRPr="001D5107">
        <w:trPr>
          <w:gridAfter w:val="2"/>
          <w:wAfter w:type="dxa" w:w="188"/>
          <w:trHeight w:val="602"/>
          <w:jc w:val="center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14:textId="77777777" w14:paraId="2873D1A1" w:rsidRDefault="008755E2" w:rsidP="005639AB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3</w:t>
            </w:r>
          </w:p>
        </w:tc>
        <w:tc>
          <w:tcPr>
            <w:tcW w:type="dxa" w:w="2552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7E3DD2F1" w:rsidRDefault="00D2214A" w:rsidP="002D40AA" w:rsidR="0063510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HRVATSKE VODE – pravna osoba za upravljanje vodama sa sjedištem u Zagrebu, Ulica grada Vukovara 220 OIB: 28921383001</w:t>
            </w:r>
          </w:p>
        </w:tc>
        <w:tc>
          <w:tcPr>
            <w:tcW w:type="dxa" w:w="29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14:textId="77777777" w14:paraId="24D2765E" w:rsidRDefault="000A7161" w:rsidP="00D52564" w:rsidR="00DA20FD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Rješenje o zaduženju Klasa: UP/I-352-08/11-07/0014377 od 18.02.2011. godine</w:t>
            </w:r>
          </w:p>
          <w:p w14:textId="77777777" w14:paraId="3913AFB8" w:rsidRDefault="000A7161" w:rsidP="00D52564" w:rsidR="000A7161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Rješenje o ovrsi </w:t>
            </w:r>
            <w:r w:rsidRPr="000A7161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Klasa: UP/I-352-08/11-07/0014377</w:t>
            </w:r>
          </w:p>
        </w:tc>
        <w:tc>
          <w:tcPr>
            <w:tcW w:type="dxa" w:w="16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348E8D4" w:rsidRDefault="000A7161" w:rsidP="005639AB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3.790,95 kn</w:t>
            </w:r>
          </w:p>
        </w:tc>
        <w:tc>
          <w:tcPr>
            <w:tcW w:type="dxa" w:w="16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5F18F5B0" w:rsidRDefault="000A7161" w:rsidP="00DA20FD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3.790,95 kn</w:t>
            </w:r>
          </w:p>
        </w:tc>
        <w:tc>
          <w:tcPr>
            <w:tcW w:type="dxa" w:w="24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5B96579F" w:rsidRDefault="000A7161" w:rsidP="000A7161" w:rsidR="000A7161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Rješenje o zaduženju Klasa: UP/I-352-08/11-07/0014377 od 18.02.2011. godine</w:t>
            </w:r>
          </w:p>
          <w:p w14:textId="77777777" w14:paraId="31AC642D" w:rsidRDefault="000A7161" w:rsidP="000A7161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Rješenje o ovrsi </w:t>
            </w:r>
            <w:r w:rsidRPr="000A7161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Klasa: UP/I-352-08/11-07/0014377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3D8BDE07" w:rsidRDefault="000A7161" w:rsidP="00B24844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type="dxa" w:w="2409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9D1778D" w:rsidRDefault="002D40AA" w:rsidP="005639AB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/</w:t>
            </w:r>
          </w:p>
        </w:tc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33E4413A" w:rsidRDefault="000A7161" w:rsidP="005639AB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/</w:t>
            </w:r>
          </w:p>
        </w:tc>
      </w:tr>
      <w:tr w14:textId="77777777" w14:paraId="31179BDE" w:rsidTr="001C051D" w:rsidR="00B37A5A" w:rsidRPr="001D5107">
        <w:trPr>
          <w:gridAfter w:val="2"/>
          <w:wAfter w:type="dxa" w:w="188"/>
          <w:trHeight w:val="549"/>
          <w:jc w:val="center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4D87125" w:rsidRDefault="008755E2" w:rsidP="005639AB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4</w:t>
            </w:r>
          </w:p>
        </w:tc>
        <w:tc>
          <w:tcPr>
            <w:tcW w:type="dxa" w:w="2552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5E797820" w:rsidRDefault="000A7161" w:rsidP="002D40AA" w:rsidR="00674F01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JAMNICA d.</w:t>
            </w:r>
            <w:r w:rsidR="006B4622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d</w:t>
            </w: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. sa sjedištem u Zagrebu, Getaldićeva 3 OIB: 05050436541</w:t>
            </w:r>
          </w:p>
        </w:tc>
        <w:tc>
          <w:tcPr>
            <w:tcW w:type="dxa" w:w="29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14:textId="77777777" w14:paraId="75023BBD" w:rsidRDefault="003D1D10" w:rsidP="00D52564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Račun br.: 3356477, Račun br.: 3363767, Računi br.: 3408792,</w:t>
            </w:r>
          </w:p>
        </w:tc>
        <w:tc>
          <w:tcPr>
            <w:tcW w:type="dxa" w:w="16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1BAB2E0" w:rsidRDefault="003D1D10" w:rsidP="005639AB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36.718,79</w:t>
            </w:r>
            <w:r w:rsidR="0010171F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 kn</w:t>
            </w:r>
          </w:p>
        </w:tc>
        <w:tc>
          <w:tcPr>
            <w:tcW w:type="dxa" w:w="16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226D26E6" w:rsidRDefault="003D1D10" w:rsidP="00674F01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27.704,55</w:t>
            </w:r>
          </w:p>
        </w:tc>
        <w:tc>
          <w:tcPr>
            <w:tcW w:type="dxa" w:w="24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507A1235" w:rsidRDefault="003D1D10" w:rsidP="00674F01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3D1D10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Račun br.: 3363767, Računi br.: 3408792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76194E1F" w:rsidRDefault="003D1D10" w:rsidP="00674F01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9.014,24</w:t>
            </w:r>
            <w:r w:rsidR="0010171F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 kn</w:t>
            </w:r>
          </w:p>
        </w:tc>
        <w:tc>
          <w:tcPr>
            <w:tcW w:type="dxa" w:w="240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3D6F76B" w:rsidRDefault="00874CE2" w:rsidP="005639AB" w:rsidR="00B37A5A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Tražbina iz r</w:t>
            </w:r>
            <w:r w:rsidR="003D1D10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ačun</w:t>
            </w: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a</w:t>
            </w:r>
            <w:r w:rsidR="003D1D10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 br.: 3356477</w:t>
            </w: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 je u zastari</w:t>
            </w:r>
          </w:p>
          <w:p w14:textId="77777777" w14:paraId="28DE9CF6" w:rsidRDefault="003D1D10" w:rsidP="005639AB" w:rsidR="003D1D10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7F386214" w:rsidRDefault="00874CE2" w:rsidP="005639AB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/</w:t>
            </w:r>
          </w:p>
        </w:tc>
      </w:tr>
      <w:tr w14:textId="77777777" w14:paraId="0970CF72" w:rsidTr="001C051D" w:rsidR="00E40BAF" w:rsidRPr="001D5107">
        <w:trPr>
          <w:gridAfter w:val="2"/>
          <w:wAfter w:type="dxa" w:w="188"/>
          <w:trHeight w:val="549"/>
          <w:jc w:val="center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1C35E33" w:rsidRDefault="008755E2" w:rsidP="005639AB" w:rsidR="00E40BAF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5</w:t>
            </w:r>
          </w:p>
        </w:tc>
        <w:tc>
          <w:tcPr>
            <w:tcW w:type="dxa" w:w="2552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6F01C076" w:rsidRDefault="00874CE2" w:rsidP="002D40AA" w:rsidR="00674F01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PRIVREDNA BANKA ZAGR</w:t>
            </w:r>
            <w:r w:rsidR="00C61945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E</w:t>
            </w: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B d.d sa sjedištem u Zagrebu, Radnička cesta 50 OIB: 02535697732</w:t>
            </w:r>
          </w:p>
        </w:tc>
        <w:tc>
          <w:tcPr>
            <w:tcW w:type="dxa" w:w="29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14:textId="77777777" w14:paraId="31416B79" w:rsidRDefault="00874CE2" w:rsidP="00D52564" w:rsidR="00DA20FD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Ugovor o dugoročnom kreditu s valutnom klauzulom br.: 5110151569, račun br.: 5101600</w:t>
            </w:r>
          </w:p>
          <w:p w14:textId="77777777" w14:paraId="35C4DD7F" w:rsidRDefault="00874CE2" w:rsidP="00D52564" w:rsidR="00874CE2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Zadužnica OV-11404/11 od 03.10.2011. g</w:t>
            </w:r>
          </w:p>
        </w:tc>
        <w:tc>
          <w:tcPr>
            <w:tcW w:type="dxa" w:w="16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C721120" w:rsidRDefault="00874CE2" w:rsidP="005639AB" w:rsidR="00E40BAF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624.548,62 kn</w:t>
            </w:r>
          </w:p>
        </w:tc>
        <w:tc>
          <w:tcPr>
            <w:tcW w:type="dxa" w:w="16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1F07D71D" w:rsidRDefault="00874CE2" w:rsidP="00200A89" w:rsidR="0021092C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624.548,62 kn</w:t>
            </w:r>
          </w:p>
        </w:tc>
        <w:tc>
          <w:tcPr>
            <w:tcW w:type="dxa" w:w="24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0AD428E3" w:rsidRDefault="00874CE2" w:rsidP="00874CE2" w:rsidR="00874CE2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Ugovor o dugoročnom kreditu s valutnom klauzulom br.: 5110151569, račun br.: 5101600</w:t>
            </w:r>
          </w:p>
          <w:p w14:textId="77777777" w14:paraId="08314C88" w:rsidRDefault="00874CE2" w:rsidP="00874CE2" w:rsidR="00E40BAF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Zadužnica OV-11404/11 od 03.10.2011. g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6651BC7E" w:rsidRDefault="00874CE2" w:rsidP="00B652F7" w:rsidR="00E40BAF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type="dxa" w:w="2409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8B92BBA" w:rsidRDefault="002D40AA" w:rsidP="005639AB" w:rsidR="00E40BAF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/</w:t>
            </w:r>
          </w:p>
        </w:tc>
        <w:tc>
          <w:tcPr>
            <w:tcW w:type="dxa" w:w="113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22CF6560" w:rsidRDefault="00874CE2" w:rsidP="005639AB" w:rsidR="00E40BAF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DA</w:t>
            </w:r>
          </w:p>
        </w:tc>
      </w:tr>
      <w:tr w14:textId="77777777" w14:paraId="27E8040B" w:rsidTr="001C051D" w:rsidR="00E40BAF" w:rsidRPr="001D5107">
        <w:trPr>
          <w:gridAfter w:val="2"/>
          <w:wAfter w:type="dxa" w:w="188"/>
          <w:trHeight w:val="549"/>
          <w:jc w:val="center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7D30B66" w:rsidRDefault="008755E2" w:rsidP="005639AB" w:rsidR="00E40BAF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6</w:t>
            </w:r>
          </w:p>
        </w:tc>
        <w:tc>
          <w:tcPr>
            <w:tcW w:type="dxa" w:w="2552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066930BC" w:rsidRDefault="00B72A65" w:rsidP="002D40AA" w:rsidR="00441669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OPĆINA VELIKO TRGOVIŠĆE sa sjedištem u Velikom Trgovišću, Trg Stjepana i Franje Tuđmana 2 OIB: 48320630286</w:t>
            </w:r>
          </w:p>
        </w:tc>
        <w:tc>
          <w:tcPr>
            <w:tcW w:type="dxa" w:w="29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14:textId="77777777" w14:paraId="0C7F4643" w:rsidRDefault="00B72A65" w:rsidP="00D52564" w:rsidR="00435FF9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Rješenje o utvrđivanju obveze  komunalne naknade:</w:t>
            </w:r>
          </w:p>
          <w:p w14:textId="77777777" w14:paraId="09B72108" w:rsidRDefault="00B72A65" w:rsidP="00D52564" w:rsidR="00B72A65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KLASA:UP/I-363-03/14-01/2114 od 24.03.2014 g.,</w:t>
            </w:r>
          </w:p>
          <w:p w14:textId="77777777" w14:paraId="517AD538" w:rsidRDefault="00B72A65" w:rsidP="00D52564" w:rsidR="00B72A65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KLASA: UP/I-363-03/16-01/103</w:t>
            </w:r>
            <w:r w:rsidR="00BB46CC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od 27.06. 2016.g.</w:t>
            </w:r>
          </w:p>
          <w:p w14:textId="77777777" w14:paraId="7052B0B7" w:rsidRDefault="00BB46CC" w:rsidP="00D52564" w:rsidR="00BB46CC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Rješenje o utvrđivanju obveze za komunalni doprinos:</w:t>
            </w:r>
          </w:p>
          <w:p w14:textId="77777777" w14:paraId="2F52417C" w:rsidRDefault="00BB46CC" w:rsidP="00D52564" w:rsidR="00BB46CC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KLASA:UP/I-363-03/16-01/150 od 23.05.2016.g.</w:t>
            </w:r>
          </w:p>
          <w:p w14:textId="77777777" w14:paraId="01A70632" w:rsidRDefault="00BB46CC" w:rsidP="00D52564" w:rsidR="00BB46CC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Porez na tvrtku: ješenje KLASA: UP/I-410-14/15-01/106 od 21.09.2015 g., KLASAUP/I-410-14/16-01/101 od 27.09.2016.g.</w:t>
            </w:r>
          </w:p>
        </w:tc>
        <w:tc>
          <w:tcPr>
            <w:tcW w:type="dxa" w:w="16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FA55EF6" w:rsidRDefault="00BB46CC" w:rsidP="005639AB" w:rsidR="00E40BAF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14.787,80</w:t>
            </w:r>
            <w:r w:rsidR="0010171F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 kn</w:t>
            </w:r>
          </w:p>
        </w:tc>
        <w:tc>
          <w:tcPr>
            <w:tcW w:type="dxa" w:w="16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0639096B" w:rsidRDefault="00BB46CC" w:rsidP="00B652F7" w:rsidR="00E40BAF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14.787,80</w:t>
            </w:r>
            <w:r w:rsidR="0010171F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 kn</w:t>
            </w:r>
          </w:p>
        </w:tc>
        <w:tc>
          <w:tcPr>
            <w:tcW w:type="dxa" w:w="24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552B0B3D" w:rsidRDefault="00BB46CC" w:rsidP="00BB46CC" w:rsidR="00BB46CC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Rješenje o utvrđivanju obveze  komunalne naknade:</w:t>
            </w:r>
          </w:p>
          <w:p w14:textId="77777777" w14:paraId="6F5AF3EE" w:rsidRDefault="00BB46CC" w:rsidP="00BB46CC" w:rsidR="00BB46CC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KLASA:UP/I-363-03/14-01/2114 od 24.03.2014 g.,</w:t>
            </w:r>
          </w:p>
          <w:p w14:textId="77777777" w14:paraId="0F4CEA53" w:rsidRDefault="00BB46CC" w:rsidP="00BB46CC" w:rsidR="00BB46CC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KLASA: UP/I-363-03/16-01/103od 27.06. 2016.g.</w:t>
            </w:r>
          </w:p>
          <w:p w14:textId="77777777" w14:paraId="14C6252E" w:rsidRDefault="00BB46CC" w:rsidP="00BB46CC" w:rsidR="00BB46CC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Rješenje o utvrđivanju obveze za komunalni doprinos:</w:t>
            </w:r>
          </w:p>
          <w:p w14:textId="77777777" w14:paraId="108D23F0" w:rsidRDefault="00BB46CC" w:rsidP="00BB46CC" w:rsidR="00BB46CC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KLASA:UP/I-363-03/16-01/150 od 23.05.2016.g.</w:t>
            </w:r>
          </w:p>
          <w:p w14:textId="77777777" w14:paraId="11A879F1" w:rsidRDefault="00BB46CC" w:rsidP="00BB46CC" w:rsidR="00E40BAF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Porez na tvrtku: </w:t>
            </w:r>
            <w:r w:rsidR="00A4114B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</w:t>
            </w: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ješenje KLASA: UP/I-410-14/15-01/106 od 21.09.2015 g., </w:t>
            </w: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lastRenderedPageBreak/>
              <w:t>KLASAUP/I-410-14/16-01/101 od 27.09.2016.g.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075ADE88" w:rsidRDefault="00BB46CC" w:rsidP="00B652F7" w:rsidR="00E40BAF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lastRenderedPageBreak/>
              <w:t>0,00</w:t>
            </w:r>
          </w:p>
        </w:tc>
        <w:tc>
          <w:tcPr>
            <w:tcW w:type="dxa" w:w="2409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417C1ED" w:rsidRDefault="00BB46CC" w:rsidP="005639AB" w:rsidR="00E40BAF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/</w:t>
            </w:r>
          </w:p>
        </w:tc>
        <w:tc>
          <w:tcPr>
            <w:tcW w:type="dxa" w:w="113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5E77759E" w:rsidRDefault="00BB46CC" w:rsidP="004230A5" w:rsidR="00B652F7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DA</w:t>
            </w:r>
          </w:p>
        </w:tc>
      </w:tr>
      <w:tr w14:textId="77777777" w14:paraId="7ADF8311" w:rsidTr="001C051D" w:rsidR="00435FF9" w:rsidRPr="001D5107">
        <w:trPr>
          <w:gridAfter w:val="2"/>
          <w:wAfter w:type="dxa" w:w="188"/>
          <w:trHeight w:val="549"/>
          <w:jc w:val="center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AEFE514" w:rsidRDefault="008755E2" w:rsidP="005639AB" w:rsidR="00435FF9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lastRenderedPageBreak/>
              <w:t>7</w:t>
            </w:r>
          </w:p>
        </w:tc>
        <w:tc>
          <w:tcPr>
            <w:tcW w:type="dxa" w:w="2552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3033E3E4" w:rsidRDefault="00BB46CC" w:rsidP="002D40AA" w:rsidR="00472E30" w:rsidRPr="006D720B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MESSER CROATIA PLIN d.o.o. sa sjedištem u</w:t>
            </w:r>
            <w:r w:rsidR="00CE6F8B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 Zaprešiću, Industrijska 1 OIB: 32179081874</w:t>
            </w:r>
          </w:p>
        </w:tc>
        <w:tc>
          <w:tcPr>
            <w:tcW w:type="dxa" w:w="29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14:textId="77777777" w14:paraId="51BA8170" w:rsidRDefault="00B30649" w:rsidP="00D52564" w:rsidR="00472E3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Računi</w:t>
            </w:r>
          </w:p>
          <w:p w14:textId="77777777" w14:paraId="7B0476D5" w:rsidRDefault="00B30649" w:rsidP="00D52564" w:rsidR="00B30649" w:rsidRPr="006D720B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Obračun kamate</w:t>
            </w:r>
          </w:p>
        </w:tc>
        <w:tc>
          <w:tcPr>
            <w:tcW w:type="dxa" w:w="16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54FBEB7" w:rsidRDefault="00CE6F8B" w:rsidP="005639AB" w:rsidR="00435FF9" w:rsidRPr="006D720B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49.964,85 kn</w:t>
            </w:r>
          </w:p>
        </w:tc>
        <w:tc>
          <w:tcPr>
            <w:tcW w:type="dxa" w:w="16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0F545DB5" w:rsidRDefault="00B30649" w:rsidP="00B652F7" w:rsidR="00435FF9" w:rsidRPr="006D720B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49.964,85 kn</w:t>
            </w:r>
          </w:p>
        </w:tc>
        <w:tc>
          <w:tcPr>
            <w:tcW w:type="dxa" w:w="24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329B9989" w:rsidRDefault="00B30649" w:rsidP="00B30649" w:rsidR="00B30649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Računi </w:t>
            </w:r>
          </w:p>
          <w:p w14:textId="77777777" w14:paraId="165DD9C4" w:rsidRDefault="00B30649" w:rsidP="00B30649" w:rsidR="00435FF9" w:rsidRPr="006D720B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Obračun kamate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2977E223" w:rsidRDefault="00B30649" w:rsidP="00B652F7" w:rsidR="00435FF9" w:rsidRPr="006D720B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type="dxa" w:w="2409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72B1973" w:rsidRDefault="00B30649" w:rsidP="005639AB" w:rsidR="00435FF9" w:rsidRPr="006D720B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/</w:t>
            </w:r>
          </w:p>
        </w:tc>
        <w:tc>
          <w:tcPr>
            <w:tcW w:type="dxa" w:w="113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4B7C4E95" w:rsidRDefault="00B30649" w:rsidP="004230A5" w:rsidR="00472E3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NE</w:t>
            </w:r>
          </w:p>
        </w:tc>
      </w:tr>
      <w:tr w14:textId="77777777" w14:paraId="1041B181" w:rsidTr="001C051D" w:rsidR="00435FF9" w:rsidRPr="001D5107">
        <w:trPr>
          <w:gridAfter w:val="2"/>
          <w:wAfter w:type="dxa" w:w="188"/>
          <w:trHeight w:val="549"/>
          <w:jc w:val="center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BB41451" w:rsidRDefault="008755E2" w:rsidP="005639AB" w:rsidR="00435FF9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8</w:t>
            </w:r>
          </w:p>
        </w:tc>
        <w:tc>
          <w:tcPr>
            <w:tcW w:type="dxa" w:w="2552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767C4C0D" w:rsidRDefault="00A4114B" w:rsidP="00B62EFD" w:rsidR="00A4114B" w:rsidRPr="00D65C70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D65C70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Republika Hrvatska, Ministarstvo financija, Porezna uprava, Područni ured </w:t>
            </w: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Zagreb</w:t>
            </w:r>
            <w:r w:rsidRPr="00D65C70">
              <w:t xml:space="preserve"> </w:t>
            </w:r>
            <w:r w:rsidRPr="00D65C70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, OIB: 18683136487</w:t>
            </w:r>
          </w:p>
          <w:p w14:textId="77777777" w14:paraId="197E8CD4" w:rsidRDefault="00B42EC0" w:rsidP="002D40AA" w:rsidR="00B42EC0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9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14:textId="77777777" w14:paraId="26ED6F78" w:rsidRDefault="00A4114B" w:rsidP="00D52564" w:rsidR="009D1DD5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Porezno rješenje KLASA UP/I-471-02/13-01/60 od 24.08.2015. godine</w:t>
            </w:r>
          </w:p>
          <w:p w14:textId="77777777" w14:paraId="7DDA08E2" w:rsidRDefault="00A4114B" w:rsidP="00D52564" w:rsidR="00A4114B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Obrazac JOPPD: 15273, 15304, 15335, 1629, 15365, 15272 i 15333</w:t>
            </w:r>
          </w:p>
        </w:tc>
        <w:tc>
          <w:tcPr>
            <w:tcW w:type="dxa" w:w="16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093D272" w:rsidRDefault="00A4114B" w:rsidP="005639AB" w:rsidR="00435FF9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3.067.320,13 kn</w:t>
            </w:r>
          </w:p>
        </w:tc>
        <w:tc>
          <w:tcPr>
            <w:tcW w:type="dxa" w:w="16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31FD1B22" w:rsidRDefault="00DF4210" w:rsidP="00B652F7" w:rsidR="00435FF9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0,00</w:t>
            </w:r>
            <w:r w:rsidR="00590ED5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 kn</w:t>
            </w:r>
          </w:p>
        </w:tc>
        <w:tc>
          <w:tcPr>
            <w:tcW w:type="dxa" w:w="24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5606B846" w:rsidRDefault="00A4114B" w:rsidP="00A4114B" w:rsidR="00A4114B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Porezno rješenje KLASA UP/I-471-02/13-01/60 od 24.08.2015. godine</w:t>
            </w:r>
          </w:p>
          <w:p w14:textId="77777777" w14:paraId="5AD835DC" w:rsidRDefault="00A4114B" w:rsidP="00A4114B" w:rsidR="00435FF9" w:rsidRPr="00B652F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Obrazac JOPPD: 15273, 15304, 15335, 1629, 15365, 15272 i 15333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3397305C" w:rsidRDefault="00DF4210" w:rsidP="00B652F7" w:rsidR="00435FF9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3.067.320,13 kn</w:t>
            </w:r>
          </w:p>
        </w:tc>
        <w:tc>
          <w:tcPr>
            <w:tcW w:type="dxa" w:w="2409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A27016D" w:rsidRDefault="00590ED5" w:rsidP="00590ED5" w:rsidR="00435FF9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Protiv Poreznog rješenja KLASA UP/I-471-02/13-01/60 od 24.08.2015. godine pokrenut upravni spor pred Upravnim sudom u Zagrebu kojim se rješenje osporava u cijelosti</w:t>
            </w:r>
          </w:p>
        </w:tc>
        <w:tc>
          <w:tcPr>
            <w:tcW w:type="dxa" w:w="113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556EA1CA" w:rsidRDefault="00A4114B" w:rsidP="005639AB" w:rsidR="00435FF9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DA</w:t>
            </w:r>
          </w:p>
        </w:tc>
      </w:tr>
      <w:tr w14:textId="77777777" w14:paraId="336C8131" w:rsidTr="001C051D" w:rsidR="00E40BAF" w:rsidRPr="001D5107">
        <w:trPr>
          <w:gridAfter w:val="2"/>
          <w:wAfter w:type="dxa" w:w="188"/>
          <w:trHeight w:val="549"/>
          <w:jc w:val="center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34363A7" w:rsidRDefault="008755E2" w:rsidP="005639AB" w:rsidR="00E40BAF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9</w:t>
            </w:r>
          </w:p>
        </w:tc>
        <w:tc>
          <w:tcPr>
            <w:tcW w:type="dxa" w:w="2552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0B52C394" w:rsidRDefault="0097532C" w:rsidP="002D40AA" w:rsidR="00435FF9" w:rsidRPr="006B4622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6B4622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SPLITSKA BANKA d.d. (ranije SOCIETE GENERALE-SPLITSKABANKA d.d.) sa sjedištem u Splitu, Domovinskog rata 61</w:t>
            </w:r>
          </w:p>
        </w:tc>
        <w:tc>
          <w:tcPr>
            <w:tcW w:type="dxa" w:w="29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14:textId="77777777" w14:paraId="0125CA4E" w:rsidRDefault="0097532C" w:rsidP="00D52564" w:rsidR="00D72AD9" w:rsidRPr="006B4622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6B4622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Ugovor o izdavanju VISA poslovne kartice br. 90002</w:t>
            </w:r>
            <w:r w:rsidR="00D52564" w:rsidRPr="006B4622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-0007/11</w:t>
            </w:r>
          </w:p>
          <w:p w14:textId="77777777" w14:paraId="21CEB508" w:rsidRDefault="00D52564" w:rsidP="00D52564" w:rsidR="00D52564" w:rsidRPr="006B4622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6B4622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Zadužnica OV-3550/11 od 07.06.2011</w:t>
            </w:r>
          </w:p>
          <w:p w14:textId="77777777" w14:paraId="1203AB35" w:rsidRDefault="00D52564" w:rsidP="00D52564" w:rsidR="00D52564" w:rsidRPr="006B4622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6B4622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Ugovor o višenamjenskom okviru reg.br.: 157/11 i 10 dodataka uz isti</w:t>
            </w:r>
          </w:p>
          <w:p w14:textId="77777777" w14:paraId="31CBD12E" w:rsidRDefault="00D52564" w:rsidP="00D52564" w:rsidR="00D52564" w:rsidRPr="006B4622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6B4622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Zadužnica OV-4928/11</w:t>
            </w:r>
          </w:p>
          <w:p w14:textId="77777777" w14:paraId="7324A763" w:rsidRDefault="00D52564" w:rsidP="00D52564" w:rsidR="00D52564" w:rsidRPr="006B4622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6B4622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Ugovor o kredit reg.br.: 160/11 uz dodatak</w:t>
            </w:r>
          </w:p>
          <w:p w14:textId="77777777" w14:paraId="60368912" w:rsidRDefault="00D52564" w:rsidP="00D52564" w:rsidR="00D52564" w:rsidRPr="006B4622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6B4622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Zadužnica OV-4930/11</w:t>
            </w:r>
          </w:p>
          <w:p w14:textId="77777777" w14:paraId="273562C3" w:rsidRDefault="00D52564" w:rsidP="00D52564" w:rsidR="00D52564" w:rsidRPr="006B4622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6B4622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Ugovor o kreditu  reg.br.: 845/12</w:t>
            </w:r>
          </w:p>
          <w:p w14:textId="77777777" w14:paraId="461AA9E8" w:rsidRDefault="00D52564" w:rsidP="00D52564" w:rsidR="00D52564" w:rsidRPr="006B4622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6B4622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Zadužnica OV-5606/12</w:t>
            </w:r>
          </w:p>
          <w:p w14:textId="77777777" w14:paraId="07F505AC" w:rsidRDefault="00D52564" w:rsidP="00D52564" w:rsidR="00D52564" w:rsidRPr="006B4622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6B4622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Ugovor o kreditu reg.br.: 962/13</w:t>
            </w:r>
          </w:p>
          <w:p w14:textId="77777777" w14:paraId="5DE74989" w:rsidRDefault="00D52564" w:rsidP="00D52564" w:rsidR="00D52564" w:rsidRPr="006B4622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6B4622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Ugovor o kreditu reg.br.: 916/14 uz 2 dodatka</w:t>
            </w:r>
          </w:p>
          <w:p w14:textId="77777777" w14:paraId="0CFCF380" w:rsidRDefault="00D52564" w:rsidP="00D52564" w:rsidR="00D52564" w:rsidRPr="006B4622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6B4622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 Zadužnica OV-9070/14</w:t>
            </w:r>
          </w:p>
          <w:p w14:textId="77777777" w14:paraId="5F162A19" w:rsidRDefault="00D52564" w:rsidP="00D52564" w:rsidR="00D52564" w:rsidRPr="006B4622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6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059EE8D" w:rsidRDefault="00D52564" w:rsidP="005639AB" w:rsidR="00E40BAF" w:rsidRPr="006B4622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6B4622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10.640.664,08 kn</w:t>
            </w:r>
          </w:p>
        </w:tc>
        <w:tc>
          <w:tcPr>
            <w:tcW w:type="dxa" w:w="16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45217F86" w:rsidRDefault="00D52564" w:rsidP="00435FF9" w:rsidR="00E40BAF" w:rsidRPr="006B4622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6B4622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10.640.664,08 kn</w:t>
            </w:r>
          </w:p>
        </w:tc>
        <w:tc>
          <w:tcPr>
            <w:tcW w:type="dxa" w:w="24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31260B87" w:rsidRDefault="00D52564" w:rsidP="00D72AD9" w:rsidR="00E40BAF" w:rsidRPr="006B4622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6B4622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Ugovor o okvirnom iznosu zaduženja i osiguranju tražbine reg.br.: 166/11</w:t>
            </w:r>
          </w:p>
          <w:p w14:textId="77777777" w14:paraId="1B94F756" w:rsidRDefault="00D52564" w:rsidP="00D72AD9" w:rsidR="00D52564" w:rsidRPr="006B4622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6B4622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Sporazum radi osiguranja novčane tražbine zasnivanjem založnog prava reg.br.: 731/11, 845/12, 962/13 uz dodatak</w:t>
            </w:r>
          </w:p>
          <w:p w14:textId="77777777" w14:paraId="3CE1680C" w:rsidRDefault="00B032AB" w:rsidP="00D72AD9" w:rsidR="00B032AB" w:rsidRPr="006B4622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6B4622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Zadužnica OV-6550/11</w:t>
            </w:r>
          </w:p>
          <w:p w14:textId="77777777" w14:paraId="2E616AFA" w:rsidRDefault="00B032AB" w:rsidP="00D72AD9" w:rsidR="00B032AB" w:rsidRPr="006B4622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6B4622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Zadužnica OV-4928/11</w:t>
            </w:r>
          </w:p>
          <w:p w14:textId="77777777" w14:paraId="6A51D1C2" w:rsidRDefault="00B032AB" w:rsidP="00D72AD9" w:rsidR="00B032AB" w:rsidRPr="006B4622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6B4622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Zadužnica OV-4930/11</w:t>
            </w:r>
          </w:p>
          <w:p w14:textId="77777777" w14:paraId="5FE8F09E" w:rsidRDefault="00B032AB" w:rsidP="00D72AD9" w:rsidR="00B032AB" w:rsidRPr="006B4622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6B4622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Zadužnica OV-5606/12</w:t>
            </w:r>
          </w:p>
          <w:p w14:textId="77777777" w14:paraId="0663C1E2" w:rsidRDefault="00B032AB" w:rsidP="00D72AD9" w:rsidR="00B032AB" w:rsidRPr="006B4622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6B4622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Zadužnica OV-9763/13</w:t>
            </w:r>
          </w:p>
          <w:p w14:textId="77777777" w14:paraId="3C119E78" w:rsidRDefault="00B032AB" w:rsidP="00D72AD9" w:rsidR="00B032AB" w:rsidRPr="006B4622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6B4622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Zadužnica OV-9070/14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0AF9313F" w:rsidRDefault="00B032AB" w:rsidP="00435FF9" w:rsidR="00E40BAF" w:rsidRPr="006B4622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6B4622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type="dxa" w:w="2409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4E2F496" w:rsidRDefault="002D40AA" w:rsidP="005639AB" w:rsidR="00E40BAF" w:rsidRPr="006B4622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6B4622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/</w:t>
            </w:r>
          </w:p>
        </w:tc>
        <w:tc>
          <w:tcPr>
            <w:tcW w:type="dxa" w:w="113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61CDE8E5" w:rsidRDefault="00B032AB" w:rsidP="005639AB" w:rsidR="00E40BAF" w:rsidRPr="00C61945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highlight w:val="yellow"/>
                <w:lang w:val="hr-HR"/>
              </w:rPr>
            </w:pPr>
            <w:r w:rsidRPr="006B4622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DA</w:t>
            </w:r>
          </w:p>
        </w:tc>
      </w:tr>
      <w:tr w14:textId="77777777" w14:paraId="7E79F632" w:rsidTr="001C051D" w:rsidR="00E40BAF" w:rsidRPr="001D5107">
        <w:trPr>
          <w:gridAfter w:val="2"/>
          <w:wAfter w:type="dxa" w:w="188"/>
          <w:trHeight w:val="549"/>
          <w:jc w:val="center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4A51322" w:rsidRDefault="008755E2" w:rsidP="005639AB" w:rsidR="00E40BAF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10</w:t>
            </w:r>
          </w:p>
        </w:tc>
        <w:tc>
          <w:tcPr>
            <w:tcW w:type="dxa" w:w="2552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2BDBF37E" w:rsidRDefault="007A2BD4" w:rsidP="002D40AA" w:rsidR="002C7C37" w:rsidRPr="00E165D8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HRVATSKA RADIOTELEVIZIJA javna ustanova sa sjedištem u Zagrebu, Prisavlje 3</w:t>
            </w:r>
          </w:p>
        </w:tc>
        <w:tc>
          <w:tcPr>
            <w:tcW w:type="dxa" w:w="29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14:textId="77777777" w14:paraId="3018F115" w:rsidRDefault="007A2BD4" w:rsidP="00435FF9" w:rsidR="00E40BAF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Izvod </w:t>
            </w:r>
            <w:r w:rsidR="00481F2B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i</w:t>
            </w: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z evidencije saldokonti kartica za šifru pretplatnika 4643173, prijava prijamnika, Rješenje o ovrsi Ovrv-6188/17,</w:t>
            </w:r>
          </w:p>
          <w:p w14:textId="77777777" w14:paraId="47E570F8" w:rsidRDefault="007A2BD4" w:rsidP="00435FF9" w:rsidR="007A2BD4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Rješenje o ovrsi Ovrv-4488/16</w:t>
            </w:r>
          </w:p>
          <w:p w14:textId="77777777" w14:paraId="482BB8BA" w:rsidRDefault="00481F2B" w:rsidP="00435FF9" w:rsidR="007A2BD4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Rješenje o ovrsi Ovrv-34087/16</w:t>
            </w:r>
          </w:p>
          <w:p w14:textId="77777777" w14:paraId="505AA138" w:rsidRDefault="007A2BD4" w:rsidP="00435FF9" w:rsidR="007A2BD4" w:rsidRPr="00E165D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6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FE7BF87" w:rsidRDefault="00481F2B" w:rsidP="00435FF9" w:rsidR="00E40BAF" w:rsidRPr="00E165D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7.581,30 kn</w:t>
            </w:r>
          </w:p>
        </w:tc>
        <w:tc>
          <w:tcPr>
            <w:tcW w:type="dxa" w:w="16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38AB843F" w:rsidRDefault="00481F2B" w:rsidP="00435FF9" w:rsidR="00E40BAF" w:rsidRPr="00E165D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7.581,30 kn</w:t>
            </w:r>
          </w:p>
        </w:tc>
        <w:tc>
          <w:tcPr>
            <w:tcW w:type="dxa" w:w="24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26FD3570" w:rsidRDefault="00481F2B" w:rsidP="00481F2B" w:rsidR="00481F2B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Izvod iz evidencije saldokonti kartica za šifru pretplatnika 4643173, prijava prijamnika, Rješenje o ovrsi Ovrv-6188/17,</w:t>
            </w:r>
          </w:p>
          <w:p w14:textId="77777777" w14:paraId="5AF7C747" w:rsidRDefault="00481F2B" w:rsidP="00481F2B" w:rsidR="00481F2B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Rješenje o ovrsi Ovrv-4488/16</w:t>
            </w:r>
          </w:p>
          <w:p w14:textId="77777777" w14:paraId="6EA4D478" w:rsidRDefault="00481F2B" w:rsidP="00481F2B" w:rsidR="00481F2B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Rješenje o ovrsi Ovrv-34087/16</w:t>
            </w:r>
          </w:p>
          <w:p w14:textId="77777777" w14:paraId="4477EC17" w:rsidRDefault="00E40BAF" w:rsidP="00435FF9" w:rsidR="00E40BAF" w:rsidRPr="00E165D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47A908CB" w:rsidRDefault="00E40BAF" w:rsidP="00435FF9" w:rsidR="00E40BAF" w:rsidRPr="00E165D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409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AC336CD" w:rsidRDefault="002D40AA" w:rsidP="00435FF9" w:rsidR="00E40BAF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/</w:t>
            </w:r>
          </w:p>
        </w:tc>
        <w:tc>
          <w:tcPr>
            <w:tcW w:type="dxa" w:w="113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6E1A3541" w:rsidRDefault="00E40BAF" w:rsidP="00435FF9" w:rsidR="00E40BAF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</w:tr>
      <w:tr w14:textId="77777777" w14:paraId="0FD35FB4" w:rsidTr="001C051D" w:rsidR="00D65C70" w:rsidRPr="001D5107">
        <w:trPr>
          <w:gridAfter w:val="2"/>
          <w:wAfter w:type="dxa" w:w="188"/>
          <w:trHeight w:val="549"/>
          <w:jc w:val="center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7E6D879" w:rsidRDefault="00D65C70" w:rsidP="005639AB" w:rsidR="00D65C7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lastRenderedPageBreak/>
              <w:t>11</w:t>
            </w:r>
          </w:p>
        </w:tc>
        <w:tc>
          <w:tcPr>
            <w:tcW w:type="dxa" w:w="2552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5E0B5A9E" w:rsidRDefault="00B51348" w:rsidP="002D40AA" w:rsidR="00D65C70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TIFON d.o.o. sa sjedištem u Zagrebu, Zadarska 80 OIB: 77607495225</w:t>
            </w:r>
          </w:p>
        </w:tc>
        <w:tc>
          <w:tcPr>
            <w:tcW w:type="dxa" w:w="29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14:textId="77777777" w14:paraId="74A0563B" w:rsidRDefault="00B51348" w:rsidP="00435FF9" w:rsidR="002C7C3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Prijedlog za ovrhu s računima i izvodom otvorenih stavki,</w:t>
            </w:r>
          </w:p>
          <w:p w14:textId="77777777" w14:paraId="461918C8" w:rsidRDefault="00B51348" w:rsidP="00435FF9" w:rsidR="00B51348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Rješenje o ovrsi javnog bilježnika Branko jaklić iz Zagreba, Zelinska 3 Ovrv-699/16 s klauzulom ovršnosti</w:t>
            </w:r>
          </w:p>
        </w:tc>
        <w:tc>
          <w:tcPr>
            <w:tcW w:type="dxa" w:w="16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BD89A88" w:rsidRDefault="00B51348" w:rsidP="00435FF9" w:rsidR="00D65C70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7.977,35 kn</w:t>
            </w:r>
          </w:p>
        </w:tc>
        <w:tc>
          <w:tcPr>
            <w:tcW w:type="dxa" w:w="16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4FAD2022" w:rsidRDefault="00B51348" w:rsidP="00435FF9" w:rsidR="00D65C7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7.977,35 kn</w:t>
            </w:r>
          </w:p>
        </w:tc>
        <w:tc>
          <w:tcPr>
            <w:tcW w:type="dxa" w:w="24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3FB69231" w:rsidRDefault="00B51348" w:rsidP="002C7C37" w:rsidR="00D65C70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Rješenje o ovrsi javnog bilježnika Branko jaklić iz Zagreba, Zelinska 3 Ovrv-699/16 s klauzulom ovršnosti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5A133379" w:rsidRDefault="00B51348" w:rsidP="00435FF9" w:rsidR="00D65C70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type="dxa" w:w="2409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DAA8259" w:rsidRDefault="002D40AA" w:rsidP="00435FF9" w:rsidR="00D65C70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/</w:t>
            </w:r>
          </w:p>
        </w:tc>
        <w:tc>
          <w:tcPr>
            <w:tcW w:type="dxa" w:w="113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01575E90" w:rsidRDefault="00B51348" w:rsidP="00435FF9" w:rsidR="00D65C7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NE</w:t>
            </w:r>
          </w:p>
        </w:tc>
      </w:tr>
      <w:tr w14:textId="77777777" w14:paraId="78D36202" w:rsidTr="001C051D" w:rsidR="006D0FA0" w:rsidRPr="001D5107">
        <w:trPr>
          <w:gridAfter w:val="2"/>
          <w:wAfter w:type="dxa" w:w="188"/>
          <w:trHeight w:val="549"/>
          <w:jc w:val="center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B0B485F" w:rsidRDefault="006D0FA0" w:rsidP="006D0FA0" w:rsidR="006D0FA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12</w:t>
            </w:r>
          </w:p>
        </w:tc>
        <w:tc>
          <w:tcPr>
            <w:tcW w:type="dxa" w:w="2552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3AE42A88" w:rsidRDefault="00B51348" w:rsidP="002D40AA" w:rsidR="006D0FA0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HRVATSKA AGENCIJA ZA</w:t>
            </w:r>
            <w:r w:rsidR="0010171F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 MALO GOSPODARSTVO, INOVACIJE I INVESTICIJE7 HAMAG-BICRO (prije: Hrvatska agencija za malo gospodarstvo i investicije/ HAMAG INVEST) sa sjedištem u Zagrebu, Ksaver 208, OIB: 25609559342</w:t>
            </w:r>
          </w:p>
        </w:tc>
        <w:tc>
          <w:tcPr>
            <w:tcW w:type="dxa" w:w="29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14:textId="77777777" w14:paraId="5E40869C" w:rsidRDefault="0010171F" w:rsidP="006D0FA0" w:rsidR="006D0FA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Ugovor o jamstvu na prvi poziv i sporazum o osiguranju tražbine zasnivanjem založnog prava na nekretninama br. 28/5920 od 13.06.2013</w:t>
            </w:r>
          </w:p>
          <w:p w14:textId="77777777" w14:paraId="6C78FB64" w:rsidRDefault="0010171F" w:rsidP="006D0FA0" w:rsidR="0010171F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Jamstvo na prvi poziv br. 28/5920 od 24.06.2013</w:t>
            </w:r>
          </w:p>
          <w:p w14:textId="77777777" w14:paraId="78511AAB" w:rsidRDefault="00C20D6B" w:rsidP="006D0FA0" w:rsidR="0010171F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S</w:t>
            </w:r>
            <w:r w:rsidR="0010171F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porazum o osiguranju tražbine zasnivanjem založnog prava na nekretninama od 22.01.2014.g</w:t>
            </w:r>
          </w:p>
          <w:p w14:textId="77777777" w14:paraId="5A790F53" w:rsidRDefault="0010171F" w:rsidP="006D0FA0" w:rsidR="0010171F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Odluka o isplati po izdanom jamstvu na prvi poziv</w:t>
            </w:r>
          </w:p>
          <w:p w14:textId="77777777" w14:paraId="714DD112" w:rsidRDefault="0010171F" w:rsidP="006D0FA0" w:rsidR="0010171F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Potvrda o zaprimljenoj uplati od 09.05.2016.g</w:t>
            </w:r>
          </w:p>
          <w:p w14:textId="77777777" w14:paraId="515A8B49" w:rsidRDefault="0010171F" w:rsidP="006D0FA0" w:rsidR="0010171F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Zadužnica OV-8499/13</w:t>
            </w:r>
          </w:p>
        </w:tc>
        <w:tc>
          <w:tcPr>
            <w:tcW w:type="dxa" w:w="16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99E5127" w:rsidRDefault="0010171F" w:rsidP="006D0FA0" w:rsidR="006D0FA0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948.563,56 kn</w:t>
            </w:r>
          </w:p>
        </w:tc>
        <w:tc>
          <w:tcPr>
            <w:tcW w:type="dxa" w:w="16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699C12A4" w:rsidRDefault="0010171F" w:rsidP="006D0FA0" w:rsidR="006D0FA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948.563,56 kn</w:t>
            </w:r>
          </w:p>
        </w:tc>
        <w:tc>
          <w:tcPr>
            <w:tcW w:type="dxa" w:w="24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238416BD" w:rsidRDefault="0010171F" w:rsidP="0010171F" w:rsidR="0010171F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Ugovor o jamstvu na prvi poziv i sporazum o osiguranju tražbine zasnivanjem založnog prava na nekretninama br. 28/5920 od 13.06.2013</w:t>
            </w:r>
          </w:p>
          <w:p w14:textId="77777777" w14:paraId="1D691F7D" w:rsidRDefault="0010171F" w:rsidP="0010171F" w:rsidR="0010171F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Jamstvo na prvi poziv br. 28/5920 od 24.06.2013</w:t>
            </w:r>
          </w:p>
          <w:p w14:textId="77777777" w14:paraId="64E9B52E" w:rsidRDefault="0010171F" w:rsidP="0010171F" w:rsidR="0010171F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sporazum o osiguranju tražbine zasnivanjem založnog prava na nekretninama od 22.01.2014.g</w:t>
            </w:r>
          </w:p>
          <w:p w14:textId="77777777" w14:paraId="74D89D72" w:rsidRDefault="0010171F" w:rsidP="0010171F" w:rsidR="0010171F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Odluka o isplati po izdanom jamstvu na prvi poziv</w:t>
            </w:r>
          </w:p>
          <w:p w14:textId="77777777" w14:paraId="351D024B" w:rsidRDefault="0010171F" w:rsidP="0010171F" w:rsidR="0010171F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Potvrda o zaprimljenoj uplati od 09.05.2016.g</w:t>
            </w:r>
          </w:p>
          <w:p w14:textId="77777777" w14:paraId="34EDD608" w:rsidRDefault="0010171F" w:rsidP="0010171F" w:rsidR="006D0FA0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Zadužnica OV-8499/13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2338C221" w:rsidRDefault="0010171F" w:rsidP="006D0FA0" w:rsidR="006D0FA0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type="dxa" w:w="2409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37C41EE" w:rsidRDefault="002D40AA" w:rsidP="006D0FA0" w:rsidR="006D0FA0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/</w:t>
            </w:r>
          </w:p>
        </w:tc>
        <w:tc>
          <w:tcPr>
            <w:tcW w:type="dxa" w:w="113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60FA2E69" w:rsidRDefault="0010171F" w:rsidP="006D0FA0" w:rsidR="006D0FA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DA</w:t>
            </w:r>
          </w:p>
        </w:tc>
      </w:tr>
      <w:tr w14:textId="77777777" w14:paraId="657A152C" w:rsidTr="001C051D" w:rsidR="006D0FA0" w:rsidRPr="001D5107">
        <w:trPr>
          <w:gridAfter w:val="2"/>
          <w:wAfter w:type="dxa" w:w="188"/>
          <w:trHeight w:val="549"/>
          <w:jc w:val="center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063EE32" w:rsidRDefault="006D0FA0" w:rsidP="006D0FA0" w:rsidR="006D0FA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13</w:t>
            </w:r>
          </w:p>
        </w:tc>
        <w:tc>
          <w:tcPr>
            <w:tcW w:type="dxa" w:w="2552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74B5DD96" w:rsidRDefault="0079525D" w:rsidP="002D40AA" w:rsidR="006D0FA0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ZAGREBAČKA BANKA d.d. sa sjedištem u Zagrebu, Trg bana Josipa Jelačića 10, OIB: 92963223473</w:t>
            </w:r>
          </w:p>
        </w:tc>
        <w:tc>
          <w:tcPr>
            <w:tcW w:type="dxa" w:w="29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14:textId="77777777" w14:paraId="0002B324" w:rsidRDefault="0079525D" w:rsidP="006D0FA0" w:rsidR="00E165D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Ugovor o preuzimanju duga od 27.10.2009., OV-134820/09,</w:t>
            </w:r>
          </w:p>
          <w:p w14:textId="77777777" w14:paraId="029F1212" w:rsidRDefault="0079525D" w:rsidP="006D0FA0" w:rsidR="0079525D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Ugovor o dugoročnom kreditu s valutnom klauzulom od 26.02.2007. godine Broj 3208524891, partija 5100157548</w:t>
            </w:r>
          </w:p>
          <w:p w14:textId="77777777" w14:paraId="2B84F38A" w:rsidRDefault="0079525D" w:rsidP="006D0FA0" w:rsidR="0079525D" w:rsidRPr="002C7C3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Izvadak iz poslovnih knjiga sa specifikacijom kamata</w:t>
            </w:r>
          </w:p>
        </w:tc>
        <w:tc>
          <w:tcPr>
            <w:tcW w:type="dxa" w:w="16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67FC2E2" w:rsidRDefault="0079525D" w:rsidP="006D0FA0" w:rsidR="006D0FA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122.025,05 kn</w:t>
            </w:r>
          </w:p>
        </w:tc>
        <w:tc>
          <w:tcPr>
            <w:tcW w:type="dxa" w:w="16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1E625DC4" w14:paraId="0E642FFF" w:rsidRDefault="001C051D" w:rsidP="006D0FA0" w:rsidR="006D0FA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122.025,05 kn</w:t>
            </w:r>
          </w:p>
        </w:tc>
        <w:tc>
          <w:tcPr>
            <w:tcW w:type="dxa" w:w="24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3491FF96" w:rsidRDefault="0079525D" w:rsidP="0079525D" w:rsidR="0079525D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Ugovor o preuzimanju duga od 27.10.2009., OV-134820/09,</w:t>
            </w:r>
          </w:p>
          <w:p w14:textId="77777777" w14:paraId="6006EEF0" w:rsidRDefault="0079525D" w:rsidP="0079525D" w:rsidR="0079525D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Ugovor o dugoročnom kreditu s valutnom klauzulom od 26.02.2007. godine Broj 3208524891, partija 5100157548</w:t>
            </w:r>
          </w:p>
          <w:p w14:textId="77777777" w14:paraId="0509580A" w:rsidRDefault="0079525D" w:rsidP="0079525D" w:rsidR="006D0FA0" w:rsidRPr="002C7C3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Izvadak iz poslovnih knjiga sa specifikacijom kamata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235B42FF" w14:paraId="52832BDB" w:rsidRDefault="001C051D" w:rsidP="006D0FA0" w:rsidR="006D0FA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type="dxa" w:w="2409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F25F784" w14:paraId="0D36618E" w:rsidRDefault="006D0FA0" w:rsidP="006D0FA0" w:rsidR="006D0FA0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13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7A4934C3" w:rsidRDefault="0079525D" w:rsidP="006D0FA0" w:rsidR="006D0FA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DA</w:t>
            </w:r>
          </w:p>
        </w:tc>
      </w:tr>
      <w:tr w14:textId="77777777" w14:paraId="63A43EA3" w:rsidTr="001C051D" w:rsidR="0031154C" w:rsidRPr="001D5107">
        <w:trPr>
          <w:gridAfter w:val="2"/>
          <w:wAfter w:type="dxa" w:w="188"/>
          <w:trHeight w:val="549"/>
          <w:jc w:val="center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78B2E66" w:rsidRDefault="0031154C" w:rsidP="0031154C" w:rsidR="0031154C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14</w:t>
            </w:r>
          </w:p>
        </w:tc>
        <w:tc>
          <w:tcPr>
            <w:tcW w:type="dxa" w:w="2552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517FCABB" w:rsidRDefault="002461C6" w:rsidP="002D40AA" w:rsidR="0031154C" w:rsidRPr="009727B4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CROATIA OSIGURANJE d.d. sa sjedištem u Zagrebu, Vatroslava Jagića, OIB:26187994862</w:t>
            </w:r>
          </w:p>
        </w:tc>
        <w:tc>
          <w:tcPr>
            <w:tcW w:type="dxa" w:w="29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14:textId="77777777" w14:paraId="2E91534F" w:rsidRDefault="002461C6" w:rsidP="002461C6" w:rsidR="0031154C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Rješenje o ovrsi Ovrv-680/16</w:t>
            </w:r>
          </w:p>
          <w:p w14:textId="77777777" w14:paraId="1835BC58" w:rsidRDefault="002461C6" w:rsidP="002461C6" w:rsidR="002461C6" w:rsidRPr="009727B4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Izvadak otvorenih stavki, računi</w:t>
            </w:r>
          </w:p>
        </w:tc>
        <w:tc>
          <w:tcPr>
            <w:tcW w:type="dxa" w:w="16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08729C0" w:rsidRDefault="002461C6" w:rsidP="0031154C" w:rsidR="0031154C" w:rsidRPr="009727B4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195.931,70 kn</w:t>
            </w:r>
          </w:p>
        </w:tc>
        <w:tc>
          <w:tcPr>
            <w:tcW w:type="dxa" w:w="16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3C5983EA" w:rsidRDefault="002461C6" w:rsidP="0031154C" w:rsidR="0031154C" w:rsidRPr="009727B4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195.931,70 kn</w:t>
            </w:r>
          </w:p>
        </w:tc>
        <w:tc>
          <w:tcPr>
            <w:tcW w:type="dxa" w:w="24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512687B1" w:rsidRDefault="002461C6" w:rsidP="0031154C" w:rsidR="0031154C" w:rsidRPr="009727B4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Rješenje o ovrsi Ovrv-680/16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4E30696A" w:rsidRDefault="002461C6" w:rsidP="0031154C" w:rsidR="0031154C" w:rsidRPr="009727B4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type="dxa" w:w="2409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248F8BA" w:rsidRDefault="0031154C" w:rsidP="0031154C" w:rsidR="0031154C" w:rsidRPr="009727B4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13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347ABCA8" w:rsidRDefault="002461C6" w:rsidP="0031154C" w:rsidR="0031154C" w:rsidRPr="009727B4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DA</w:t>
            </w:r>
          </w:p>
        </w:tc>
      </w:tr>
      <w:tr w14:textId="77777777" w14:paraId="4359588D" w:rsidTr="001C051D" w:rsidR="0031154C" w:rsidRPr="001D5107">
        <w:trPr>
          <w:gridAfter w:val="2"/>
          <w:wAfter w:type="dxa" w:w="188"/>
          <w:trHeight w:val="549"/>
          <w:jc w:val="center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F03E99A" w:rsidRDefault="0031154C" w:rsidP="0031154C" w:rsidR="0031154C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15</w:t>
            </w:r>
          </w:p>
        </w:tc>
        <w:tc>
          <w:tcPr>
            <w:tcW w:type="dxa" w:w="2552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4425927C" w:rsidRDefault="002461C6" w:rsidP="002D40AA" w:rsidR="002461C6" w:rsidRPr="00B62EFD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B62EFD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HIDRAULIKA DRVOŠPED d.o.o. sa sjedištem u Karlovcu, Jelaši 37 C</w:t>
            </w:r>
          </w:p>
        </w:tc>
        <w:tc>
          <w:tcPr>
            <w:tcW w:type="dxa" w:w="29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14:textId="77777777" w14:paraId="70717B35" w:rsidRDefault="002461C6" w:rsidP="0031154C" w:rsidR="00701137" w:rsidRPr="00B62EFD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B62EFD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Izvod otvorenih stavki, račun</w:t>
            </w:r>
          </w:p>
        </w:tc>
        <w:tc>
          <w:tcPr>
            <w:tcW w:type="dxa" w:w="16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C908A21" w:rsidRDefault="002461C6" w:rsidP="0031154C" w:rsidR="0031154C" w:rsidRPr="00B62EFD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B62EFD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4.740,00</w:t>
            </w:r>
          </w:p>
        </w:tc>
        <w:tc>
          <w:tcPr>
            <w:tcW w:type="dxa" w:w="16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600FE0CA" w:rsidRDefault="00B62EFD" w:rsidP="0031154C" w:rsidR="0031154C" w:rsidRPr="00B62EFD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B62EFD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4.740,00</w:t>
            </w:r>
          </w:p>
        </w:tc>
        <w:tc>
          <w:tcPr>
            <w:tcW w:type="dxa" w:w="24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5C2F8630" w:rsidRDefault="00B62EFD" w:rsidP="00EA023B" w:rsidR="0031154C" w:rsidRPr="00B62EFD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B62EFD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Izvod otvorenih stavki, račun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263BD35A" w:rsidRDefault="00B62EFD" w:rsidP="0031154C" w:rsidR="0031154C" w:rsidRPr="00B62EFD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B62EFD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type="dxa" w:w="2409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027FD75" w:rsidRDefault="00B62EFD" w:rsidP="004230A5" w:rsidR="0031154C" w:rsidRPr="00B62EFD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B62EFD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/</w:t>
            </w:r>
          </w:p>
        </w:tc>
        <w:tc>
          <w:tcPr>
            <w:tcW w:type="dxa" w:w="113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79336291" w:rsidRDefault="00EC4625" w:rsidP="0031154C" w:rsidR="0031154C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NE</w:t>
            </w:r>
          </w:p>
        </w:tc>
      </w:tr>
      <w:tr w14:textId="77777777" w14:paraId="0CDD7A9C" w:rsidTr="001C051D" w:rsidR="0031154C" w:rsidRPr="001D5107">
        <w:trPr>
          <w:gridAfter w:val="2"/>
          <w:wAfter w:type="dxa" w:w="188"/>
          <w:trHeight w:val="549"/>
          <w:jc w:val="center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5A6E712" w:rsidRDefault="0031154C" w:rsidP="0031154C" w:rsidR="0031154C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lastRenderedPageBreak/>
              <w:t>16</w:t>
            </w:r>
          </w:p>
        </w:tc>
        <w:tc>
          <w:tcPr>
            <w:tcW w:type="dxa" w:w="2552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7EFB932C" w:rsidRDefault="00EC4625" w:rsidP="002D40AA" w:rsidR="0031154C" w:rsidRPr="007D02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ZAŠTITA PROJEKT d.o.o. sa sjedištem u Karlovcu, Vladimira Nazora 8</w:t>
            </w:r>
          </w:p>
        </w:tc>
        <w:tc>
          <w:tcPr>
            <w:tcW w:type="dxa" w:w="29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14:textId="77777777" w14:paraId="144A05EF" w:rsidRDefault="00EC4625" w:rsidP="0031154C" w:rsidR="0031154C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Ugovor br. ZP-u-02-12.13</w:t>
            </w:r>
          </w:p>
          <w:p w14:textId="77777777" w14:paraId="76D25A8B" w:rsidRDefault="00EC4625" w:rsidP="0031154C" w:rsidR="00EC4625" w:rsidRPr="007D02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Izvod otvorenih stavaka</w:t>
            </w:r>
          </w:p>
        </w:tc>
        <w:tc>
          <w:tcPr>
            <w:tcW w:type="dxa" w:w="16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EE87397" w:rsidRDefault="00EC4625" w:rsidP="0031154C" w:rsidR="0031154C" w:rsidRPr="003047A1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32.437,50 kn</w:t>
            </w:r>
          </w:p>
        </w:tc>
        <w:tc>
          <w:tcPr>
            <w:tcW w:type="dxa" w:w="16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36A753AE" w:rsidRDefault="00EC4625" w:rsidP="0031154C" w:rsidR="0031154C" w:rsidRPr="003047A1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32.437,50 kn</w:t>
            </w:r>
          </w:p>
        </w:tc>
        <w:tc>
          <w:tcPr>
            <w:tcW w:type="dxa" w:w="24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4C41FC5F" w:rsidRDefault="00EC4625" w:rsidP="00EC4625" w:rsidR="00EC4625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Ugovor br. ZP-u-02-12.13</w:t>
            </w:r>
          </w:p>
          <w:p w14:textId="77777777" w14:paraId="1A7BB144" w:rsidRDefault="00EC4625" w:rsidP="00EC4625" w:rsidR="0031154C" w:rsidRPr="003047A1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Izvod otvorenih stavaka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164C2EA2" w:rsidRDefault="00EC4625" w:rsidP="0031154C" w:rsidR="0031154C" w:rsidRPr="003047A1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type="dxa" w:w="2409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3A5C7C9" w:rsidRDefault="00EC4625" w:rsidP="0031154C" w:rsidR="0031154C" w:rsidRPr="003047A1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/</w:t>
            </w:r>
          </w:p>
        </w:tc>
        <w:tc>
          <w:tcPr>
            <w:tcW w:type="dxa" w:w="113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09EE0FB6" w:rsidRDefault="00EC4625" w:rsidP="0031154C" w:rsidR="0031154C" w:rsidRPr="003047A1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NE</w:t>
            </w:r>
          </w:p>
        </w:tc>
      </w:tr>
      <w:tr w14:textId="77777777" w14:paraId="115FE17D" w:rsidTr="001C051D" w:rsidR="0031154C" w:rsidRPr="001D5107">
        <w:trPr>
          <w:gridAfter w:val="2"/>
          <w:wAfter w:type="dxa" w:w="188"/>
          <w:trHeight w:val="1429"/>
          <w:jc w:val="center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7B55CB5" w:rsidRDefault="0031154C" w:rsidP="0031154C" w:rsidR="0031154C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17</w:t>
            </w:r>
          </w:p>
        </w:tc>
        <w:tc>
          <w:tcPr>
            <w:tcW w:type="dxa" w:w="2552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73B261C5" w:rsidRDefault="00CE75CB" w:rsidP="004230A5" w:rsidR="0031154C" w:rsidRPr="009727B4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ZAGORSKI VODOVOD d.o.o. sa sjedištem u Zaboku, Ksavera Šandorskog Gjalskog 1 OIB: 61979475705</w:t>
            </w:r>
          </w:p>
        </w:tc>
        <w:tc>
          <w:tcPr>
            <w:tcW w:type="dxa" w:w="29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14:textId="77777777" w14:paraId="1D5DB07D" w:rsidRDefault="00CE75CB" w:rsidP="00CE75CB" w:rsidR="00D9760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Rješenje o ovrsi javnog bilježnika Jožice Matko Ruždjak iz zagreba, posl.br.: Ovrv od 22.02.2017. g.</w:t>
            </w:r>
          </w:p>
        </w:tc>
        <w:tc>
          <w:tcPr>
            <w:tcW w:type="dxa" w:w="16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E4870DF" w:rsidRDefault="00CE75CB" w:rsidP="0031154C" w:rsidR="0031154C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245,35 kn</w:t>
            </w:r>
          </w:p>
        </w:tc>
        <w:tc>
          <w:tcPr>
            <w:tcW w:type="dxa" w:w="16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2C1EDD1A" w:rsidRDefault="00CE75CB" w:rsidP="0031154C" w:rsidR="0031154C" w:rsidRPr="006D0FA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245,35 kn</w:t>
            </w:r>
          </w:p>
        </w:tc>
        <w:tc>
          <w:tcPr>
            <w:tcW w:type="dxa" w:w="24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3714E9DD" w:rsidRDefault="00CE75CB" w:rsidP="001A7C3A" w:rsidR="0031154C" w:rsidRPr="006D0FA0">
            <w:pPr>
              <w:jc w:val="both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Rješenje o ovrsi javnog bilježnika Jožice Matko Ruždjak iz zagreba, posl.br.: Ovrv od 22.02.2017. g.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385C9EB3" w:rsidRDefault="00CE75CB" w:rsidP="0031154C" w:rsidR="0031154C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type="dxa" w:w="2409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4410395" w:rsidRDefault="00CE75CB" w:rsidP="0031154C" w:rsidR="0031154C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/</w:t>
            </w:r>
          </w:p>
        </w:tc>
        <w:tc>
          <w:tcPr>
            <w:tcW w:type="dxa" w:w="113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5D333AB4" w:rsidRDefault="00CE75CB" w:rsidP="0031154C" w:rsidR="0031154C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DA</w:t>
            </w:r>
          </w:p>
        </w:tc>
      </w:tr>
      <w:tr w14:textId="77777777" w14:paraId="238FEEBB" w:rsidTr="001C051D" w:rsidR="004A2719" w:rsidRPr="001D5107">
        <w:trPr>
          <w:gridAfter w:val="2"/>
          <w:wAfter w:type="dxa" w:w="188"/>
          <w:trHeight w:val="200"/>
          <w:jc w:val="center"/>
        </w:trPr>
        <w:tc>
          <w:tcPr>
            <w:tcW w:type="dxa" w:w="42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</w:tcPr>
          <w:p w14:textId="77777777" w14:paraId="265A2093" w:rsidRDefault="004A2719" w:rsidP="005639AB" w:rsidR="004A2719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18</w:t>
            </w:r>
          </w:p>
        </w:tc>
        <w:tc>
          <w:tcPr>
            <w:tcW w:type="dxa" w:w="255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AA068AA" w:rsidRDefault="008E4921" w:rsidP="005639AB" w:rsidR="004A2719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REPUBLIKA HRVATSKA zastupana po ŽDO u Zagrebu, sa sjedištem u Savskoj cesti 41, Zagreb, OIB: 52634235857</w:t>
            </w:r>
          </w:p>
        </w:tc>
        <w:tc>
          <w:tcPr>
            <w:tcW w:type="dxa" w:w="2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6DC239E" w:rsidRDefault="008E4921" w:rsidP="005639AB" w:rsidR="004A2719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Troškovi postupka dosuđeni rješenjem o ovrsi Radojke Galić br. Ovrv-5356/16</w:t>
            </w:r>
          </w:p>
        </w:tc>
        <w:tc>
          <w:tcPr>
            <w:tcW w:type="dxa" w:w="16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64F206A" w:rsidRDefault="008E4921" w:rsidP="005639AB" w:rsidR="004A2719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1.254,45</w:t>
            </w:r>
          </w:p>
        </w:tc>
        <w:tc>
          <w:tcPr>
            <w:tcW w:type="dxa" w:w="16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49B6F4F" w:rsidRDefault="008E4921" w:rsidP="004A2719" w:rsidR="004A2719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1.254,45</w:t>
            </w:r>
          </w:p>
        </w:tc>
        <w:tc>
          <w:tcPr>
            <w:tcW w:type="dxa" w:w="24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A09D348" w:rsidRDefault="008E4921" w:rsidP="004A2719" w:rsidR="004A2719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Troškovi postupka dosuđeni rješenjem o ovrsi Radojke Galić br. Ovrv-5356/16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5FB6A17" w:rsidRDefault="008E4921" w:rsidP="004A2719" w:rsidR="004A2719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type="dxa" w:w="2409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921D4A3" w:rsidRDefault="008E4921" w:rsidP="005639AB" w:rsidR="004A2719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/</w:t>
            </w:r>
          </w:p>
        </w:tc>
        <w:tc>
          <w:tcPr>
            <w:tcW w:type="dxa" w:w="113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14:textId="77777777" w14:paraId="01E75AB8" w:rsidRDefault="008E4921" w:rsidP="005639AB" w:rsidR="004A2719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DA</w:t>
            </w:r>
          </w:p>
        </w:tc>
      </w:tr>
      <w:tr w14:textId="77777777" w14:paraId="47D10DB1" w:rsidTr="001C051D" w:rsidR="006A51C4" w:rsidRPr="001D5107">
        <w:trPr>
          <w:gridAfter w:val="2"/>
          <w:wAfter w:type="dxa" w:w="188"/>
          <w:trHeight w:val="200"/>
          <w:jc w:val="center"/>
        </w:trPr>
        <w:tc>
          <w:tcPr>
            <w:tcW w:type="dxa" w:w="42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</w:tcPr>
          <w:p w14:textId="77777777" w14:paraId="63C64404" w:rsidRDefault="005938C0" w:rsidP="005639AB" w:rsidR="006A51C4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19</w:t>
            </w:r>
          </w:p>
        </w:tc>
        <w:tc>
          <w:tcPr>
            <w:tcW w:type="dxa" w:w="255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82C3441" w:rsidRDefault="008E4921" w:rsidP="005639AB" w:rsidR="006A51C4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TRGOCENTAR d.o.o. sa sedištem u Zaboku, 103. brigade 8, OIB: 84210581427</w:t>
            </w:r>
          </w:p>
        </w:tc>
        <w:tc>
          <w:tcPr>
            <w:tcW w:type="dxa" w:w="2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2DD838B" w:rsidRDefault="008E4921" w:rsidP="005639AB" w:rsidR="005938C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Računi, obračun kamata, Bjanko zadužnica OV-6741/09</w:t>
            </w:r>
          </w:p>
        </w:tc>
        <w:tc>
          <w:tcPr>
            <w:tcW w:type="dxa" w:w="16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70C54D8" w:rsidRDefault="008E4921" w:rsidP="005639AB" w:rsidR="006A51C4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9.299,86 kn</w:t>
            </w:r>
          </w:p>
        </w:tc>
        <w:tc>
          <w:tcPr>
            <w:tcW w:type="dxa" w:w="16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F1FCB24" w:rsidRDefault="008E4921" w:rsidP="004A2719" w:rsidR="006A51C4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9.299,86 kn</w:t>
            </w:r>
          </w:p>
        </w:tc>
        <w:tc>
          <w:tcPr>
            <w:tcW w:type="dxa" w:w="24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1C11AC3" w:rsidRDefault="008E4921" w:rsidP="005938C0" w:rsidR="006A51C4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Računi, obračun kamata, Bjanko zadužnica OV-6741/09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82CA041" w:rsidRDefault="008E4921" w:rsidP="004A2719" w:rsidR="006A51C4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type="dxa" w:w="2409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30CA94A" w:rsidRDefault="008E4921" w:rsidP="005639AB" w:rsidR="006A51C4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/</w:t>
            </w:r>
          </w:p>
        </w:tc>
        <w:tc>
          <w:tcPr>
            <w:tcW w:type="dxa" w:w="113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14:textId="77777777" w14:paraId="47C76741" w:rsidRDefault="008E4921" w:rsidP="005639AB" w:rsidR="006A51C4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DA</w:t>
            </w:r>
          </w:p>
        </w:tc>
      </w:tr>
      <w:tr w14:textId="77777777" w14:paraId="581391FC" w:rsidTr="001C051D" w:rsidR="008E4921" w:rsidRPr="001D5107">
        <w:trPr>
          <w:gridAfter w:val="2"/>
          <w:wAfter w:type="dxa" w:w="188"/>
          <w:trHeight w:val="200"/>
          <w:jc w:val="center"/>
        </w:trPr>
        <w:tc>
          <w:tcPr>
            <w:tcW w:type="dxa" w:w="42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</w:tcPr>
          <w:p w14:textId="77777777" w14:paraId="3A071A6A" w:rsidRDefault="008E4921" w:rsidP="005639AB" w:rsidR="008E4921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20</w:t>
            </w:r>
          </w:p>
        </w:tc>
        <w:tc>
          <w:tcPr>
            <w:tcW w:type="dxa" w:w="255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D8D298D" w:rsidRDefault="003652F3" w:rsidP="005639AB" w:rsidR="008E4921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Tomislav Hrženjak, vl. Obrta Bratovčak, obrt za prijevoz i usluge sa sjedištem u Vrtnoj 12, Vinica</w:t>
            </w:r>
          </w:p>
        </w:tc>
        <w:tc>
          <w:tcPr>
            <w:tcW w:type="dxa" w:w="2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B7FE647" w:rsidRDefault="005639AB" w:rsidP="005639AB" w:rsidR="008E4921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Rješenje o ovrsi posl.br.: ovrv-25/16, Izvadak iz poslovnih knjiga</w:t>
            </w:r>
          </w:p>
        </w:tc>
        <w:tc>
          <w:tcPr>
            <w:tcW w:type="dxa" w:w="16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4B22CC1" w:rsidRDefault="005639AB" w:rsidP="005639AB" w:rsidR="008E4921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113.000,00 kn</w:t>
            </w:r>
          </w:p>
        </w:tc>
        <w:tc>
          <w:tcPr>
            <w:tcW w:type="dxa" w:w="16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26B9E6F" w:rsidRDefault="005639AB" w:rsidP="004A2719" w:rsidR="008E4921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113.000,00 kn</w:t>
            </w:r>
          </w:p>
        </w:tc>
        <w:tc>
          <w:tcPr>
            <w:tcW w:type="dxa" w:w="24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5A9FC9D" w:rsidRDefault="005639AB" w:rsidP="005938C0" w:rsidR="008E4921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Rješenje o ovrsi ovrv-25/16, Izvadak iz poslovnih knjiga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54CE946" w:rsidRDefault="005639AB" w:rsidP="004A2719" w:rsidR="008E4921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type="dxa" w:w="2409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29E2542" w:rsidRDefault="005639AB" w:rsidP="005639AB" w:rsidR="008E4921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/</w:t>
            </w:r>
          </w:p>
        </w:tc>
        <w:tc>
          <w:tcPr>
            <w:tcW w:type="dxa" w:w="113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14:textId="77777777" w14:paraId="28080E26" w:rsidRDefault="005639AB" w:rsidP="005639AB" w:rsidR="008E4921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DA</w:t>
            </w:r>
          </w:p>
        </w:tc>
      </w:tr>
      <w:tr w14:textId="77777777" w14:paraId="16A1B5BE" w:rsidTr="001C051D" w:rsidR="008E4921" w:rsidRPr="001D5107">
        <w:trPr>
          <w:gridAfter w:val="2"/>
          <w:wAfter w:type="dxa" w:w="188"/>
          <w:trHeight w:val="200"/>
          <w:jc w:val="center"/>
        </w:trPr>
        <w:tc>
          <w:tcPr>
            <w:tcW w:type="dxa" w:w="42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</w:tcPr>
          <w:p w14:textId="77777777" w14:paraId="01D443A5" w:rsidRDefault="008E4921" w:rsidP="005639AB" w:rsidR="008E4921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21</w:t>
            </w:r>
          </w:p>
        </w:tc>
        <w:tc>
          <w:tcPr>
            <w:tcW w:type="dxa" w:w="255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733D547" w:rsidRDefault="005639AB" w:rsidP="005639AB" w:rsidR="008E4921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ALLIANZ d.d. sa sjedištem u Zagrebu, Heinzelova 70</w:t>
            </w:r>
          </w:p>
        </w:tc>
        <w:tc>
          <w:tcPr>
            <w:tcW w:type="dxa" w:w="2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A89D173" w:rsidRDefault="005639AB" w:rsidP="005639AB" w:rsidR="008E4921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Rješenje o ovrsi javnog bilježnika Lada Škaričić-Sinčić posl.br.: Ovrv-32138/16</w:t>
            </w:r>
          </w:p>
        </w:tc>
        <w:tc>
          <w:tcPr>
            <w:tcW w:type="dxa" w:w="16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434EC4B" w:rsidRDefault="005639AB" w:rsidP="005639AB" w:rsidR="008E4921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8.991,59 kn</w:t>
            </w:r>
          </w:p>
        </w:tc>
        <w:tc>
          <w:tcPr>
            <w:tcW w:type="dxa" w:w="16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D599F9B" w:rsidRDefault="005639AB" w:rsidP="004A2719" w:rsidR="008E4921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8.991,59 kn</w:t>
            </w:r>
          </w:p>
        </w:tc>
        <w:tc>
          <w:tcPr>
            <w:tcW w:type="dxa" w:w="24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24CFD82" w:rsidRDefault="005639AB" w:rsidP="005938C0" w:rsidR="008E4921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Rješenje o ovrsi javnog bilježnika Lada Škaričić-Sinčić posl.br.: Ovrv-32138/16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EA65C57" w:rsidRDefault="005639AB" w:rsidP="004A2719" w:rsidR="008E4921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type="dxa" w:w="2409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F312FAD" w:rsidRDefault="005639AB" w:rsidP="005639AB" w:rsidR="008E4921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/</w:t>
            </w:r>
          </w:p>
        </w:tc>
        <w:tc>
          <w:tcPr>
            <w:tcW w:type="dxa" w:w="113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14:textId="77777777" w14:paraId="3CFED0EC" w:rsidRDefault="005639AB" w:rsidP="005639AB" w:rsidR="008E4921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DA</w:t>
            </w:r>
          </w:p>
        </w:tc>
      </w:tr>
      <w:tr w14:textId="77777777" w14:paraId="3C38E567" w:rsidTr="001C051D" w:rsidR="008E4921" w:rsidRPr="001D5107">
        <w:trPr>
          <w:gridAfter w:val="2"/>
          <w:wAfter w:type="dxa" w:w="188"/>
          <w:trHeight w:val="200"/>
          <w:jc w:val="center"/>
        </w:trPr>
        <w:tc>
          <w:tcPr>
            <w:tcW w:type="dxa" w:w="42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</w:tcPr>
          <w:p w14:textId="77777777" w14:paraId="54C602DA" w:rsidRDefault="008E4921" w:rsidP="005639AB" w:rsidR="008E4921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22</w:t>
            </w:r>
          </w:p>
        </w:tc>
        <w:tc>
          <w:tcPr>
            <w:tcW w:type="dxa" w:w="255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B685450" w:rsidRDefault="005639AB" w:rsidP="005639AB" w:rsidR="008E4921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FINANCIJSKA AGENCIJA sa sjedištem u Zagreb, Ulica grada Vukovara 70, OIB: 85821130368</w:t>
            </w:r>
          </w:p>
        </w:tc>
        <w:tc>
          <w:tcPr>
            <w:tcW w:type="dxa" w:w="2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C776936" w:rsidRDefault="005639AB" w:rsidP="005639AB" w:rsidR="008E4921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Izvod otvorenih stavaka</w:t>
            </w:r>
          </w:p>
          <w:p w14:textId="77777777" w14:paraId="0C0C28E4" w:rsidRDefault="005639AB" w:rsidP="005639AB" w:rsidR="005639AB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Računi</w:t>
            </w:r>
          </w:p>
          <w:p w14:textId="77777777" w14:paraId="49897870" w:rsidRDefault="005639AB" w:rsidP="005639AB" w:rsidR="005639AB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Preslika Ugovora o obavljanju usluga certificiranja</w:t>
            </w:r>
          </w:p>
          <w:p w14:textId="77777777" w14:paraId="39DE30B6" w:rsidRDefault="005639AB" w:rsidP="005639AB" w:rsidR="005639AB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Obračun zateznih kamata</w:t>
            </w:r>
          </w:p>
        </w:tc>
        <w:tc>
          <w:tcPr>
            <w:tcW w:type="dxa" w:w="16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BFF8FA9" w:rsidRDefault="005639AB" w:rsidP="005639AB" w:rsidR="008E4921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3.045,95 kn</w:t>
            </w:r>
          </w:p>
        </w:tc>
        <w:tc>
          <w:tcPr>
            <w:tcW w:type="dxa" w:w="16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636FC32" w:rsidRDefault="005639AB" w:rsidP="004A2719" w:rsidR="008E4921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3.045,95 kn</w:t>
            </w:r>
          </w:p>
        </w:tc>
        <w:tc>
          <w:tcPr>
            <w:tcW w:type="dxa" w:w="24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675CDAC" w:rsidRDefault="005639AB" w:rsidP="005639AB" w:rsidR="005639AB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Izvod otvorenih stavaka</w:t>
            </w:r>
          </w:p>
          <w:p w14:textId="77777777" w14:paraId="20603294" w:rsidRDefault="005639AB" w:rsidP="005639AB" w:rsidR="005639AB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Računi</w:t>
            </w:r>
          </w:p>
          <w:p w14:textId="77777777" w14:paraId="25810B3E" w:rsidRDefault="005639AB" w:rsidP="005639AB" w:rsidR="005639AB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Preslika Ugovora o obavljanju usluga certificiranja</w:t>
            </w:r>
          </w:p>
          <w:p w14:textId="77777777" w14:paraId="62991B32" w:rsidRDefault="005639AB" w:rsidP="005639AB" w:rsidR="008E4921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Obračun zateznih kamata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6B5268E" w:rsidRDefault="008F51A9" w:rsidP="004A2719" w:rsidR="008E4921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type="dxa" w:w="2409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E94E3D0" w:rsidRDefault="008F51A9" w:rsidP="005639AB" w:rsidR="008E4921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/</w:t>
            </w:r>
          </w:p>
        </w:tc>
        <w:tc>
          <w:tcPr>
            <w:tcW w:type="dxa" w:w="113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14:textId="77777777" w14:paraId="00F46E52" w:rsidRDefault="008F51A9" w:rsidP="005639AB" w:rsidR="008E4921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NE</w:t>
            </w:r>
          </w:p>
        </w:tc>
      </w:tr>
      <w:tr w14:textId="77777777" w14:paraId="666C2C34" w:rsidTr="001C051D" w:rsidR="002D40AA" w:rsidRPr="001D5107">
        <w:trPr>
          <w:trHeight w:val="280"/>
          <w:jc w:val="center"/>
        </w:trPr>
        <w:tc>
          <w:tcPr>
            <w:tcW w:type="dxa" w:w="5968"/>
            <w:gridSpan w:val="5"/>
            <w:tcBorders>
              <w:top w:val="nil"/>
              <w:left w:space="0" w:sz="8" w:color="auto" w:val="single"/>
              <w:bottom w:space="0" w:sz="8" w:color="auto" w:val="single"/>
              <w:right w:space="0" w:sz="4" w:color="000000" w:val="single"/>
            </w:tcBorders>
            <w:shd w:fill="808080" w:color="000000" w:val="clear"/>
            <w:hideMark/>
          </w:tcPr>
          <w:p w14:textId="77777777" w14:paraId="6DC5814D" w:rsidRDefault="002D40AA" w:rsidP="005639AB" w:rsidR="002D40AA" w:rsidRPr="00683A29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683A29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 xml:space="preserve">SVEUKUPNO DRUGI VIŠI ISPLATNI RED </w:t>
            </w:r>
          </w:p>
        </w:tc>
        <w:tc>
          <w:tcPr>
            <w:tcW w:type="dxa" w:w="1699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4" w:color="000000" w:val="single"/>
            </w:tcBorders>
            <w:shd w:fill="808080" w:color="000000" w:val="clear"/>
          </w:tcPr>
          <w:p w14:textId="236F4FD2" w14:paraId="4CFE46F5" w:rsidRDefault="001A61D6" w:rsidP="001C051D" w:rsidR="002D40AA" w:rsidRPr="00683A29">
            <w:pPr>
              <w:jc w:val="bot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 xml:space="preserve">15.983.337,80 </w:t>
            </w:r>
            <w:r w:rsidR="001C051D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k</w:t>
            </w: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n</w:t>
            </w:r>
          </w:p>
        </w:tc>
        <w:tc>
          <w:tcPr>
            <w:tcW w:type="dxa" w:w="1699"/>
            <w:gridSpan w:val="2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808080" w:color="000000" w:val="clear"/>
            <w:noWrap/>
          </w:tcPr>
          <w:p w14:textId="0CEACCF1" w14:paraId="06B44B33" w:rsidRDefault="00AF3B68" w:rsidP="005639AB" w:rsidR="002D40AA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AF3B68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12.</w:t>
            </w:r>
            <w:r w:rsidR="001C051D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907</w:t>
            </w:r>
            <w:r w:rsidRPr="00AF3B68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.</w:t>
            </w:r>
            <w:r w:rsidR="001C051D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003</w:t>
            </w:r>
            <w:r w:rsidRPr="00AF3B68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,4</w:t>
            </w:r>
            <w:r w:rsidR="001C051D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3</w:t>
            </w:r>
            <w:r w:rsidR="001A61D6" w:rsidRPr="00AF3B68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 xml:space="preserve"> </w:t>
            </w:r>
            <w:r w:rsidR="002D40AA" w:rsidRPr="00AF3B68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kn</w:t>
            </w:r>
          </w:p>
          <w:p w14:textId="26C4F51F" w14:paraId="51F4F2B4" w:rsidRDefault="001C051D" w:rsidP="005639AB" w:rsidR="001C051D" w:rsidRPr="00AF3B68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2411"/>
            <w:gridSpan w:val="2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808080" w:color="000000" w:val="clear"/>
            <w:noWrap/>
          </w:tcPr>
          <w:p w14:textId="77777777" w14:paraId="3D0FCB18" w:rsidRDefault="002D40AA" w:rsidP="005639AB" w:rsidR="002D40AA" w:rsidRPr="00AF3B68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808080" w:color="000000" w:val="clear"/>
            <w:noWrap/>
            <w:hideMark/>
          </w:tcPr>
          <w:p w14:textId="4612E92C" w14:paraId="21EF1A2F" w:rsidRDefault="001C051D" w:rsidP="005639AB" w:rsidR="002D40AA" w:rsidRPr="00AF3B68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3.076.334,37</w:t>
            </w:r>
          </w:p>
        </w:tc>
        <w:tc>
          <w:tcPr>
            <w:tcW w:type="dxa" w:w="1774"/>
            <w:tcBorders>
              <w:top w:val="nil"/>
              <w:left w:val="nil"/>
              <w:bottom w:space="0" w:sz="8" w:color="auto" w:val="single"/>
              <w:right w:val="nil"/>
            </w:tcBorders>
            <w:shd w:fill="808080" w:color="000000" w:val="clear"/>
          </w:tcPr>
          <w:p w14:textId="77777777" w14:paraId="6CCC34F8" w:rsidRDefault="002D40AA" w:rsidP="005639AB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945"/>
            <w:gridSpan w:val="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808080" w:color="000000" w:val="clear"/>
            <w:noWrap/>
            <w:hideMark/>
          </w:tcPr>
          <w:p w14:textId="77777777" w14:paraId="7118FB43" w:rsidRDefault="002D40AA" w:rsidP="005639AB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 </w:t>
            </w:r>
          </w:p>
        </w:tc>
      </w:tr>
      <w:tr w14:textId="77777777" w14:paraId="0268AEF0" w:rsidTr="001C051D" w:rsidR="004B0311" w:rsidRPr="001D5107">
        <w:trPr>
          <w:gridAfter w:val="1"/>
          <w:wAfter w:type="dxa" w:w="176"/>
          <w:trHeight w:val="260"/>
          <w:jc w:val="center"/>
        </w:trPr>
        <w:tc>
          <w:tcPr>
            <w:tcW w:type="dxa" w:w="4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5EE8B243" w:rsidRDefault="004B0311" w:rsidP="005639AB" w:rsidR="004B0311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200B9958" w:rsidRDefault="004B0311" w:rsidP="005639AB" w:rsidR="004B0311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328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7806991C" w:rsidRDefault="004B0311" w:rsidP="005639AB" w:rsidR="004B0311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69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302CC6B3" w:rsidRDefault="004B0311" w:rsidP="005639AB" w:rsidR="004B0311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69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40CFA0DC" w:rsidRDefault="004B0311" w:rsidP="005639AB" w:rsidR="004B0311" w:rsidRPr="00200A89">
            <w:pPr>
              <w:rPr>
                <w:rFonts w:cs="Times New Roman" w:eastAsia="Times New Roman" w:hAnsi="Times New Roman" w:ascii="Times New Roman"/>
                <w:sz w:val="20"/>
                <w:szCs w:val="20"/>
                <w:highlight w:val="yellow"/>
                <w:lang w:val="hr-HR"/>
              </w:rPr>
            </w:pPr>
          </w:p>
        </w:tc>
        <w:tc>
          <w:tcPr>
            <w:tcW w:type="dxa" w:w="24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785AFDF9" w:rsidRDefault="004B0311" w:rsidP="005639AB" w:rsidR="004B0311" w:rsidRPr="00200A89">
            <w:pPr>
              <w:rPr>
                <w:rFonts w:cs="Times New Roman" w:eastAsia="Times New Roman" w:hAnsi="Times New Roman" w:ascii="Times New Roman"/>
                <w:sz w:val="20"/>
                <w:szCs w:val="20"/>
                <w:highlight w:val="yellow"/>
                <w:lang w:val="hr-HR"/>
              </w:rPr>
            </w:pP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55CE226E" w:rsidRDefault="004B0311" w:rsidP="005639AB" w:rsidR="004B0311" w:rsidRPr="00200A89">
            <w:pPr>
              <w:rPr>
                <w:rFonts w:cs="Times New Roman" w:eastAsia="Times New Roman" w:hAnsi="Times New Roman" w:ascii="Times New Roman"/>
                <w:sz w:val="20"/>
                <w:szCs w:val="20"/>
                <w:highlight w:val="yellow"/>
                <w:lang w:val="hr-HR"/>
              </w:rPr>
            </w:pPr>
          </w:p>
        </w:tc>
        <w:tc>
          <w:tcPr>
            <w:tcW w:type="dxa" w:w="240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600BC23B" w:rsidRDefault="004B0311" w:rsidP="005639AB" w:rsidR="004B0311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134"/>
            <w:gridSpan w:val="2"/>
            <w:tcBorders>
              <w:top w:val="nil"/>
              <w:left w:val="nil"/>
              <w:bottom w:val="nil"/>
              <w:right w:val="nil"/>
            </w:tcBorders>
          </w:tcPr>
          <w:p w14:textId="77777777" w14:paraId="3E273D55" w:rsidRDefault="004B0311" w:rsidP="005639AB" w:rsidR="004B0311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</w:tr>
      <w:tr w14:textId="77777777" w14:paraId="1E4E1A17" w:rsidTr="001C051D" w:rsidR="0031154C" w:rsidRPr="00AF3B68">
        <w:trPr>
          <w:gridAfter w:val="1"/>
          <w:wAfter w:type="dxa" w:w="176"/>
          <w:trHeight w:val="70"/>
          <w:jc w:val="center"/>
        </w:trPr>
        <w:tc>
          <w:tcPr>
            <w:tcW w:type="dxa" w:w="4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14:textId="77777777" w14:paraId="050BE47D" w:rsidRDefault="0031154C" w:rsidP="0031154C" w:rsidR="0031154C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14:textId="77777777" w14:paraId="344944D6" w:rsidRDefault="0031154C" w:rsidP="0031154C" w:rsidR="0031154C" w:rsidRPr="001D5107">
            <w:pPr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328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14:textId="77777777" w14:paraId="79E2A3C4" w:rsidRDefault="0031154C" w:rsidP="0031154C" w:rsidR="0031154C" w:rsidRPr="001D5107">
            <w:pPr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69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14:textId="77777777" w14:paraId="06B18596" w:rsidRDefault="0031154C" w:rsidP="0031154C" w:rsidR="0031154C" w:rsidRPr="001D5107">
            <w:pPr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699"/>
            <w:gridSpan w:val="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hideMark/>
          </w:tcPr>
          <w:p w14:textId="77777777" w14:paraId="635E9299" w:rsidRDefault="0031154C" w:rsidP="0031154C" w:rsidR="0031154C" w:rsidRPr="00AF3B68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AF3B68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Iznos prijavljene tražbine</w:t>
            </w:r>
          </w:p>
        </w:tc>
        <w:tc>
          <w:tcPr>
            <w:tcW w:type="dxa" w:w="2411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hideMark/>
          </w:tcPr>
          <w:p w14:textId="77777777" w14:paraId="3E2ADFE2" w:rsidRDefault="0031154C" w:rsidP="0031154C" w:rsidR="0031154C" w:rsidRPr="00AF3B68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AF3B68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Iznos priznate tražbine</w:t>
            </w:r>
          </w:p>
        </w:tc>
        <w:tc>
          <w:tcPr>
            <w:tcW w:type="dxa" w:w="1559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hideMark/>
          </w:tcPr>
          <w:p w14:textId="77777777" w14:paraId="0DDBB4F3" w:rsidRDefault="0031154C" w:rsidP="0031154C" w:rsidR="0031154C" w:rsidRPr="00AF3B68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AF3B68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Iznos osporene tražbine</w:t>
            </w:r>
          </w:p>
        </w:tc>
        <w:tc>
          <w:tcPr>
            <w:tcW w:type="dxa" w:w="2409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14:textId="77777777" w14:paraId="40B98B92" w:rsidRDefault="0031154C" w:rsidP="0031154C" w:rsidR="0031154C" w:rsidRPr="00AF3B68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AF3B68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Iznos odbačene tražbine</w:t>
            </w:r>
          </w:p>
        </w:tc>
        <w:tc>
          <w:tcPr>
            <w:tcW w:type="dxa" w:w="113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14:textId="77777777" w14:paraId="292C29D8" w:rsidRDefault="0031154C" w:rsidP="0031154C" w:rsidR="0031154C" w:rsidRPr="00AF3B68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</w:tc>
      </w:tr>
      <w:tr w14:textId="77777777" w14:paraId="3AC759FA" w:rsidTr="001C051D" w:rsidR="0031154C" w:rsidRPr="00AF3B68">
        <w:trPr>
          <w:gridAfter w:val="1"/>
          <w:wAfter w:type="dxa" w:w="176"/>
          <w:trHeight w:val="260"/>
          <w:jc w:val="center"/>
        </w:trPr>
        <w:tc>
          <w:tcPr>
            <w:tcW w:type="dxa" w:w="4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14:textId="77777777" w14:paraId="354B96EF" w:rsidRDefault="0031154C" w:rsidP="0031154C" w:rsidR="0031154C" w:rsidRPr="00AF3B68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2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14:textId="77777777" w14:paraId="2FEA199B" w:rsidRDefault="0031154C" w:rsidP="0031154C" w:rsidR="0031154C" w:rsidRPr="00AF3B68">
            <w:pPr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328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14:textId="77777777" w14:paraId="42E50D6D" w:rsidRDefault="0031154C" w:rsidP="0031154C" w:rsidR="0031154C" w:rsidRPr="00AF3B68">
            <w:pPr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69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14:textId="77777777" w14:paraId="6840D853" w:rsidRDefault="0031154C" w:rsidP="0031154C" w:rsidR="0031154C" w:rsidRPr="00AF3B68">
            <w:pPr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AF3B68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prvi viši</w:t>
            </w:r>
          </w:p>
        </w:tc>
        <w:tc>
          <w:tcPr>
            <w:tcW w:type="dxa" w:w="1699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1AB7DE2B" w:rsidRDefault="001A61D6" w:rsidP="0031154C" w:rsidR="0031154C" w:rsidRPr="00AF3B68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AF3B68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81.343,65 kn</w:t>
            </w:r>
          </w:p>
        </w:tc>
        <w:tc>
          <w:tcPr>
            <w:tcW w:type="dxa" w:w="241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1AD2CE52" w:rsidRDefault="00AF3B68" w:rsidP="0031154C" w:rsidR="0031154C" w:rsidRPr="00AF3B68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AF3B68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79.091,41 kn</w:t>
            </w:r>
          </w:p>
        </w:tc>
        <w:tc>
          <w:tcPr>
            <w:tcW w:type="dxa" w:w="1559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2441EA32" w:rsidRDefault="00AF3B68" w:rsidP="0031154C" w:rsidR="0031154C" w:rsidRPr="00AF3B68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AF3B68">
              <w:rPr>
                <w:rFonts w:cs="Times New Roman" w:eastAsia="Times New Roman" w:hAnsi="Times New Roman" w:ascii="Times New Roman"/>
                <w:b/>
                <w:sz w:val="20"/>
                <w:szCs w:val="20"/>
                <w:lang w:val="hr-HR"/>
              </w:rPr>
              <w:t xml:space="preserve">2.252,24 </w:t>
            </w:r>
            <w:r w:rsidR="0031154C" w:rsidRPr="00AF3B68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kn</w:t>
            </w:r>
          </w:p>
        </w:tc>
        <w:tc>
          <w:tcPr>
            <w:tcW w:type="dxa" w:w="240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0FC241CE" w:rsidRDefault="0031154C" w:rsidP="0031154C" w:rsidR="0031154C" w:rsidRPr="00AF3B68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14:textId="77777777" w14:paraId="2A6333CF" w:rsidRDefault="0031154C" w:rsidP="0031154C" w:rsidR="0031154C" w:rsidRPr="00AF3B68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</w:tc>
      </w:tr>
      <w:tr w14:textId="77777777" w14:paraId="413312D7" w:rsidTr="001C051D" w:rsidR="0031154C" w:rsidRPr="00AF3B68">
        <w:trPr>
          <w:gridAfter w:val="1"/>
          <w:wAfter w:type="dxa" w:w="176"/>
          <w:trHeight w:val="260"/>
          <w:jc w:val="center"/>
        </w:trPr>
        <w:tc>
          <w:tcPr>
            <w:tcW w:type="dxa" w:w="4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14:textId="77777777" w14:paraId="0CD39421" w:rsidRDefault="0031154C" w:rsidP="0031154C" w:rsidR="0031154C" w:rsidRPr="00AF3B68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2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14:textId="77777777" w14:paraId="2BE67455" w:rsidRDefault="0031154C" w:rsidP="0031154C" w:rsidR="0031154C" w:rsidRPr="00AF3B68">
            <w:pPr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328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14:textId="77777777" w14:paraId="43099926" w:rsidRDefault="0031154C" w:rsidP="0031154C" w:rsidR="0031154C" w:rsidRPr="00AF3B68">
            <w:pPr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69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14:textId="77777777" w14:paraId="62453074" w:rsidRDefault="0031154C" w:rsidP="0031154C" w:rsidR="0031154C" w:rsidRPr="00AF3B68">
            <w:pPr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AF3B68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drugi viši</w:t>
            </w:r>
          </w:p>
        </w:tc>
        <w:tc>
          <w:tcPr>
            <w:tcW w:type="dxa" w:w="16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1360B054" w:rsidRDefault="001A61D6" w:rsidP="0031154C" w:rsidR="0031154C" w:rsidRPr="00AF3B68">
            <w:pPr>
              <w:jc w:val="right"/>
              <w:rPr>
                <w:rFonts w:cs="Times New Roman" w:eastAsia="Times New Roman" w:hAnsi="Times New Roman" w:ascii="Times New Roman"/>
                <w:bCs/>
                <w:sz w:val="20"/>
                <w:szCs w:val="20"/>
                <w:lang w:val="hr-HR"/>
              </w:rPr>
            </w:pPr>
            <w:r w:rsidRPr="00AF3B68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15.983.337,80 kn</w:t>
            </w:r>
          </w:p>
        </w:tc>
        <w:tc>
          <w:tcPr>
            <w:tcW w:type="dxa" w:w="24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21F68898" w14:paraId="7F59465A" w:rsidRDefault="001C051D" w:rsidP="0031154C" w:rsidR="0031154C" w:rsidRPr="00AF3B68">
            <w:pPr>
              <w:jc w:val="right"/>
              <w:rPr>
                <w:rFonts w:cs="Times New Roman" w:eastAsia="Times New Roman" w:hAnsi="Times New Roman" w:ascii="Times New Roman"/>
                <w:bCs/>
                <w:sz w:val="20"/>
                <w:szCs w:val="20"/>
                <w:lang w:val="hr-HR"/>
              </w:rPr>
            </w:pPr>
            <w:r w:rsidRPr="00AF3B68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12.</w:t>
            </w: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907</w:t>
            </w:r>
            <w:r w:rsidRPr="00AF3B68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.</w:t>
            </w: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003</w:t>
            </w:r>
            <w:r w:rsidRPr="00AF3B68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,4</w:t>
            </w: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3</w:t>
            </w:r>
            <w:r w:rsidRPr="00AF3B68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 xml:space="preserve"> </w:t>
            </w:r>
            <w:r w:rsidR="00AF3B68" w:rsidRPr="00AF3B68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kn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5FA2B5CB" w14:paraId="1EECE19C" w:rsidRDefault="001C051D" w:rsidP="0031154C" w:rsidR="0031154C" w:rsidRPr="00AF3B68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 xml:space="preserve">3.076.334,37 </w:t>
            </w:r>
            <w:r w:rsidR="00AF3B68" w:rsidRPr="00AF3B68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kn</w:t>
            </w:r>
          </w:p>
        </w:tc>
        <w:tc>
          <w:tcPr>
            <w:tcW w:type="dxa" w:w="240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0097DB58" w:rsidRDefault="0031154C" w:rsidP="0031154C" w:rsidR="0031154C" w:rsidRPr="00AF3B68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14:textId="77777777" w14:paraId="5CC65EE3" w:rsidRDefault="0031154C" w:rsidP="0031154C" w:rsidR="0031154C" w:rsidRPr="00AF3B68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</w:tc>
      </w:tr>
      <w:tr w14:textId="77777777" w14:paraId="377D93E9" w:rsidTr="001C051D" w:rsidR="0031154C" w:rsidRPr="001D5107">
        <w:trPr>
          <w:gridAfter w:val="1"/>
          <w:wAfter w:type="dxa" w:w="176"/>
          <w:trHeight w:val="260"/>
          <w:jc w:val="center"/>
        </w:trPr>
        <w:tc>
          <w:tcPr>
            <w:tcW w:type="dxa" w:w="4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14:textId="77777777" w14:paraId="5F66A862" w:rsidRDefault="0031154C" w:rsidP="0031154C" w:rsidR="0031154C" w:rsidRPr="00AF3B68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2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14:textId="77777777" w14:paraId="00568F1F" w:rsidRDefault="0031154C" w:rsidP="0031154C" w:rsidR="0031154C" w:rsidRPr="00AF3B68">
            <w:pPr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328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14:textId="77777777" w14:paraId="13BD51BC" w:rsidRDefault="0031154C" w:rsidP="0031154C" w:rsidR="0031154C" w:rsidRPr="00AF3B68">
            <w:pPr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69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14:textId="77777777" w14:paraId="60F558FC" w:rsidRDefault="0031154C" w:rsidP="0031154C" w:rsidR="0031154C" w:rsidRPr="00AF3B68">
            <w:pPr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AF3B68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ukupno</w:t>
            </w:r>
          </w:p>
        </w:tc>
        <w:tc>
          <w:tcPr>
            <w:tcW w:type="dxa" w:w="16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3F63B2E4" w:rsidRDefault="001A61D6" w:rsidP="0031154C" w:rsidR="0031154C" w:rsidRPr="00AF3B68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AF3B68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16.064.681,45</w:t>
            </w:r>
            <w:r w:rsidR="003A5BA7" w:rsidRPr="00AF3B68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 xml:space="preserve"> kn</w:t>
            </w:r>
          </w:p>
        </w:tc>
        <w:tc>
          <w:tcPr>
            <w:tcW w:type="dxa" w:w="24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6ED29DBB" w:rsidRDefault="00AF3B68" w:rsidP="0031154C" w:rsidR="0031154C" w:rsidRPr="00AF3B68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12.864.069,83</w:t>
            </w:r>
            <w:r w:rsidR="003A5BA7" w:rsidRPr="00AF3B68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 xml:space="preserve"> kn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65A0A9E5" w14:paraId="20FA0506" w:rsidRDefault="001C051D" w:rsidP="0031154C" w:rsidR="0031154C" w:rsidRPr="00AF3B68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 xml:space="preserve">3.078.586,61 </w:t>
            </w:r>
            <w:r w:rsidRPr="00AF3B68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 xml:space="preserve">kn </w:t>
            </w:r>
          </w:p>
        </w:tc>
        <w:tc>
          <w:tcPr>
            <w:tcW w:type="dxa" w:w="240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329F74D9" w:rsidRDefault="0031154C" w:rsidP="0031154C" w:rsidR="0031154C" w:rsidRPr="001D5107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14:textId="77777777" w14:paraId="2A526F1E" w:rsidRDefault="0031154C" w:rsidP="0031154C" w:rsidR="0031154C" w:rsidRPr="001D5107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</w:tc>
      </w:tr>
      <w:bookmarkEnd w:id="1"/>
    </w:tbl>
    <w:p w14:textId="77777777" w14:paraId="67A02C75" w:rsidRDefault="00DE5B5B" w:rsidR="00DE5B5B">
      <w:r>
        <w:br w:type="page"/>
      </w:r>
    </w:p>
    <w:p w14:textId="77777777" w14:paraId="06D6640B" w:rsidRDefault="00622FBD" w:rsidR="00622FBD"/>
    <w:tbl>
      <w:tblPr>
        <w:tblW w:type="dxa" w:w="15601"/>
        <w:jc w:val="center"/>
        <w:tblLook w:val="04A0" w:noVBand="1" w:noHBand="0" w:lastColumn="0" w:firstColumn="1" w:lastRow="0" w:firstRow="1"/>
      </w:tblPr>
      <w:tblGrid>
        <w:gridCol w:w="709"/>
        <w:gridCol w:w="2405"/>
        <w:gridCol w:w="1843"/>
        <w:gridCol w:w="3260"/>
        <w:gridCol w:w="12"/>
        <w:gridCol w:w="3532"/>
        <w:gridCol w:w="3840"/>
      </w:tblGrid>
      <w:tr w14:textId="77777777" w14:paraId="1D4A68C8" w:rsidTr="00694BC3" w:rsidR="004B24F5" w:rsidRPr="001D5107">
        <w:trPr>
          <w:trHeight w:val="780"/>
          <w:jc w:val="center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6A6A6" w:color="000000" w:val="clear"/>
            <w:noWrap/>
            <w:hideMark/>
          </w:tcPr>
          <w:p w14:textId="77777777" w14:paraId="69C89DCF" w:rsidRDefault="004B24F5" w:rsidP="004B24F5" w:rsidR="004B24F5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R.br.</w:t>
            </w:r>
          </w:p>
        </w:tc>
        <w:tc>
          <w:tcPr>
            <w:tcW w:type="dxa" w:w="24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6A6A6" w:color="000000" w:val="clear"/>
            <w:noWrap/>
            <w:hideMark/>
          </w:tcPr>
          <w:p w14:textId="77777777" w14:paraId="505B07A8" w:rsidRDefault="004B24F5" w:rsidP="004B24F5" w:rsidR="004B24F5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Razlučni vjerovnik, adresa i OIB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6A6A6" w:color="000000" w:val="clear"/>
            <w:hideMark/>
          </w:tcPr>
          <w:p w14:textId="77777777" w14:paraId="4F41A2BB" w:rsidRDefault="004B24F5" w:rsidP="004B24F5" w:rsidR="004B24F5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Iznos tražbine osiguranje razlučnim pravom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6A6A6" w:color="000000" w:val="clear"/>
            <w:hideMark/>
          </w:tcPr>
          <w:p w14:textId="77777777" w14:paraId="240CAC96" w:rsidRDefault="004B24F5" w:rsidP="004B24F5" w:rsidR="004B24F5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Pravna osnova tražbine osigurane razlučnim pravom</w:t>
            </w:r>
          </w:p>
        </w:tc>
        <w:tc>
          <w:tcPr>
            <w:tcW w:type="dxa" w:w="354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6A6A6" w:color="000000" w:val="clear"/>
          </w:tcPr>
          <w:p w14:textId="77777777" w14:paraId="1545C95E" w:rsidRDefault="004B24F5" w:rsidP="004B24F5" w:rsidR="004B24F5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Dio imovine na koji se odnosi razlučno pravo</w:t>
            </w:r>
          </w:p>
        </w:tc>
        <w:tc>
          <w:tcPr>
            <w:tcW w:type="dxa" w:w="384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6A6A6" w:color="000000" w:val="clear"/>
          </w:tcPr>
          <w:p w14:textId="77777777" w14:paraId="314ACA94" w:rsidRDefault="004B24F5" w:rsidP="004B24F5" w:rsidR="004B24F5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napomena</w:t>
            </w:r>
          </w:p>
        </w:tc>
      </w:tr>
      <w:tr w14:textId="77777777" w14:paraId="5439E958" w:rsidTr="00694BC3" w:rsidR="004B24F5" w:rsidRPr="001D5107">
        <w:trPr>
          <w:trHeight w:val="1036"/>
          <w:jc w:val="center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14:textId="77777777" w14:paraId="4AA29267" w:rsidRDefault="004B24F5" w:rsidP="00F866D8" w:rsidR="004B24F5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</w:t>
            </w:r>
          </w:p>
        </w:tc>
        <w:tc>
          <w:tcPr>
            <w:tcW w:type="dxa" w:w="24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59D759C6" w:rsidRDefault="00B032AB" w:rsidP="00F866D8" w:rsidR="004B24F5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SPLITSKA BANKA d.d. (ranije SOCIETE GENERALE-SPLITSKABANKA d.d.) sa sjedištem u Splitu, Domovinskog rata 61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59BF166" w:rsidRDefault="00B032AB" w:rsidP="00F866D8" w:rsidR="004B24F5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10.627.249,05</w:t>
            </w:r>
            <w:r w:rsidR="0010171F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 kn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14:textId="77777777" w14:paraId="3A88A22F" w:rsidRDefault="00B032AB" w:rsidP="00B032AB" w:rsidR="00B032AB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Ugovor o okvirnom iznosu zaduženja i osiguranju tražbine reg.br.: 166/11</w:t>
            </w:r>
          </w:p>
          <w:p w14:textId="77777777" w14:paraId="26C2AD88" w:rsidRDefault="00B032AB" w:rsidP="00B032AB" w:rsidR="00B032AB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Sporazum radi osiguranja novčane tražbine zasnivanjem založnog prava reg.br.: 731/11, 845/12, 962/13 uz dodatak</w:t>
            </w:r>
          </w:p>
          <w:p w14:textId="77777777" w14:paraId="158806B0" w:rsidRDefault="004B24F5" w:rsidP="004B24F5" w:rsidR="004B24F5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354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E753DF8" w:rsidRDefault="00B032AB" w:rsidP="00F866D8" w:rsidR="00CB5A49" w:rsidRPr="00591014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Nekretnina upisana u zk. ul. 2656 k.o. Veliko Trgovišće, u naravi kč.br. 2415/1 poslovna građevina za proizvodnju odljevaka od aluminija, skladište i dvorište ukupne površine 1059 čhv 3809 m2</w:t>
            </w:r>
          </w:p>
        </w:tc>
        <w:tc>
          <w:tcPr>
            <w:tcW w:type="dxa" w:w="384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</w:tcPr>
          <w:p w14:textId="77777777" w14:paraId="12D71722" w:rsidRDefault="00B032AB" w:rsidP="00F866D8" w:rsidR="006B4622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Razlučni vjerovnik je i osobni vjerovnik dužnika te je prijavio tražbinu i kao stečajni vjerovnik</w:t>
            </w:r>
            <w:r w:rsidR="006B4622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.</w:t>
            </w:r>
          </w:p>
          <w:p w14:textId="77777777" w14:paraId="609F2421" w:rsidRDefault="006B4622" w:rsidP="00F866D8" w:rsidR="006B4622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</w:tr>
      <w:tr w14:textId="77777777" w14:paraId="2C896A28" w:rsidTr="00694BC3" w:rsidR="0079525D" w:rsidRPr="001D5107">
        <w:trPr>
          <w:trHeight w:val="1036"/>
          <w:jc w:val="center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4CB9A943" w:rsidRDefault="0079525D" w:rsidP="00F866D8" w:rsidR="0079525D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2</w:t>
            </w:r>
          </w:p>
        </w:tc>
        <w:tc>
          <w:tcPr>
            <w:tcW w:type="dxa" w:w="24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099F5672" w:rsidRDefault="0079525D" w:rsidP="00F866D8" w:rsidR="0079525D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79525D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ZAGREBAČKA BANKA d.d. sa sjedištem u Zagrebu, Trg bana Josipa Jelačića 10, OIB: 92963223473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0C4047E" w:rsidRDefault="00C61945" w:rsidP="00F866D8" w:rsidR="00694BC3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122.025,05 kn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14:textId="77777777" w14:paraId="3AED2EA4" w:rsidRDefault="00694BC3" w:rsidP="00694BC3" w:rsidR="00694BC3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Ugovor o založnim pravima Ou-5373/07 s prilozima,</w:t>
            </w:r>
          </w:p>
          <w:p w14:textId="77777777" w14:paraId="38230D64" w:rsidRDefault="00694BC3" w:rsidP="00694BC3" w:rsidR="00694BC3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Rješenje zk odjela općinskog suda u Zaboku br.: Z-673/07 o besteretnom upisu kat.čest. 2415/1 iz zk. ul. 2390 u zk. ul. 2656 sve u k.o. Veliko Trgovišće te upis založnog prava na kat.čest. 98/3 i 2415/1 sve u k.o. veliko Trgovišće</w:t>
            </w:r>
          </w:p>
          <w:p w14:textId="77777777" w14:paraId="33C57791" w:rsidRDefault="00694BC3" w:rsidP="00694BC3" w:rsidR="00694BC3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Ugovor o dugoročnom kreditu s valutnom klauzulom,</w:t>
            </w:r>
          </w:p>
          <w:p w14:textId="77777777" w14:paraId="3988BF08" w:rsidRDefault="00694BC3" w:rsidP="00694BC3" w:rsidR="00694BC3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Ugovor o dugoročnom kreditu Broj 3208524891, partija 5100157548,</w:t>
            </w:r>
          </w:p>
          <w:p w14:textId="77777777" w14:paraId="4E156913" w:rsidRDefault="00694BC3" w:rsidP="00694BC3" w:rsidR="00694BC3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694BC3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Ugovor o preuzimanju duga od 27.10.2009., OV-134820/09,</w:t>
            </w:r>
          </w:p>
          <w:p w14:textId="77777777" w14:paraId="266CEF92" w:rsidRDefault="00694BC3" w:rsidP="00694BC3" w:rsidR="00694BC3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Povijesni izvadak za gornje zk uloške</w:t>
            </w:r>
          </w:p>
          <w:p w14:textId="77777777" w14:paraId="3C2F7C92" w:rsidRDefault="0079525D" w:rsidP="00B032AB" w:rsidR="0079525D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354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4CAC04A" w:rsidRDefault="00694BC3" w:rsidP="00F866D8" w:rsidR="0079525D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694BC3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Nekretnina upisana u zk. ul. 2656 k.o. Veliko Trgovišće, u naravi kč.br. 2415/1 poslovna građevina za proizvodnju odljevaka od aluminija, skladište i dvorište ukupne površine 1059 čhv 3809 m2</w:t>
            </w:r>
          </w:p>
        </w:tc>
        <w:tc>
          <w:tcPr>
            <w:tcW w:type="dxa" w:w="384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</w:tcPr>
          <w:p w14:textId="77777777" w14:paraId="713F82CA" w:rsidRDefault="006B4622" w:rsidP="00F866D8" w:rsidR="0079525D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Razlučni vjerovnik je i osobni vjerovnik dužnika te je prijavio tražbinu i kao stečajni vjerovnik</w:t>
            </w:r>
          </w:p>
        </w:tc>
      </w:tr>
      <w:tr w14:textId="77777777" w14:paraId="540A5D85" w:rsidTr="00694BC3" w:rsidR="004B24F5" w:rsidRPr="001D5107">
        <w:trPr>
          <w:trHeight w:val="2080"/>
          <w:jc w:val="center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14:textId="77777777" w14:paraId="2EBA543A" w:rsidRDefault="0099075D" w:rsidP="00F866D8" w:rsidR="004B24F5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3</w:t>
            </w:r>
          </w:p>
        </w:tc>
        <w:tc>
          <w:tcPr>
            <w:tcW w:type="dxa" w:w="24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3D3E0ACA" w:rsidRDefault="0010171F" w:rsidP="00F866D8" w:rsidR="004B24F5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HRVATSKA AGENCIJA ZA MALO GOSPODARSTVO, INOVACIJE I INVESTICIJE7 HAMAG-BICRO (prije: Hrvatska agencija za malo gospodarstvo i investicije/ HAMAG INVEST) sa sjedištem u Zagrebu, Ksaver 208, OIB: 25609559342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426E59E7" w14:paraId="1030B96F" w:rsidRDefault="00272EB0" w:rsidP="00F866D8" w:rsidR="004B24F5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948.563,56 kn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384686D4" w:rsidRDefault="00C20D6B" w:rsidP="00C20D6B" w:rsidR="00C20D6B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Ugovor o jamstvu na prvi poziv i sporazum o osiguranju tražbine zasnivanjem založnog prava na nekretninama br. 28/5920 od 13.06.2013</w:t>
            </w:r>
          </w:p>
          <w:p w14:textId="77777777" w14:paraId="04AF5301" w:rsidRDefault="00C20D6B" w:rsidP="00C20D6B" w:rsidR="00C20D6B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Sporazum o osiguranju tražbine zasnivanjem založnog prava na nekretninama od 22.01.2014.g</w:t>
            </w:r>
          </w:p>
          <w:p w14:textId="77777777" w14:paraId="550FF4A0" w:rsidRDefault="00C20D6B" w:rsidP="00C20D6B" w:rsidR="00C20D6B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  <w:p w14:textId="77777777" w14:paraId="60287EDB" w:rsidRDefault="004B24F5" w:rsidP="00F866D8" w:rsidR="004B24F5" w:rsidRPr="001D5107">
            <w:pPr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354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C978482" w:rsidRDefault="00C20D6B" w:rsidP="00F866D8" w:rsidR="004B24F5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Bager mobilni marka: FUCHS, model: MHL331, serijski broj 3311100740, godina nabave 2013 </w:t>
            </w:r>
          </w:p>
          <w:p w14:textId="77777777" w14:paraId="2BC326C0" w:rsidRDefault="00C20D6B" w:rsidP="00F866D8" w:rsidR="00C20D6B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Bager mobilni marka: FUCHS, model: MHL714, serijski broj 2215221121, godina nabave 2013</w:t>
            </w:r>
          </w:p>
          <w:p w14:textId="77777777" w14:paraId="78B25E13" w:rsidRDefault="00C20D6B" w:rsidP="00F866D8" w:rsidR="00C20D6B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Hidraulične škare – fiksne, marka: TAURUS, model 662, serijski broj: IH3359 godina nabave 2013</w:t>
            </w:r>
          </w:p>
          <w:p w14:textId="77777777" w14:paraId="6DD0064C" w:rsidRDefault="00C20D6B" w:rsidP="00F866D8" w:rsidR="00C20D6B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Hidraulične škare – mobilne, marka: Bonfignioli, model SQUALO 1000, serijski broj: Tv.Br. 90012097F godina nabave 2013, inventarski br. 41</w:t>
            </w:r>
          </w:p>
        </w:tc>
        <w:tc>
          <w:tcPr>
            <w:tcW w:type="dxa" w:w="384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</w:tcPr>
          <w:p w14:textId="77777777" w14:paraId="608E7423" w:rsidRDefault="006B4622" w:rsidP="00F866D8" w:rsidR="004B24F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Razlučni vjerovnik je i osobni vjerovnik dužnika te je prijavio tražbinu i kao stečajni vjerovnik</w:t>
            </w:r>
          </w:p>
        </w:tc>
      </w:tr>
      <w:tr w14:textId="77777777" w14:paraId="55954B4C" w:rsidTr="00694BC3" w:rsidR="004B24F5" w:rsidRPr="001D5107">
        <w:trPr>
          <w:trHeight w:val="260"/>
          <w:jc w:val="center"/>
        </w:trPr>
        <w:tc>
          <w:tcPr>
            <w:tcW w:type="dxa" w:w="495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BFBFBF" w:color="000000" w:val="clear"/>
            <w:noWrap/>
            <w:hideMark/>
          </w:tcPr>
          <w:p w14:textId="77777777" w14:paraId="2CB2AC5B" w:rsidRDefault="004B24F5" w:rsidP="00F866D8" w:rsidR="004B24F5" w:rsidRPr="001D5107">
            <w:pPr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Arial" w:eastAsia="Times New Roman" w:hAnsi="Arial" w:ascii="Arial"/>
                <w:b/>
                <w:bCs/>
                <w:sz w:val="20"/>
                <w:szCs w:val="20"/>
                <w:lang w:val="hr-HR"/>
              </w:rPr>
              <w:t>UKUPNO KN:</w:t>
            </w:r>
          </w:p>
        </w:tc>
        <w:tc>
          <w:tcPr>
            <w:tcW w:type="dxa" w:w="327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noWrap/>
          </w:tcPr>
          <w:p w14:textId="0A1F46AA" w14:paraId="5D8AEE42" w:rsidRDefault="00272EB0" w:rsidP="00F866D8" w:rsidR="004B24F5" w:rsidRPr="002D44B6">
            <w:pPr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val="hr-HR"/>
              </w:rPr>
              <w:t>11</w:t>
            </w:r>
            <w:r w:rsidR="00AF3B68">
              <w:rPr>
                <w:rFonts w:cs="Arial" w:eastAsia="Times New Roman" w:hAnsi="Arial" w:ascii="Arial"/>
                <w:b/>
                <w:bCs/>
                <w:sz w:val="20"/>
                <w:szCs w:val="20"/>
                <w:lang w:val="hr-HR"/>
              </w:rPr>
              <w:t>.</w:t>
            </w: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val="hr-HR"/>
              </w:rPr>
              <w:t>697</w:t>
            </w:r>
            <w:r w:rsidR="00AF3B68">
              <w:rPr>
                <w:rFonts w:cs="Arial" w:eastAsia="Times New Roman" w:hAnsi="Arial" w:ascii="Arial"/>
                <w:b/>
                <w:bCs/>
                <w:sz w:val="20"/>
                <w:szCs w:val="20"/>
                <w:lang w:val="hr-HR"/>
              </w:rPr>
              <w:t>.</w:t>
            </w: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val="hr-HR"/>
              </w:rPr>
              <w:t>837</w:t>
            </w:r>
            <w:r w:rsidR="00AF3B68">
              <w:rPr>
                <w:rFonts w:cs="Arial" w:eastAsia="Times New Roman" w:hAnsi="Arial" w:ascii="Arial"/>
                <w:b/>
                <w:bCs/>
                <w:sz w:val="20"/>
                <w:szCs w:val="20"/>
                <w:lang w:val="hr-HR"/>
              </w:rPr>
              <w:t>,</w:t>
            </w: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val="hr-HR"/>
              </w:rPr>
              <w:t xml:space="preserve">66 </w:t>
            </w:r>
            <w:r w:rsidR="00AF3B68">
              <w:rPr>
                <w:rFonts w:cs="Arial" w:eastAsia="Times New Roman" w:hAnsi="Arial" w:ascii="Arial"/>
                <w:b/>
                <w:bCs/>
                <w:sz w:val="20"/>
                <w:szCs w:val="20"/>
                <w:lang w:val="hr-HR"/>
              </w:rPr>
              <w:t>KN</w:t>
            </w:r>
          </w:p>
        </w:tc>
        <w:tc>
          <w:tcPr>
            <w:tcW w:type="dxa" w:w="35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noWrap/>
            <w:hideMark/>
          </w:tcPr>
          <w:p w14:textId="77777777" w14:paraId="35E33397" w:rsidRDefault="004B24F5" w:rsidP="00591014" w:rsidR="004B24F5" w:rsidRPr="002D44B6">
            <w:pPr>
              <w:jc w:val="right"/>
              <w:rPr>
                <w:rFonts w:cs="Arial" w:eastAsia="Times New Roman" w:hAnsi="Arial" w:ascii="Arial"/>
                <w:b/>
                <w:sz w:val="20"/>
                <w:szCs w:val="20"/>
                <w:lang w:val="hr-HR"/>
              </w:rPr>
            </w:pPr>
          </w:p>
        </w:tc>
        <w:tc>
          <w:tcPr>
            <w:tcW w:type="dxa" w:w="3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noWrap/>
            <w:hideMark/>
          </w:tcPr>
          <w:p w14:textId="77777777" w14:paraId="683F0AFC" w:rsidRDefault="004B24F5" w:rsidP="00F866D8" w:rsidR="004B24F5" w:rsidRPr="001D5107">
            <w:pPr>
              <w:rPr>
                <w:rFonts w:cs="Arial" w:eastAsia="Times New Roman" w:hAnsi="Arial" w:ascii="Arial"/>
                <w:sz w:val="20"/>
                <w:szCs w:val="20"/>
                <w:lang w:val="hr-HR"/>
              </w:rPr>
            </w:pPr>
            <w:r w:rsidRPr="001D5107">
              <w:rPr>
                <w:rFonts w:cs="Arial" w:eastAsia="Times New Roman" w:hAnsi="Arial" w:ascii="Arial"/>
                <w:sz w:val="20"/>
                <w:szCs w:val="20"/>
                <w:lang w:val="hr-HR"/>
              </w:rPr>
              <w:t> </w:t>
            </w:r>
          </w:p>
        </w:tc>
      </w:tr>
    </w:tbl>
    <w:p w14:textId="77777777" w14:paraId="7D7F6B5C" w:rsidRDefault="00F61963" w:rsidR="00F61963">
      <w:r>
        <w:br w:type="page"/>
      </w:r>
    </w:p>
    <w:tbl>
      <w:tblPr>
        <w:tblW w:type="dxa" w:w="15745"/>
        <w:jc w:val="center"/>
        <w:tblLook w:val="04A0" w:noVBand="1" w:noHBand="0" w:lastColumn="0" w:firstColumn="1" w:lastRow="0" w:firstRow="1"/>
      </w:tblPr>
      <w:tblGrid>
        <w:gridCol w:w="851"/>
        <w:gridCol w:w="2126"/>
        <w:gridCol w:w="2835"/>
        <w:gridCol w:w="3969"/>
        <w:gridCol w:w="2124"/>
        <w:gridCol w:w="1860"/>
        <w:gridCol w:w="1980"/>
      </w:tblGrid>
      <w:tr w14:textId="77777777" w14:paraId="4CB38BF6" w:rsidTr="002D40AA" w:rsidR="002D40AA" w:rsidRPr="001D5107">
        <w:trPr>
          <w:trHeight w:val="260"/>
          <w:jc w:val="center"/>
        </w:trPr>
        <w:tc>
          <w:tcPr>
            <w:tcW w:type="dxa" w:w="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14:textId="77777777" w14:paraId="1C46A481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14:textId="77777777" w14:paraId="5D21BAE9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8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14:textId="77777777" w14:paraId="720C5282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3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14:textId="77777777" w14:paraId="5DC64B92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14:textId="77777777" w14:paraId="1B4E141B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14:textId="77777777" w14:paraId="1D661126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14:textId="77777777" w14:paraId="6FACA143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</w:tr>
      <w:tr w14:textId="77777777" w14:paraId="4D2B9AC3" w:rsidTr="002D40AA" w:rsidR="002D40AA" w:rsidRPr="001D5107">
        <w:trPr>
          <w:trHeight w:val="260"/>
          <w:jc w:val="center"/>
        </w:trPr>
        <w:tc>
          <w:tcPr>
            <w:tcW w:type="dxa" w:w="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14:textId="77777777" w14:paraId="1F0D49B1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14:textId="77777777" w14:paraId="5BD0BF4D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8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14:textId="77777777" w14:paraId="7247C90F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3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14:textId="77777777" w14:paraId="46F9275B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14:textId="77777777" w14:paraId="5F679EE8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14:textId="77777777" w14:paraId="254803BF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14:textId="77777777" w14:paraId="56C48B94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</w:tr>
      <w:tr w14:textId="77777777" w14:paraId="1D04C170" w:rsidTr="002D40AA" w:rsidR="002D40AA" w:rsidRPr="001D5107">
        <w:trPr>
          <w:trHeight w:val="260"/>
          <w:jc w:val="center"/>
        </w:trPr>
        <w:tc>
          <w:tcPr>
            <w:tcW w:type="dxa" w:w="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1CDCF732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6403F029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8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06213B2D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609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43E7DE80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lang w:val="hr-HR"/>
              </w:rPr>
              <w:t>Tablica izlučnih prava</w:t>
            </w: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314FB456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59C606EE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</w:tr>
      <w:tr w14:textId="77777777" w14:paraId="64370330" w:rsidTr="002D40AA" w:rsidR="002D40AA" w:rsidRPr="001D5107">
        <w:trPr>
          <w:trHeight w:val="260"/>
          <w:jc w:val="center"/>
        </w:trPr>
        <w:tc>
          <w:tcPr>
            <w:tcW w:type="dxa" w:w="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14:textId="77777777" w14:paraId="5A7DAB85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14:textId="77777777" w14:paraId="2229F23F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8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14:textId="77777777" w14:paraId="3E3F2810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609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14:textId="77777777" w14:paraId="17F0CB1A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b/>
                <w:bCs/>
                <w:lang w:val="hr-HR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14:textId="77777777" w14:paraId="0BAC5D65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14:textId="77777777" w14:paraId="6E87A0F7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</w:tr>
      <w:tr w14:textId="77777777" w14:paraId="7399417F" w:rsidTr="002D40AA" w:rsidR="002D40AA" w:rsidRPr="001D5107">
        <w:trPr>
          <w:trHeight w:val="520"/>
          <w:jc w:val="center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6A6A6" w:color="000000" w:val="clear"/>
            <w:hideMark/>
          </w:tcPr>
          <w:p w14:textId="77777777" w14:paraId="2D82322A" w:rsidRDefault="002D40AA" w:rsidP="00F866D8" w:rsidR="002D40AA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R.br.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6A6A6" w:color="000000" w:val="clear"/>
            <w:hideMark/>
          </w:tcPr>
          <w:p w14:textId="77777777" w14:paraId="76CB340B" w:rsidRDefault="002D40AA" w:rsidP="00F866D8" w:rsidR="002D40AA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Izlučni vjerovnik, adresa i OIB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6A6A6" w:color="000000" w:val="clear"/>
            <w:hideMark/>
          </w:tcPr>
          <w:p w14:textId="77777777" w14:paraId="6C989270" w:rsidRDefault="002D40AA" w:rsidP="00F866D8" w:rsidR="002D40AA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P</w:t>
            </w: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ravna osnova izlučnog prava</w:t>
            </w:r>
          </w:p>
        </w:tc>
        <w:tc>
          <w:tcPr>
            <w:tcW w:type="dxa" w:w="39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6A6A6" w:color="000000" w:val="clear"/>
            <w:hideMark/>
          </w:tcPr>
          <w:p w14:textId="77777777" w14:paraId="3436CA0D" w:rsidRDefault="002D40AA" w:rsidP="00F866D8" w:rsidR="002D40AA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Predmet izlučnog prava</w:t>
            </w:r>
          </w:p>
        </w:tc>
        <w:tc>
          <w:tcPr>
            <w:tcW w:type="dxa" w:w="21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6A6A6" w:color="000000" w:val="clear"/>
            <w:hideMark/>
          </w:tcPr>
          <w:p w14:textId="77777777" w14:paraId="34F215D6" w:rsidRDefault="002D40AA" w:rsidP="00F866D8" w:rsidR="002D40AA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Pravna osnova priznate tražbine</w:t>
            </w:r>
          </w:p>
        </w:tc>
        <w:tc>
          <w:tcPr>
            <w:tcW w:type="dxa" w:w="18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6A6A6" w:color="000000" w:val="clear"/>
            <w:hideMark/>
          </w:tcPr>
          <w:p w14:textId="77777777" w14:paraId="463C86A9" w:rsidRDefault="002D40AA" w:rsidP="00F866D8" w:rsidR="002D40AA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Iznos izlučnog prava</w:t>
            </w:r>
          </w:p>
        </w:tc>
        <w:tc>
          <w:tcPr>
            <w:tcW w:type="dxa" w:w="19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6A6A6" w:color="000000" w:val="clear"/>
            <w:hideMark/>
          </w:tcPr>
          <w:p w14:textId="77777777" w14:paraId="1B06EC05" w:rsidRDefault="002D40AA" w:rsidP="00F866D8" w:rsidR="002D40AA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Napomena</w:t>
            </w:r>
          </w:p>
        </w:tc>
      </w:tr>
      <w:tr w14:textId="77777777" w14:paraId="5F2B7F66" w:rsidTr="00C61945" w:rsidR="002D40AA" w:rsidRPr="001D5107">
        <w:trPr>
          <w:trHeight w:val="792"/>
          <w:jc w:val="center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14:textId="77777777" w14:paraId="5972A27E" w:rsidRDefault="002D40AA" w:rsidP="00F866D8" w:rsidR="002D40A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14:textId="77777777" w14:paraId="1DD09145" w:rsidRDefault="0027650B" w:rsidP="00F866D8" w:rsidR="002D40AA" w:rsidRPr="002D40AA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/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14:textId="77777777" w14:paraId="6561C135" w:rsidRDefault="0027650B" w:rsidP="00F866D8" w:rsidR="002D40AA" w:rsidRPr="002D40AA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/</w:t>
            </w:r>
          </w:p>
        </w:tc>
        <w:tc>
          <w:tcPr>
            <w:tcW w:type="dxa" w:w="39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14:textId="77777777" w14:paraId="723DF07B" w:rsidRDefault="0027650B" w:rsidP="003047A1" w:rsidR="002D40AA" w:rsidRPr="002D40AA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/</w:t>
            </w:r>
          </w:p>
        </w:tc>
        <w:tc>
          <w:tcPr>
            <w:tcW w:type="dxa" w:w="21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14:textId="77777777" w14:paraId="4D3FA3E8" w:rsidRDefault="0027650B" w:rsidP="002D40AA" w:rsidR="002D40AA" w:rsidRPr="002D40AA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/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14:textId="77777777" w14:paraId="1D7FD3A0" w:rsidRDefault="0027650B" w:rsidP="002D40AA" w:rsidR="002D40AA" w:rsidRPr="002D40AA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/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14:textId="77777777" w14:paraId="4BE65A85" w:rsidRDefault="0027650B" w:rsidP="002D40AA" w:rsidR="002D40AA" w:rsidRPr="002D40AA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/</w:t>
            </w:r>
          </w:p>
        </w:tc>
      </w:tr>
      <w:tr w14:textId="77777777" w14:paraId="70C32D6D" w:rsidTr="002D40AA" w:rsidR="002D40AA" w:rsidRPr="001D5107">
        <w:trPr>
          <w:trHeight w:val="260"/>
          <w:jc w:val="center"/>
        </w:trPr>
        <w:tc>
          <w:tcPr>
            <w:tcW w:type="dxa" w:w="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22C35927" w:rsidRDefault="002D40AA" w:rsidP="00F866D8" w:rsidR="002D40AA" w:rsidRPr="001D5107">
            <w:pPr>
              <w:jc w:val="center"/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val="hr-HR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3B3FF2A1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8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1F4BCC94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3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39F4052F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6177B77C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48C700F7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157CD34F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</w:tr>
      <w:tr w14:textId="77777777" w14:paraId="4E8B0459" w:rsidTr="002D40AA" w:rsidR="002D40AA" w:rsidRPr="001D5107">
        <w:trPr>
          <w:trHeight w:val="260"/>
          <w:jc w:val="center"/>
        </w:trPr>
        <w:tc>
          <w:tcPr>
            <w:tcW w:type="dxa" w:w="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0AB2A37D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0236B3AD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8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0797AF58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3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612E7EFD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4FCA8D56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289CFA34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29376E31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</w:tr>
      <w:tr w14:textId="77777777" w14:paraId="3CA59E83" w:rsidTr="002D40AA" w:rsidR="002D40AA" w:rsidRPr="001D5107">
        <w:trPr>
          <w:trHeight w:val="260"/>
          <w:jc w:val="center"/>
        </w:trPr>
        <w:tc>
          <w:tcPr>
            <w:tcW w:type="dxa" w:w="581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4632AD2A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lang w:val="hr-HR"/>
              </w:rPr>
              <w:t xml:space="preserve">U </w:t>
            </w:r>
            <w:r>
              <w:rPr>
                <w:rFonts w:cs="Times New Roman" w:eastAsia="Times New Roman" w:hAnsi="Times New Roman" w:ascii="Times New Roman"/>
                <w:lang w:val="hr-HR"/>
              </w:rPr>
              <w:t>Zagrebu</w:t>
            </w:r>
            <w:r w:rsidRPr="001D5107">
              <w:rPr>
                <w:rFonts w:cs="Times New Roman" w:eastAsia="Times New Roman" w:hAnsi="Times New Roman" w:ascii="Times New Roman"/>
                <w:lang w:val="hr-HR"/>
              </w:rPr>
              <w:t xml:space="preserve">, </w:t>
            </w:r>
            <w:r w:rsidR="003341BF">
              <w:rPr>
                <w:rFonts w:cs="Times New Roman" w:eastAsia="Times New Roman" w:hAnsi="Times New Roman" w:ascii="Times New Roman"/>
                <w:lang w:val="hr-HR"/>
              </w:rPr>
              <w:t>25</w:t>
            </w:r>
            <w:r w:rsidRPr="001D5107">
              <w:rPr>
                <w:rFonts w:cs="Times New Roman" w:eastAsia="Times New Roman" w:hAnsi="Times New Roman" w:ascii="Times New Roman"/>
                <w:lang w:val="hr-HR"/>
              </w:rPr>
              <w:t xml:space="preserve">. </w:t>
            </w:r>
            <w:r>
              <w:rPr>
                <w:rFonts w:cs="Times New Roman" w:eastAsia="Times New Roman" w:hAnsi="Times New Roman" w:ascii="Times New Roman"/>
                <w:lang w:val="hr-HR"/>
              </w:rPr>
              <w:t>siječnja 2018</w:t>
            </w:r>
          </w:p>
        </w:tc>
        <w:tc>
          <w:tcPr>
            <w:tcW w:type="dxa" w:w="3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2129EE24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lang w:val="hr-HR"/>
              </w:rPr>
            </w:pPr>
          </w:p>
        </w:tc>
        <w:tc>
          <w:tcPr>
            <w:tcW w:type="dxa" w:w="2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60A1924C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lang w:val="hr-HR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317668CB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lang w:val="hr-HR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269EFEE7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lang w:val="hr-HR"/>
              </w:rPr>
            </w:pPr>
          </w:p>
        </w:tc>
      </w:tr>
    </w:tbl>
    <w:p w14:textId="77777777" w14:paraId="38BEE314" w:rsidRDefault="00997260" w:rsidP="00AB1C61" w:rsidR="00997260" w:rsidRPr="001D5107">
      <w:pPr>
        <w:rPr>
          <w:lang w:val="hr-HR"/>
        </w:rPr>
      </w:pPr>
    </w:p>
    <w:p w14:textId="77777777" w14:paraId="0E1A47CA" w:rsidRDefault="001D5107" w:rsidP="001D5107" w:rsidR="001D5107" w:rsidRPr="001D5107">
      <w:pPr>
        <w:ind w:left="9360"/>
        <w:rPr>
          <w:rFonts w:cs="Times New Roman" w:hAnsi="Times New Roman" w:ascii="Times New Roman"/>
          <w:lang w:val="hr-HR"/>
        </w:rPr>
      </w:pPr>
      <w:r w:rsidRPr="001D5107">
        <w:rPr>
          <w:rFonts w:cs="Times New Roman" w:hAnsi="Times New Roman" w:ascii="Times New Roman"/>
          <w:lang w:val="hr-HR"/>
        </w:rPr>
        <w:t xml:space="preserve">Stečajni upravitelj </w:t>
      </w:r>
    </w:p>
    <w:p w14:textId="77777777" w14:paraId="2140DBD6" w:rsidRDefault="002D2D9E" w:rsidP="001D5107" w:rsidR="001D5107" w:rsidRPr="001D5107">
      <w:pPr>
        <w:ind w:left="9360"/>
        <w:rPr>
          <w:rFonts w:cs="Times New Roman" w:hAnsi="Times New Roman" w:ascii="Times New Roman"/>
          <w:lang w:val="hr-HR"/>
        </w:rPr>
      </w:pPr>
      <w:r w:rsidRPr="002D2D9E">
        <w:rPr>
          <w:rFonts w:cs="Times New Roman" w:hAnsi="Times New Roman" w:ascii="Times New Roman"/>
          <w:lang w:val="hr-HR"/>
        </w:rPr>
        <w:t>Goran Jujnović Lučić</w:t>
      </w:r>
    </w:p>
    <w:sectPr w:rsidSect="009727B4" w:rsidR="001D5107" w:rsidRPr="001D5107">
      <w:pgSz w:orient="landscape" w:h="11900" w:w="16840"/>
      <w:pgMar w:gutter="0" w:footer="708" w:header="708" w:left="1417" w:bottom="1417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7C8FB3BC" w:rsidRDefault="0000696B" w:rsidP="00F866D8" w:rsidR="0000696B">
      <w:r>
        <w:separator/>
      </w:r>
    </w:p>
  </w:endnote>
  <w:endnote w:id="0" w:type="continuationSeparator">
    <w:p w14:textId="77777777" w14:paraId="03DFE68C" w:rsidRDefault="0000696B" w:rsidP="00F866D8" w:rsidR="000069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732D2FC8" w:rsidRDefault="0000696B" w:rsidP="00F866D8" w:rsidR="0000696B">
      <w:r>
        <w:separator/>
      </w:r>
    </w:p>
  </w:footnote>
  <w:footnote w:id="0" w:type="continuationSeparator">
    <w:p w14:textId="77777777" w14:paraId="318279D0" w:rsidRDefault="0000696B" w:rsidP="00F866D8" w:rsidR="0000696B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20"/>
  <w:proofState w:grammar="clean"/>
  <w:attachedTemplate r:id="rId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E27"/>
    <w:rsid w:val="0000696B"/>
    <w:rsid w:val="00020DD9"/>
    <w:rsid w:val="00065BED"/>
    <w:rsid w:val="000829C6"/>
    <w:rsid w:val="000A7161"/>
    <w:rsid w:val="000C09F8"/>
    <w:rsid w:val="000D3910"/>
    <w:rsid w:val="000E0109"/>
    <w:rsid w:val="0010171F"/>
    <w:rsid w:val="001321BB"/>
    <w:rsid w:val="001451CA"/>
    <w:rsid w:val="00174C24"/>
    <w:rsid w:val="001A3C70"/>
    <w:rsid w:val="001A61D6"/>
    <w:rsid w:val="001A796C"/>
    <w:rsid w:val="001A7C3A"/>
    <w:rsid w:val="001B7875"/>
    <w:rsid w:val="001C051D"/>
    <w:rsid w:val="001D4B81"/>
    <w:rsid w:val="001D5107"/>
    <w:rsid w:val="001F0F94"/>
    <w:rsid w:val="001F3361"/>
    <w:rsid w:val="00200A89"/>
    <w:rsid w:val="002021B8"/>
    <w:rsid w:val="0021092C"/>
    <w:rsid w:val="00212724"/>
    <w:rsid w:val="002461C6"/>
    <w:rsid w:val="00251720"/>
    <w:rsid w:val="00272EB0"/>
    <w:rsid w:val="0027650B"/>
    <w:rsid w:val="002C7C37"/>
    <w:rsid w:val="002D2D9E"/>
    <w:rsid w:val="002D40AA"/>
    <w:rsid w:val="002D44B6"/>
    <w:rsid w:val="002D7398"/>
    <w:rsid w:val="002D7ACE"/>
    <w:rsid w:val="003047A1"/>
    <w:rsid w:val="003112DD"/>
    <w:rsid w:val="0031154C"/>
    <w:rsid w:val="003341BF"/>
    <w:rsid w:val="003412C7"/>
    <w:rsid w:val="003425C3"/>
    <w:rsid w:val="003549BB"/>
    <w:rsid w:val="003652F3"/>
    <w:rsid w:val="00373067"/>
    <w:rsid w:val="003A5BA7"/>
    <w:rsid w:val="003D1D10"/>
    <w:rsid w:val="003E215C"/>
    <w:rsid w:val="00416A53"/>
    <w:rsid w:val="004225FB"/>
    <w:rsid w:val="004230A5"/>
    <w:rsid w:val="00423E27"/>
    <w:rsid w:val="00435FF9"/>
    <w:rsid w:val="00441669"/>
    <w:rsid w:val="0044596E"/>
    <w:rsid w:val="00461B27"/>
    <w:rsid w:val="00472E30"/>
    <w:rsid w:val="00481F2B"/>
    <w:rsid w:val="004A2719"/>
    <w:rsid w:val="004B0311"/>
    <w:rsid w:val="004B24F5"/>
    <w:rsid w:val="005302BF"/>
    <w:rsid w:val="005363AB"/>
    <w:rsid w:val="005639AB"/>
    <w:rsid w:val="00590C65"/>
    <w:rsid w:val="00590ED5"/>
    <w:rsid w:val="00591014"/>
    <w:rsid w:val="005938C0"/>
    <w:rsid w:val="00594182"/>
    <w:rsid w:val="005A764C"/>
    <w:rsid w:val="006037F4"/>
    <w:rsid w:val="00613998"/>
    <w:rsid w:val="00622FBD"/>
    <w:rsid w:val="00627314"/>
    <w:rsid w:val="00635107"/>
    <w:rsid w:val="00644698"/>
    <w:rsid w:val="00653B9D"/>
    <w:rsid w:val="006540F2"/>
    <w:rsid w:val="00674F01"/>
    <w:rsid w:val="006831F0"/>
    <w:rsid w:val="00683A29"/>
    <w:rsid w:val="00693671"/>
    <w:rsid w:val="00694BC3"/>
    <w:rsid w:val="006A353E"/>
    <w:rsid w:val="006A51C4"/>
    <w:rsid w:val="006B4622"/>
    <w:rsid w:val="006D0FA0"/>
    <w:rsid w:val="006D720B"/>
    <w:rsid w:val="006E4DFE"/>
    <w:rsid w:val="00701137"/>
    <w:rsid w:val="00702DAC"/>
    <w:rsid w:val="00731839"/>
    <w:rsid w:val="007500C4"/>
    <w:rsid w:val="00760FA2"/>
    <w:rsid w:val="007922D4"/>
    <w:rsid w:val="0079525D"/>
    <w:rsid w:val="00796586"/>
    <w:rsid w:val="007A2BD4"/>
    <w:rsid w:val="007B3DAD"/>
    <w:rsid w:val="007D0207"/>
    <w:rsid w:val="007D13A4"/>
    <w:rsid w:val="00811DA4"/>
    <w:rsid w:val="00874CE2"/>
    <w:rsid w:val="008755E2"/>
    <w:rsid w:val="008D584D"/>
    <w:rsid w:val="008E4921"/>
    <w:rsid w:val="008F51A9"/>
    <w:rsid w:val="008F5CC2"/>
    <w:rsid w:val="00915997"/>
    <w:rsid w:val="00920950"/>
    <w:rsid w:val="00931A3F"/>
    <w:rsid w:val="00937C04"/>
    <w:rsid w:val="00940DC3"/>
    <w:rsid w:val="009727B4"/>
    <w:rsid w:val="0097532C"/>
    <w:rsid w:val="0099075D"/>
    <w:rsid w:val="00997260"/>
    <w:rsid w:val="009D1DD5"/>
    <w:rsid w:val="009F3E41"/>
    <w:rsid w:val="00A23FB1"/>
    <w:rsid w:val="00A24281"/>
    <w:rsid w:val="00A4114B"/>
    <w:rsid w:val="00A836D8"/>
    <w:rsid w:val="00A84827"/>
    <w:rsid w:val="00AB1C61"/>
    <w:rsid w:val="00AB6B68"/>
    <w:rsid w:val="00AD2B42"/>
    <w:rsid w:val="00AF3B68"/>
    <w:rsid w:val="00B032AB"/>
    <w:rsid w:val="00B24844"/>
    <w:rsid w:val="00B30649"/>
    <w:rsid w:val="00B37A5A"/>
    <w:rsid w:val="00B42EC0"/>
    <w:rsid w:val="00B51348"/>
    <w:rsid w:val="00B5202A"/>
    <w:rsid w:val="00B62EFD"/>
    <w:rsid w:val="00B652F7"/>
    <w:rsid w:val="00B72A65"/>
    <w:rsid w:val="00B83F63"/>
    <w:rsid w:val="00B9188B"/>
    <w:rsid w:val="00BB46CC"/>
    <w:rsid w:val="00BB4AA1"/>
    <w:rsid w:val="00BE405E"/>
    <w:rsid w:val="00C00F0A"/>
    <w:rsid w:val="00C02FEB"/>
    <w:rsid w:val="00C0720A"/>
    <w:rsid w:val="00C20D6B"/>
    <w:rsid w:val="00C61945"/>
    <w:rsid w:val="00C64DEF"/>
    <w:rsid w:val="00CA01CF"/>
    <w:rsid w:val="00CB16BD"/>
    <w:rsid w:val="00CB5A49"/>
    <w:rsid w:val="00CE6F8B"/>
    <w:rsid w:val="00CE75CB"/>
    <w:rsid w:val="00CF0E36"/>
    <w:rsid w:val="00D0122A"/>
    <w:rsid w:val="00D2026B"/>
    <w:rsid w:val="00D2214A"/>
    <w:rsid w:val="00D41B0C"/>
    <w:rsid w:val="00D52564"/>
    <w:rsid w:val="00D65C70"/>
    <w:rsid w:val="00D713AC"/>
    <w:rsid w:val="00D71930"/>
    <w:rsid w:val="00D72AD9"/>
    <w:rsid w:val="00D87CE5"/>
    <w:rsid w:val="00D9374D"/>
    <w:rsid w:val="00D96E1F"/>
    <w:rsid w:val="00D97600"/>
    <w:rsid w:val="00DA20FD"/>
    <w:rsid w:val="00DB43C0"/>
    <w:rsid w:val="00DB6112"/>
    <w:rsid w:val="00DE5B5B"/>
    <w:rsid w:val="00DF4210"/>
    <w:rsid w:val="00E11D6E"/>
    <w:rsid w:val="00E165D8"/>
    <w:rsid w:val="00E40BAF"/>
    <w:rsid w:val="00E6678A"/>
    <w:rsid w:val="00E7213B"/>
    <w:rsid w:val="00EA023B"/>
    <w:rsid w:val="00EA0CEA"/>
    <w:rsid w:val="00EC4625"/>
    <w:rsid w:val="00F1262C"/>
    <w:rsid w:val="00F2213E"/>
    <w:rsid w:val="00F30C6E"/>
    <w:rsid w:val="00F32DAD"/>
    <w:rsid w:val="00F4158E"/>
    <w:rsid w:val="00F41726"/>
    <w:rsid w:val="00F61963"/>
    <w:rsid w:val="00F86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7E963A83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4"/>
        <w:szCs w:val="24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373067"/>
    <w:rPr>
      <w:color w:val="0000D4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373067"/>
    <w:rPr>
      <w:color w:val="6711FF"/>
      <w:u w:val="single"/>
    </w:rPr>
  </w:style>
  <w:style w:customStyle="true" w:styleId="font5" w:type="paragraph">
    <w:name w:val="font5"/>
    <w:basedOn w:val="Normal"/>
    <w:rsid w:val="00373067"/>
    <w:pPr>
      <w:spacing w:afterAutospacing="true" w:after="100" w:beforeAutospacing="true" w:before="100"/>
    </w:pPr>
    <w:rPr>
      <w:rFonts w:cs="Times New Roman" w:hAnsi="Times New Roman" w:ascii="Times New Roman"/>
      <w:sz w:val="20"/>
      <w:szCs w:val="20"/>
    </w:rPr>
  </w:style>
  <w:style w:customStyle="true" w:styleId="font6" w:type="paragraph">
    <w:name w:val="font6"/>
    <w:basedOn w:val="Normal"/>
    <w:rsid w:val="00373067"/>
    <w:pPr>
      <w:spacing w:afterAutospacing="true" w:after="100" w:beforeAutospacing="true" w:before="100"/>
    </w:pPr>
    <w:rPr>
      <w:rFonts w:cs="Times New Roman" w:hAnsi="Times New Roman" w:ascii="Times New Roman"/>
      <w:sz w:val="20"/>
      <w:szCs w:val="20"/>
    </w:rPr>
  </w:style>
  <w:style w:customStyle="true" w:styleId="font7" w:type="paragraph">
    <w:name w:val="font7"/>
    <w:basedOn w:val="Normal"/>
    <w:rsid w:val="00373067"/>
    <w:pPr>
      <w:spacing w:afterAutospacing="true" w:after="100" w:beforeAutospacing="true" w:before="100"/>
    </w:pPr>
    <w:rPr>
      <w:rFonts w:cs="Times New Roman" w:hAnsi="Times New Roman" w:ascii="Times New Roman"/>
      <w:b/>
      <w:bCs/>
      <w:sz w:val="22"/>
      <w:szCs w:val="22"/>
    </w:rPr>
  </w:style>
  <w:style w:customStyle="true" w:styleId="xl66" w:type="paragraph">
    <w:name w:val="xl66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  <w:b/>
      <w:bCs/>
    </w:rPr>
  </w:style>
  <w:style w:customStyle="true" w:styleId="xl67" w:type="paragraph">
    <w:name w:val="xl67"/>
    <w:basedOn w:val="Normal"/>
    <w:rsid w:val="00373067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  <w:b/>
      <w:bCs/>
    </w:rPr>
  </w:style>
  <w:style w:customStyle="true" w:styleId="xl68" w:type="paragraph">
    <w:name w:val="xl68"/>
    <w:basedOn w:val="Normal"/>
    <w:rsid w:val="00373067"/>
    <w:pPr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69" w:type="paragraph">
    <w:name w:val="xl69"/>
    <w:basedOn w:val="Normal"/>
    <w:rsid w:val="00373067"/>
    <w:pPr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70" w:type="paragraph">
    <w:name w:val="xl70"/>
    <w:basedOn w:val="Normal"/>
    <w:rsid w:val="00373067"/>
    <w:pPr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71" w:type="paragraph">
    <w:name w:val="xl71"/>
    <w:basedOn w:val="Normal"/>
    <w:rsid w:val="00373067"/>
    <w:pPr>
      <w:shd w:fill="FFFFFF" w:color="000000" w:val="clear"/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72" w:type="paragraph">
    <w:name w:val="xl72"/>
    <w:basedOn w:val="Normal"/>
    <w:rsid w:val="00373067"/>
    <w:pPr>
      <w:shd w:fill="FFFFFF" w:color="000000" w:val="clear"/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73" w:type="paragraph">
    <w:name w:val="xl73"/>
    <w:basedOn w:val="Normal"/>
    <w:rsid w:val="00373067"/>
    <w:pPr>
      <w:shd w:fill="FFFFFF" w:color="000000" w:val="clear"/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74" w:type="paragraph">
    <w:name w:val="xl74"/>
    <w:basedOn w:val="Normal"/>
    <w:rsid w:val="00373067"/>
    <w:pPr>
      <w:pBdr>
        <w:bottom w:space="0" w:sz="4" w:color="auto" w:val="single"/>
      </w:pBdr>
      <w:shd w:fill="FFFFFF" w:color="000000" w:val="clear"/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75" w:type="paragraph">
    <w:name w:val="xl75"/>
    <w:basedOn w:val="Normal"/>
    <w:rsid w:val="00373067"/>
    <w:pPr>
      <w:pBdr>
        <w:bottom w:space="0" w:sz="4" w:color="auto" w:val="single"/>
      </w:pBdr>
      <w:shd w:fill="FFFFFF" w:color="000000" w:val="clear"/>
      <w:spacing w:afterAutospacing="true" w:after="100" w:beforeAutospacing="true" w:before="100"/>
    </w:pPr>
    <w:rPr>
      <w:rFonts w:cs="Times New Roman" w:hAnsi="Times New Roman" w:ascii="Times New Roman"/>
      <w:b/>
      <w:bCs/>
    </w:rPr>
  </w:style>
  <w:style w:customStyle="true" w:styleId="xl76" w:type="paragraph">
    <w:name w:val="xl76"/>
    <w:basedOn w:val="Normal"/>
    <w:rsid w:val="00373067"/>
    <w:pPr>
      <w:pBdr>
        <w:bottom w:space="0" w:sz="4" w:color="auto" w:val="single"/>
      </w:pBdr>
      <w:shd w:fill="FFFFFF" w:color="000000" w:val="clear"/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77" w:type="paragraph">
    <w:name w:val="xl77"/>
    <w:basedOn w:val="Normal"/>
    <w:rsid w:val="00373067"/>
    <w:pPr>
      <w:pBdr>
        <w:bottom w:space="0" w:sz="4" w:color="auto" w:val="single"/>
      </w:pBdr>
      <w:shd w:fill="FFFFFF" w:color="000000" w:val="clear"/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78" w:type="paragraph">
    <w:name w:val="xl78"/>
    <w:basedOn w:val="Normal"/>
    <w:rsid w:val="00373067"/>
    <w:pPr>
      <w:pBdr>
        <w:bottom w:space="0" w:sz="4" w:color="auto" w:val="single"/>
      </w:pBdr>
      <w:shd w:fill="FFFFFF" w:color="000000" w:val="clear"/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79" w:type="paragraph">
    <w:name w:val="xl79"/>
    <w:basedOn w:val="Normal"/>
    <w:rsid w:val="00373067"/>
    <w:pPr>
      <w:pBdr>
        <w:left w:space="0" w:sz="4" w:color="auto" w:val="single"/>
        <w:bottom w:space="0" w:sz="8" w:color="auto" w:val="single"/>
        <w:right w:space="0" w:sz="4" w:color="auto" w:val="single"/>
      </w:pBdr>
      <w:shd w:fill="808080" w:color="000000" w:val="clear"/>
      <w:spacing w:afterAutospacing="true" w:after="100" w:beforeAutospacing="true" w:before="100"/>
    </w:pPr>
    <w:rPr>
      <w:rFonts w:cs="Times New Roman" w:hAnsi="Times New Roman" w:ascii="Times New Roman"/>
      <w:b/>
      <w:bCs/>
    </w:rPr>
  </w:style>
  <w:style w:customStyle="true" w:styleId="xl80" w:type="paragraph">
    <w:name w:val="xl80"/>
    <w:basedOn w:val="Normal"/>
    <w:rsid w:val="00373067"/>
    <w:pPr>
      <w:pBdr>
        <w:left w:space="0" w:sz="4" w:color="auto" w:val="single"/>
        <w:bottom w:space="0" w:sz="8" w:color="auto" w:val="single"/>
        <w:right w:space="0" w:sz="8" w:color="auto" w:val="single"/>
      </w:pBdr>
      <w:shd w:fill="808080" w:color="000000" w:val="clear"/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81" w:type="paragraph">
    <w:name w:val="xl81"/>
    <w:basedOn w:val="Normal"/>
    <w:rsid w:val="00373067"/>
    <w:pPr>
      <w:spacing w:afterAutospacing="true" w:after="100" w:beforeAutospacing="true" w:before="100"/>
      <w:jc w:val="right"/>
    </w:pPr>
    <w:rPr>
      <w:rFonts w:cs="Times New Roman" w:hAnsi="Times New Roman" w:ascii="Times New Roman"/>
      <w:b/>
      <w:bCs/>
    </w:rPr>
  </w:style>
  <w:style w:customStyle="true" w:styleId="xl82" w:type="paragraph">
    <w:name w:val="xl82"/>
    <w:basedOn w:val="Normal"/>
    <w:rsid w:val="00373067"/>
    <w:pPr>
      <w:spacing w:afterAutospacing="true" w:after="100" w:beforeAutospacing="true" w:before="100"/>
      <w:jc w:val="right"/>
    </w:pPr>
    <w:rPr>
      <w:rFonts w:cs="Times New Roman" w:hAnsi="Times New Roman" w:ascii="Times New Roman"/>
    </w:rPr>
  </w:style>
  <w:style w:customStyle="true" w:styleId="xl83" w:type="paragraph">
    <w:name w:val="xl83"/>
    <w:basedOn w:val="Normal"/>
    <w:rsid w:val="00373067"/>
    <w:pPr>
      <w:spacing w:afterAutospacing="true" w:after="100" w:beforeAutospacing="true" w:before="100"/>
    </w:pPr>
    <w:rPr>
      <w:rFonts w:cs="Times New Roman" w:hAnsi="Times New Roman" w:ascii="Times New Roman"/>
      <w:b/>
      <w:bCs/>
    </w:rPr>
  </w:style>
  <w:style w:customStyle="true" w:styleId="xl84" w:type="paragraph">
    <w:name w:val="xl84"/>
    <w:basedOn w:val="Normal"/>
    <w:rsid w:val="00373067"/>
    <w:pPr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  <w:color w:val="000000"/>
    </w:rPr>
  </w:style>
  <w:style w:customStyle="true" w:styleId="xl85" w:type="paragraph">
    <w:name w:val="xl85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Times New Roman" w:hAnsi="Times New Roman" w:ascii="Times New Roman"/>
    </w:rPr>
  </w:style>
  <w:style w:customStyle="true" w:styleId="xl86" w:type="paragraph">
    <w:name w:val="xl86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hAnsi="Times New Roman" w:ascii="Times New Roman"/>
      <w:b/>
      <w:bCs/>
    </w:rPr>
  </w:style>
  <w:style w:customStyle="true" w:styleId="xl87" w:type="paragraph">
    <w:name w:val="xl87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FBFBF" w:color="000000" w:val="clear"/>
      <w:spacing w:afterAutospacing="true" w:after="100" w:beforeAutospacing="true" w:before="100"/>
      <w:jc w:val="center"/>
    </w:pPr>
    <w:rPr>
      <w:rFonts w:cs="Times New Roman" w:hAnsi="Times New Roman" w:ascii="Times New Roman"/>
    </w:rPr>
  </w:style>
  <w:style w:customStyle="true" w:styleId="xl88" w:type="paragraph">
    <w:name w:val="xl88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08080" w:color="000000" w:val="clear"/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89" w:type="paragraph">
    <w:name w:val="xl89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08080" w:color="000000" w:val="clear"/>
      <w:spacing w:afterAutospacing="true" w:after="100" w:beforeAutospacing="true" w:before="100"/>
      <w:jc w:val="center"/>
    </w:pPr>
    <w:rPr>
      <w:rFonts w:cs="Times New Roman" w:hAnsi="Times New Roman" w:ascii="Times New Roman"/>
    </w:rPr>
  </w:style>
  <w:style w:customStyle="true" w:styleId="xl90" w:type="paragraph">
    <w:name w:val="xl90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08080" w:color="000000" w:val="clear"/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91" w:type="paragraph">
    <w:name w:val="xl91"/>
    <w:basedOn w:val="Normal"/>
    <w:rsid w:val="00373067"/>
    <w:pPr>
      <w:shd w:fill="FFFFFF" w:color="000000" w:val="clear"/>
      <w:spacing w:afterAutospacing="true" w:after="100" w:beforeAutospacing="true" w:before="100"/>
    </w:pPr>
    <w:rPr>
      <w:rFonts w:cs="Times New Roman" w:hAnsi="Times New Roman" w:ascii="Times New Roman"/>
      <w:b/>
      <w:bCs/>
    </w:rPr>
  </w:style>
  <w:style w:customStyle="true" w:styleId="xl92" w:type="paragraph">
    <w:name w:val="xl92"/>
    <w:basedOn w:val="Normal"/>
    <w:rsid w:val="00373067"/>
    <w:pPr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93" w:type="paragraph">
    <w:name w:val="xl93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FBFBF" w:color="000000" w:val="clear"/>
      <w:spacing w:afterAutospacing="true" w:after="100" w:beforeAutospacing="true" w:before="100"/>
      <w:textAlignment w:val="center"/>
    </w:pPr>
    <w:rPr>
      <w:rFonts w:cs="Times New Roman" w:hAnsi="Times New Roman" w:ascii="Times New Roman"/>
    </w:rPr>
  </w:style>
  <w:style w:customStyle="true" w:styleId="xl94" w:type="paragraph">
    <w:name w:val="xl94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FBFBF" w:color="000000" w:val="clear"/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customStyle="true" w:styleId="xl95" w:type="paragraph">
    <w:name w:val="xl95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customStyle="true" w:styleId="xl96" w:type="paragraph">
    <w:name w:val="xl96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customStyle="true" w:styleId="xl97" w:type="paragraph">
    <w:name w:val="xl97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customStyle="true" w:styleId="xl98" w:type="paragraph">
    <w:name w:val="xl98"/>
    <w:basedOn w:val="Normal"/>
    <w:rsid w:val="00373067"/>
    <w:pPr>
      <w:shd w:fill="FFFFFF" w:color="000000" w:val="clear"/>
      <w:spacing w:afterAutospacing="true" w:after="100" w:beforeAutospacing="true" w:before="100"/>
    </w:pPr>
    <w:rPr>
      <w:rFonts w:cs="Times New Roman" w:hAnsi="Times New Roman" w:ascii="Times New Roman"/>
      <w:b/>
      <w:bCs/>
    </w:rPr>
  </w:style>
  <w:style w:customStyle="true" w:styleId="xl99" w:type="paragraph">
    <w:name w:val="xl99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000000" w:val="clear"/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  <w:b/>
      <w:bCs/>
    </w:rPr>
  </w:style>
  <w:style w:customStyle="true" w:styleId="xl100" w:type="paragraph">
    <w:name w:val="xl100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000000" w:val="clear"/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  <w:b/>
      <w:bCs/>
    </w:rPr>
  </w:style>
  <w:style w:customStyle="true" w:styleId="xl101" w:type="paragraph">
    <w:name w:val="xl101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000000" w:val="clear"/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  <w:b/>
      <w:bCs/>
    </w:rPr>
  </w:style>
  <w:style w:customStyle="true" w:styleId="xl102" w:type="paragraph">
    <w:name w:val="xl102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hAnsi="Times New Roman" w:ascii="Times New Roman"/>
    </w:rPr>
  </w:style>
  <w:style w:customStyle="true" w:styleId="xl103" w:type="paragraph">
    <w:name w:val="xl103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104" w:type="paragraph">
    <w:name w:val="xl104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105" w:type="paragraph">
    <w:name w:val="xl105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hAnsi="Times New Roman" w:ascii="Times New Roman"/>
      <w:b/>
      <w:bCs/>
    </w:rPr>
  </w:style>
  <w:style w:customStyle="true" w:styleId="xl106" w:type="paragraph">
    <w:name w:val="xl106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107" w:type="paragraph">
    <w:name w:val="xl107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FBFBF" w:color="000000" w:val="clear"/>
      <w:spacing w:afterAutospacing="true" w:after="100" w:beforeAutospacing="true" w:before="100"/>
      <w:jc w:val="center"/>
    </w:pPr>
    <w:rPr>
      <w:rFonts w:cs="Times New Roman" w:hAnsi="Times New Roman" w:ascii="Times New Roman"/>
      <w:b/>
      <w:bCs/>
    </w:rPr>
  </w:style>
  <w:style w:customStyle="true" w:styleId="xl108" w:type="paragraph">
    <w:name w:val="xl108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FBFBF" w:color="000000" w:val="clear"/>
      <w:spacing w:afterAutospacing="true" w:after="100" w:beforeAutospacing="true" w:before="100"/>
    </w:pPr>
    <w:rPr>
      <w:rFonts w:cs="Times New Roman" w:hAnsi="Times New Roman" w:ascii="Times New Roman"/>
      <w:b/>
      <w:bCs/>
    </w:rPr>
  </w:style>
  <w:style w:customStyle="true" w:styleId="xl109" w:type="paragraph">
    <w:name w:val="xl109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FBFBF" w:color="000000" w:val="clear"/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110" w:type="paragraph">
    <w:name w:val="xl110"/>
    <w:basedOn w:val="Normal"/>
    <w:rsid w:val="00373067"/>
    <w:pPr>
      <w:pBdr>
        <w:top w:space="0" w:sz="4" w:color="auto" w:val="single"/>
        <w:bottom w:space="0" w:sz="4" w:color="auto" w:val="single"/>
      </w:pBdr>
      <w:shd w:fill="C0C0C0" w:color="000000" w:val="clear"/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  <w:b/>
      <w:bCs/>
    </w:rPr>
  </w:style>
  <w:style w:customStyle="true" w:styleId="xl111" w:type="paragraph">
    <w:name w:val="xl111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</w:pBdr>
      <w:shd w:fill="C0C0C0" w:color="000000" w:val="clear"/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  <w:b/>
      <w:bCs/>
    </w:rPr>
  </w:style>
  <w:style w:customStyle="true" w:styleId="xl112" w:type="paragraph">
    <w:name w:val="xl112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000000" w:val="clear"/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  <w:b/>
      <w:bCs/>
    </w:rPr>
  </w:style>
  <w:style w:customStyle="true" w:styleId="xl113" w:type="paragraph">
    <w:name w:val="xl113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</w:pBdr>
      <w:shd w:fill="C0C0C0" w:color="000000" w:val="clear"/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  <w:b/>
      <w:bCs/>
    </w:rPr>
  </w:style>
  <w:style w:customStyle="true" w:styleId="xl114" w:type="paragraph">
    <w:name w:val="xl114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FBFBF" w:color="000000" w:val="clear"/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115" w:type="paragraph">
    <w:name w:val="xl115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116" w:type="paragraph">
    <w:name w:val="xl116"/>
    <w:basedOn w:val="Normal"/>
    <w:rsid w:val="00373067"/>
    <w:pPr>
      <w:spacing w:afterAutospacing="true" w:after="100" w:beforeAutospacing="true" w:before="100"/>
      <w:textAlignment w:val="center"/>
    </w:pPr>
    <w:rPr>
      <w:rFonts w:cs="Times New Roman" w:hAnsi="Times New Roman" w:ascii="Times New Roman"/>
    </w:rPr>
  </w:style>
  <w:style w:customStyle="true" w:styleId="xl117" w:type="paragraph">
    <w:name w:val="xl117"/>
    <w:basedOn w:val="Normal"/>
    <w:rsid w:val="00373067"/>
    <w:pPr>
      <w:shd w:fill="FFFFFF" w:color="000000" w:val="clear"/>
      <w:spacing w:afterAutospacing="true" w:after="100" w:beforeAutospacing="true" w:before="100"/>
      <w:textAlignment w:val="center"/>
    </w:pPr>
    <w:rPr>
      <w:rFonts w:cs="Times New Roman" w:hAnsi="Times New Roman" w:ascii="Times New Roman"/>
    </w:rPr>
  </w:style>
  <w:style w:customStyle="true" w:styleId="xl118" w:type="paragraph">
    <w:name w:val="xl118"/>
    <w:basedOn w:val="Normal"/>
    <w:rsid w:val="00373067"/>
    <w:pPr>
      <w:pBdr>
        <w:bottom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cs="Times New Roman" w:hAnsi="Times New Roman" w:ascii="Times New Roman"/>
    </w:rPr>
  </w:style>
  <w:style w:customStyle="true" w:styleId="xl119" w:type="paragraph">
    <w:name w:val="xl119"/>
    <w:basedOn w:val="Normal"/>
    <w:rsid w:val="00373067"/>
    <w:pPr>
      <w:spacing w:afterAutospacing="true" w:after="100" w:beforeAutospacing="true" w:before="100"/>
      <w:jc w:val="right"/>
      <w:textAlignment w:val="center"/>
    </w:pPr>
    <w:rPr>
      <w:rFonts w:cs="Times New Roman" w:hAnsi="Times New Roman" w:ascii="Times New Roman"/>
      <w:b/>
      <w:bCs/>
    </w:rPr>
  </w:style>
  <w:style w:customStyle="true" w:styleId="xl120" w:type="paragraph">
    <w:name w:val="xl120"/>
    <w:basedOn w:val="Normal"/>
    <w:rsid w:val="00373067"/>
    <w:pPr>
      <w:spacing w:afterAutospacing="true" w:after="100" w:beforeAutospacing="true" w:before="100"/>
      <w:jc w:val="right"/>
      <w:textAlignment w:val="center"/>
    </w:pPr>
    <w:rPr>
      <w:rFonts w:cs="Times New Roman" w:hAnsi="Times New Roman" w:ascii="Times New Roman"/>
    </w:rPr>
  </w:style>
  <w:style w:customStyle="true" w:styleId="xl121" w:type="paragraph">
    <w:name w:val="xl121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08080" w:color="000000" w:val="clear"/>
      <w:spacing w:afterAutospacing="true" w:after="100" w:beforeAutospacing="true" w:before="100"/>
      <w:textAlignment w:val="center"/>
    </w:pPr>
    <w:rPr>
      <w:rFonts w:cs="Times New Roman" w:hAnsi="Times New Roman" w:ascii="Times New Roman"/>
    </w:rPr>
  </w:style>
  <w:style w:customStyle="true" w:styleId="xl122" w:type="paragraph">
    <w:name w:val="xl122"/>
    <w:basedOn w:val="Normal"/>
    <w:rsid w:val="00373067"/>
    <w:pPr>
      <w:pBdr>
        <w:left w:space="0" w:sz="4" w:color="auto" w:val="single"/>
        <w:bottom w:space="0" w:sz="8" w:color="auto" w:val="single"/>
        <w:right w:space="0" w:sz="4" w:color="auto" w:val="single"/>
      </w:pBdr>
      <w:shd w:fill="A6A6A6" w:color="000000" w:val="clear"/>
      <w:spacing w:afterAutospacing="true" w:after="100" w:beforeAutospacing="true" w:before="100"/>
    </w:pPr>
    <w:rPr>
      <w:rFonts w:cs="Times New Roman" w:hAnsi="Times New Roman" w:ascii="Times New Roman"/>
      <w:b/>
      <w:bCs/>
    </w:rPr>
  </w:style>
  <w:style w:customStyle="true" w:styleId="xl123" w:type="paragraph">
    <w:name w:val="xl123"/>
    <w:basedOn w:val="Normal"/>
    <w:rsid w:val="00373067"/>
    <w:pPr>
      <w:pBdr>
        <w:left w:space="0" w:sz="4" w:color="auto" w:val="single"/>
        <w:bottom w:space="0" w:sz="8" w:color="auto" w:val="single"/>
        <w:right w:space="0" w:sz="8" w:color="auto" w:val="single"/>
      </w:pBdr>
      <w:shd w:fill="A6A6A6" w:color="000000" w:val="clear"/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124" w:type="paragraph">
    <w:name w:val="xl124"/>
    <w:basedOn w:val="Normal"/>
    <w:rsid w:val="00373067"/>
    <w:pPr>
      <w:spacing w:afterAutospacing="true" w:after="100" w:beforeAutospacing="true" w:before="100"/>
    </w:pPr>
    <w:rPr>
      <w:rFonts w:cs="Times New Roman" w:hAnsi="Times New Roman" w:ascii="Times New Roman"/>
      <w:b/>
      <w:bCs/>
    </w:rPr>
  </w:style>
  <w:style w:customStyle="true" w:styleId="xl125" w:type="paragraph">
    <w:name w:val="xl125"/>
    <w:basedOn w:val="Normal"/>
    <w:rsid w:val="00373067"/>
    <w:pPr>
      <w:spacing w:afterAutospacing="true" w:after="100" w:beforeAutospacing="true" w:before="100"/>
      <w:jc w:val="center"/>
    </w:pPr>
    <w:rPr>
      <w:rFonts w:cs="Times New Roman" w:hAnsi="Times New Roman" w:ascii="Times New Roman"/>
      <w:b/>
      <w:bCs/>
    </w:rPr>
  </w:style>
  <w:style w:customStyle="true" w:styleId="xl126" w:type="paragraph">
    <w:name w:val="xl126"/>
    <w:basedOn w:val="Normal"/>
    <w:rsid w:val="00373067"/>
    <w:pPr>
      <w:pBdr>
        <w:left w:space="0" w:sz="4" w:color="auto" w:val="single"/>
        <w:bottom w:space="0" w:sz="4" w:color="auto" w:val="single"/>
        <w:right w:space="0" w:sz="4" w:color="auto" w:val="single"/>
      </w:pBdr>
      <w:shd w:fill="808080" w:color="000000" w:val="clear"/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127" w:type="paragraph">
    <w:name w:val="xl127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128" w:type="paragraph">
    <w:name w:val="xl128"/>
    <w:basedOn w:val="Normal"/>
    <w:rsid w:val="00373067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customStyle="true" w:styleId="xl129" w:type="paragraph">
    <w:name w:val="xl129"/>
    <w:basedOn w:val="Normal"/>
    <w:rsid w:val="00373067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customStyle="true" w:styleId="xl130" w:type="paragraph">
    <w:name w:val="xl130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</w:pPr>
    <w:rPr>
      <w:rFonts w:cs="Times New Roman" w:hAnsi="Times New Roman" w:ascii="Times New Roman"/>
    </w:rPr>
  </w:style>
  <w:style w:customStyle="true" w:styleId="xl131" w:type="paragraph">
    <w:name w:val="xl131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customStyle="true" w:styleId="xl132" w:type="paragraph">
    <w:name w:val="xl132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</w:pBdr>
      <w:shd w:fill="BFBFBF" w:color="000000" w:val="clear"/>
      <w:spacing w:afterAutospacing="true" w:after="100" w:beforeAutospacing="true" w:before="100"/>
      <w:jc w:val="center"/>
    </w:pPr>
    <w:rPr>
      <w:rFonts w:cs="Times New Roman" w:hAnsi="Times New Roman" w:ascii="Times New Roman"/>
    </w:rPr>
  </w:style>
  <w:style w:customStyle="true" w:styleId="xl133" w:type="paragraph">
    <w:name w:val="xl133"/>
    <w:basedOn w:val="Normal"/>
    <w:rsid w:val="00373067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134" w:type="paragraph">
    <w:name w:val="xl134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Times New Roman" w:hAnsi="Times New Roman" w:ascii="Times New Roman"/>
    </w:rPr>
  </w:style>
  <w:style w:customStyle="true" w:styleId="xl135" w:type="paragraph">
    <w:name w:val="xl135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customStyle="true" w:styleId="xl136" w:type="paragraph">
    <w:name w:val="xl136"/>
    <w:basedOn w:val="Normal"/>
    <w:rsid w:val="00373067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customStyle="true" w:styleId="xl137" w:type="paragraph">
    <w:name w:val="xl137"/>
    <w:basedOn w:val="Normal"/>
    <w:rsid w:val="00373067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customStyle="true" w:styleId="xl138" w:type="paragraph">
    <w:name w:val="xl138"/>
    <w:basedOn w:val="Normal"/>
    <w:rsid w:val="00373067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customStyle="true" w:styleId="xl139" w:type="paragraph">
    <w:name w:val="xl139"/>
    <w:basedOn w:val="Normal"/>
    <w:rsid w:val="00373067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customStyle="true" w:styleId="xl140" w:type="paragraph">
    <w:name w:val="xl140"/>
    <w:basedOn w:val="Normal"/>
    <w:rsid w:val="00373067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customStyle="true" w:styleId="xl141" w:type="paragraph">
    <w:name w:val="xl141"/>
    <w:basedOn w:val="Normal"/>
    <w:rsid w:val="00373067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customStyle="true" w:styleId="xl142" w:type="paragraph">
    <w:name w:val="xl142"/>
    <w:basedOn w:val="Normal"/>
    <w:rsid w:val="00373067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customStyle="true" w:styleId="xl143" w:type="paragraph">
    <w:name w:val="xl143"/>
    <w:basedOn w:val="Normal"/>
    <w:rsid w:val="00373067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customStyle="true" w:styleId="xl144" w:type="paragraph">
    <w:name w:val="xl144"/>
    <w:basedOn w:val="Normal"/>
    <w:rsid w:val="00373067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customStyle="true" w:styleId="xl145" w:type="paragraph">
    <w:name w:val="xl145"/>
    <w:basedOn w:val="Normal"/>
    <w:rsid w:val="00373067"/>
    <w:pPr>
      <w:pBdr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customStyle="true" w:styleId="xl146" w:type="paragraph">
    <w:name w:val="xl146"/>
    <w:basedOn w:val="Normal"/>
    <w:rsid w:val="00373067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customStyle="true" w:styleId="xl147" w:type="paragraph">
    <w:name w:val="xl147"/>
    <w:basedOn w:val="Normal"/>
    <w:rsid w:val="00373067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customStyle="true" w:styleId="xl148" w:type="paragraph">
    <w:name w:val="xl148"/>
    <w:basedOn w:val="Normal"/>
    <w:rsid w:val="00373067"/>
    <w:pPr>
      <w:pBdr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customStyle="true" w:styleId="xl149" w:type="paragraph">
    <w:name w:val="xl149"/>
    <w:basedOn w:val="Normal"/>
    <w:rsid w:val="00373067"/>
    <w:pPr>
      <w:pBdr>
        <w:left w:space="0" w:sz="8" w:color="auto" w:val="single"/>
        <w:bottom w:space="0" w:sz="8" w:color="auto" w:val="single"/>
      </w:pBdr>
      <w:shd w:fill="808080" w:color="000000" w:val="clear"/>
      <w:spacing w:afterAutospacing="true" w:after="100" w:beforeAutospacing="true" w:before="100"/>
      <w:jc w:val="right"/>
    </w:pPr>
    <w:rPr>
      <w:rFonts w:cs="Times New Roman" w:hAnsi="Times New Roman" w:ascii="Times New Roman"/>
      <w:b/>
      <w:bCs/>
    </w:rPr>
  </w:style>
  <w:style w:customStyle="true" w:styleId="xl150" w:type="paragraph">
    <w:name w:val="xl150"/>
    <w:basedOn w:val="Normal"/>
    <w:rsid w:val="00373067"/>
    <w:pPr>
      <w:pBdr>
        <w:bottom w:space="0" w:sz="8" w:color="auto" w:val="single"/>
      </w:pBdr>
      <w:shd w:fill="808080" w:color="000000" w:val="clear"/>
      <w:spacing w:afterAutospacing="true" w:after="100" w:beforeAutospacing="true" w:before="100"/>
      <w:jc w:val="right"/>
    </w:pPr>
    <w:rPr>
      <w:rFonts w:cs="Times New Roman" w:hAnsi="Times New Roman" w:ascii="Times New Roman"/>
    </w:rPr>
  </w:style>
  <w:style w:customStyle="true" w:styleId="xl151" w:type="paragraph">
    <w:name w:val="xl151"/>
    <w:basedOn w:val="Normal"/>
    <w:rsid w:val="00373067"/>
    <w:pPr>
      <w:pBdr>
        <w:bottom w:space="0" w:sz="8" w:color="auto" w:val="single"/>
        <w:right w:space="0" w:sz="4" w:color="auto" w:val="single"/>
      </w:pBdr>
      <w:shd w:fill="808080" w:color="000000" w:val="clear"/>
      <w:spacing w:afterAutospacing="true" w:after="100" w:beforeAutospacing="true" w:before="100"/>
      <w:jc w:val="right"/>
    </w:pPr>
    <w:rPr>
      <w:rFonts w:cs="Times New Roman" w:hAnsi="Times New Roman" w:ascii="Times New Roman"/>
    </w:rPr>
  </w:style>
  <w:style w:customStyle="true" w:styleId="xl152" w:type="paragraph">
    <w:name w:val="xl152"/>
    <w:basedOn w:val="Normal"/>
    <w:rsid w:val="00373067"/>
    <w:pPr>
      <w:pBdr>
        <w:left w:space="0" w:sz="8" w:color="auto" w:val="single"/>
        <w:bottom w:space="0" w:sz="8" w:color="auto" w:val="single"/>
      </w:pBdr>
      <w:shd w:fill="A6A6A6" w:color="000000" w:val="clear"/>
      <w:spacing w:afterAutospacing="true" w:after="100" w:beforeAutospacing="true" w:before="100"/>
      <w:jc w:val="right"/>
    </w:pPr>
    <w:rPr>
      <w:rFonts w:cs="Times New Roman" w:hAnsi="Times New Roman" w:ascii="Times New Roman"/>
      <w:b/>
      <w:bCs/>
    </w:rPr>
  </w:style>
  <w:style w:customStyle="true" w:styleId="xl153" w:type="paragraph">
    <w:name w:val="xl153"/>
    <w:basedOn w:val="Normal"/>
    <w:rsid w:val="00373067"/>
    <w:pPr>
      <w:pBdr>
        <w:bottom w:space="0" w:sz="8" w:color="auto" w:val="single"/>
      </w:pBdr>
      <w:shd w:fill="A6A6A6" w:color="000000" w:val="clear"/>
      <w:spacing w:afterAutospacing="true" w:after="100" w:beforeAutospacing="true" w:before="100"/>
      <w:jc w:val="right"/>
    </w:pPr>
    <w:rPr>
      <w:rFonts w:cs="Times New Roman" w:hAnsi="Times New Roman" w:ascii="Times New Roman"/>
      <w:b/>
      <w:bCs/>
    </w:rPr>
  </w:style>
  <w:style w:customStyle="true" w:styleId="xl154" w:type="paragraph">
    <w:name w:val="xl154"/>
    <w:basedOn w:val="Normal"/>
    <w:rsid w:val="00373067"/>
    <w:pPr>
      <w:pBdr>
        <w:bottom w:space="0" w:sz="8" w:color="auto" w:val="single"/>
        <w:right w:space="0" w:sz="4" w:color="auto" w:val="single"/>
      </w:pBdr>
      <w:shd w:fill="A6A6A6" w:color="000000" w:val="clear"/>
      <w:spacing w:afterAutospacing="true" w:after="100" w:beforeAutospacing="true" w:before="100"/>
      <w:jc w:val="right"/>
    </w:pPr>
    <w:rPr>
      <w:rFonts w:cs="Times New Roman" w:hAnsi="Times New Roman" w:ascii="Times New Roman"/>
      <w:b/>
      <w:bCs/>
    </w:rPr>
  </w:style>
  <w:style w:customStyle="true" w:styleId="xl155" w:type="paragraph">
    <w:name w:val="xl155"/>
    <w:basedOn w:val="Normal"/>
    <w:rsid w:val="001A796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A6A6A6" w:color="000000" w:val="clear"/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156" w:type="paragraph">
    <w:name w:val="xl156"/>
    <w:basedOn w:val="Normal"/>
    <w:rsid w:val="001A796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customStyle="true" w:styleId="xl157" w:type="paragraph">
    <w:name w:val="xl157"/>
    <w:basedOn w:val="Normal"/>
    <w:rsid w:val="001A796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styleId="Zaglavlje" w:type="paragraph">
    <w:name w:val="header"/>
    <w:basedOn w:val="Normal"/>
    <w:link w:val="ZaglavljeChar"/>
    <w:uiPriority w:val="99"/>
    <w:unhideWhenUsed/>
    <w:rsid w:val="00F866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866D8"/>
  </w:style>
  <w:style w:styleId="Podnoje" w:type="paragraph">
    <w:name w:val="footer"/>
    <w:basedOn w:val="Normal"/>
    <w:link w:val="PodnojeChar"/>
    <w:uiPriority w:val="99"/>
    <w:unhideWhenUsed/>
    <w:rsid w:val="00F866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866D8"/>
  </w:style>
  <w:style w:styleId="Tekstrezerviranogmjesta" w:type="character">
    <w:name w:val="Placeholder Text"/>
    <w:basedOn w:val="Zadanifontodlomka"/>
    <w:uiPriority w:val="99"/>
    <w:semiHidden/>
    <w:rsid w:val="007500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00C4"/>
    <w:rPr>
      <w:rFonts w:cs="Times New Roman" w:eastAsia="Times New Roman" w:hAnsi="Times New Roman" w:ascii="Times New Roman"/>
      <w:b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00C4"/>
    <w:rPr>
      <w:rFonts w:cs="Times New Roman" w:eastAsia="Times New Roman" w:hAnsi="Times New Roman" w:ascii="Times New Roman"/>
      <w:b/>
      <w:bCs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00C4"/>
    <w:rPr>
      <w:rFonts w:cs="Times New Roman" w:eastAsia="Times New Roman" w:hAnsi="Times New Roman" w:ascii="Times New Roman"/>
      <w:b w:val="false"/>
      <w:bCs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00C4"/>
    <w:rPr>
      <w:rFonts w:cs="Times New Roman" w:eastAsia="Times New Roman" w:hAnsi="Times New Roman" w:ascii="Times New Roman"/>
      <w:b w:val="false"/>
      <w:bCs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373067"/>
    <w:rPr>
      <w:color w:val="0000D4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373067"/>
    <w:rPr>
      <w:color w:val="6711FF"/>
      <w:u w:val="single"/>
    </w:rPr>
  </w:style>
  <w:style w:customStyle="1" w:styleId="font5" w:type="paragraph">
    <w:name w:val="font5"/>
    <w:basedOn w:val="Normal"/>
    <w:rsid w:val="00373067"/>
    <w:pPr>
      <w:spacing w:after="100" w:afterAutospacing="1" w:before="100" w:beforeAutospacing="1"/>
    </w:pPr>
    <w:rPr>
      <w:rFonts w:ascii="Times New Roman" w:cs="Times New Roman" w:hAnsi="Times New Roman"/>
      <w:sz w:val="20"/>
      <w:szCs w:val="20"/>
    </w:rPr>
  </w:style>
  <w:style w:customStyle="1" w:styleId="font6" w:type="paragraph">
    <w:name w:val="font6"/>
    <w:basedOn w:val="Normal"/>
    <w:rsid w:val="00373067"/>
    <w:pPr>
      <w:spacing w:after="100" w:afterAutospacing="1" w:before="100" w:beforeAutospacing="1"/>
    </w:pPr>
    <w:rPr>
      <w:rFonts w:ascii="Times New Roman" w:cs="Times New Roman" w:hAnsi="Times New Roman"/>
      <w:sz w:val="20"/>
      <w:szCs w:val="20"/>
    </w:rPr>
  </w:style>
  <w:style w:customStyle="1" w:styleId="font7" w:type="paragraph">
    <w:name w:val="font7"/>
    <w:basedOn w:val="Normal"/>
    <w:rsid w:val="00373067"/>
    <w:pPr>
      <w:spacing w:after="100" w:afterAutospacing="1" w:before="100" w:beforeAutospacing="1"/>
    </w:pPr>
    <w:rPr>
      <w:rFonts w:ascii="Times New Roman" w:cs="Times New Roman" w:hAnsi="Times New Roman"/>
      <w:b/>
      <w:bCs/>
      <w:sz w:val="22"/>
      <w:szCs w:val="22"/>
    </w:rPr>
  </w:style>
  <w:style w:customStyle="1" w:styleId="xl66" w:type="paragraph">
    <w:name w:val="xl66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  <w:b/>
      <w:bCs/>
    </w:rPr>
  </w:style>
  <w:style w:customStyle="1" w:styleId="xl67" w:type="paragraph">
    <w:name w:val="xl67"/>
    <w:basedOn w:val="Normal"/>
    <w:rsid w:val="00373067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  <w:b/>
      <w:bCs/>
    </w:rPr>
  </w:style>
  <w:style w:customStyle="1" w:styleId="xl68" w:type="paragraph">
    <w:name w:val="xl68"/>
    <w:basedOn w:val="Normal"/>
    <w:rsid w:val="00373067"/>
    <w:pPr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69" w:type="paragraph">
    <w:name w:val="xl69"/>
    <w:basedOn w:val="Normal"/>
    <w:rsid w:val="00373067"/>
    <w:pPr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70" w:type="paragraph">
    <w:name w:val="xl70"/>
    <w:basedOn w:val="Normal"/>
    <w:rsid w:val="00373067"/>
    <w:pPr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71" w:type="paragraph">
    <w:name w:val="xl71"/>
    <w:basedOn w:val="Normal"/>
    <w:rsid w:val="00373067"/>
    <w:pPr>
      <w:shd w:color="000000" w:fill="FFFFFF" w:val="clear"/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72" w:type="paragraph">
    <w:name w:val="xl72"/>
    <w:basedOn w:val="Normal"/>
    <w:rsid w:val="00373067"/>
    <w:pPr>
      <w:shd w:color="000000" w:fill="FFFFFF" w:val="clear"/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73" w:type="paragraph">
    <w:name w:val="xl73"/>
    <w:basedOn w:val="Normal"/>
    <w:rsid w:val="00373067"/>
    <w:pPr>
      <w:shd w:color="000000" w:fill="FFFFFF" w:val="clear"/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74" w:type="paragraph">
    <w:name w:val="xl74"/>
    <w:basedOn w:val="Normal"/>
    <w:rsid w:val="00373067"/>
    <w:pPr>
      <w:pBdr>
        <w:bottom w:color="auto" w:space="0" w:sz="4" w:val="single"/>
      </w:pBdr>
      <w:shd w:color="000000" w:fill="FFFFFF" w:val="clear"/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75" w:type="paragraph">
    <w:name w:val="xl75"/>
    <w:basedOn w:val="Normal"/>
    <w:rsid w:val="00373067"/>
    <w:pPr>
      <w:pBdr>
        <w:bottom w:color="auto" w:space="0" w:sz="4" w:val="single"/>
      </w:pBdr>
      <w:shd w:color="000000" w:fill="FFFFFF" w:val="clear"/>
      <w:spacing w:after="100" w:afterAutospacing="1" w:before="100" w:beforeAutospacing="1"/>
    </w:pPr>
    <w:rPr>
      <w:rFonts w:ascii="Times New Roman" w:cs="Times New Roman" w:hAnsi="Times New Roman"/>
      <w:b/>
      <w:bCs/>
    </w:rPr>
  </w:style>
  <w:style w:customStyle="1" w:styleId="xl76" w:type="paragraph">
    <w:name w:val="xl76"/>
    <w:basedOn w:val="Normal"/>
    <w:rsid w:val="00373067"/>
    <w:pPr>
      <w:pBdr>
        <w:bottom w:color="auto" w:space="0" w:sz="4" w:val="single"/>
      </w:pBdr>
      <w:shd w:color="000000" w:fill="FFFFFF" w:val="clear"/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77" w:type="paragraph">
    <w:name w:val="xl77"/>
    <w:basedOn w:val="Normal"/>
    <w:rsid w:val="00373067"/>
    <w:pPr>
      <w:pBdr>
        <w:bottom w:color="auto" w:space="0" w:sz="4" w:val="single"/>
      </w:pBdr>
      <w:shd w:color="000000" w:fill="FFFFFF" w:val="clear"/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78" w:type="paragraph">
    <w:name w:val="xl78"/>
    <w:basedOn w:val="Normal"/>
    <w:rsid w:val="00373067"/>
    <w:pPr>
      <w:pBdr>
        <w:bottom w:color="auto" w:space="0" w:sz="4" w:val="single"/>
      </w:pBdr>
      <w:shd w:color="000000" w:fill="FFFFFF" w:val="clear"/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79" w:type="paragraph">
    <w:name w:val="xl79"/>
    <w:basedOn w:val="Normal"/>
    <w:rsid w:val="00373067"/>
    <w:pPr>
      <w:pBdr>
        <w:left w:color="auto" w:space="0" w:sz="4" w:val="single"/>
        <w:bottom w:color="auto" w:space="0" w:sz="8" w:val="single"/>
        <w:right w:color="auto" w:space="0" w:sz="4" w:val="single"/>
      </w:pBdr>
      <w:shd w:color="000000" w:fill="808080" w:val="clear"/>
      <w:spacing w:after="100" w:afterAutospacing="1" w:before="100" w:beforeAutospacing="1"/>
    </w:pPr>
    <w:rPr>
      <w:rFonts w:ascii="Times New Roman" w:cs="Times New Roman" w:hAnsi="Times New Roman"/>
      <w:b/>
      <w:bCs/>
    </w:rPr>
  </w:style>
  <w:style w:customStyle="1" w:styleId="xl80" w:type="paragraph">
    <w:name w:val="xl80"/>
    <w:basedOn w:val="Normal"/>
    <w:rsid w:val="00373067"/>
    <w:pPr>
      <w:pBdr>
        <w:left w:color="auto" w:space="0" w:sz="4" w:val="single"/>
        <w:bottom w:color="auto" w:space="0" w:sz="8" w:val="single"/>
        <w:right w:color="auto" w:space="0" w:sz="8" w:val="single"/>
      </w:pBdr>
      <w:shd w:color="000000" w:fill="808080" w:val="clear"/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81" w:type="paragraph">
    <w:name w:val="xl81"/>
    <w:basedOn w:val="Normal"/>
    <w:rsid w:val="00373067"/>
    <w:pPr>
      <w:spacing w:after="100" w:afterAutospacing="1" w:before="100" w:beforeAutospacing="1"/>
      <w:jc w:val="right"/>
    </w:pPr>
    <w:rPr>
      <w:rFonts w:ascii="Times New Roman" w:cs="Times New Roman" w:hAnsi="Times New Roman"/>
      <w:b/>
      <w:bCs/>
    </w:rPr>
  </w:style>
  <w:style w:customStyle="1" w:styleId="xl82" w:type="paragraph">
    <w:name w:val="xl82"/>
    <w:basedOn w:val="Normal"/>
    <w:rsid w:val="00373067"/>
    <w:pPr>
      <w:spacing w:after="100" w:afterAutospacing="1" w:before="100" w:beforeAutospacing="1"/>
      <w:jc w:val="right"/>
    </w:pPr>
    <w:rPr>
      <w:rFonts w:ascii="Times New Roman" w:cs="Times New Roman" w:hAnsi="Times New Roman"/>
    </w:rPr>
  </w:style>
  <w:style w:customStyle="1" w:styleId="xl83" w:type="paragraph">
    <w:name w:val="xl83"/>
    <w:basedOn w:val="Normal"/>
    <w:rsid w:val="00373067"/>
    <w:pPr>
      <w:spacing w:after="100" w:afterAutospacing="1" w:before="100" w:beforeAutospacing="1"/>
    </w:pPr>
    <w:rPr>
      <w:rFonts w:ascii="Times New Roman" w:cs="Times New Roman" w:hAnsi="Times New Roman"/>
      <w:b/>
      <w:bCs/>
    </w:rPr>
  </w:style>
  <w:style w:customStyle="1" w:styleId="xl84" w:type="paragraph">
    <w:name w:val="xl84"/>
    <w:basedOn w:val="Normal"/>
    <w:rsid w:val="00373067"/>
    <w:pPr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  <w:color w:val="000000"/>
    </w:rPr>
  </w:style>
  <w:style w:customStyle="1" w:styleId="xl85" w:type="paragraph">
    <w:name w:val="xl85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Times New Roman" w:cs="Times New Roman" w:hAnsi="Times New Roman"/>
    </w:rPr>
  </w:style>
  <w:style w:customStyle="1" w:styleId="xl86" w:type="paragraph">
    <w:name w:val="xl86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cs="Times New Roman" w:hAnsi="Times New Roman"/>
      <w:b/>
      <w:bCs/>
    </w:rPr>
  </w:style>
  <w:style w:customStyle="1" w:styleId="xl87" w:type="paragraph">
    <w:name w:val="xl87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/>
      <w:jc w:val="center"/>
    </w:pPr>
    <w:rPr>
      <w:rFonts w:ascii="Times New Roman" w:cs="Times New Roman" w:hAnsi="Times New Roman"/>
    </w:rPr>
  </w:style>
  <w:style w:customStyle="1" w:styleId="xl88" w:type="paragraph">
    <w:name w:val="xl88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808080" w:val="clear"/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89" w:type="paragraph">
    <w:name w:val="xl89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808080" w:val="clear"/>
      <w:spacing w:after="100" w:afterAutospacing="1" w:before="100" w:beforeAutospacing="1"/>
      <w:jc w:val="center"/>
    </w:pPr>
    <w:rPr>
      <w:rFonts w:ascii="Times New Roman" w:cs="Times New Roman" w:hAnsi="Times New Roman"/>
    </w:rPr>
  </w:style>
  <w:style w:customStyle="1" w:styleId="xl90" w:type="paragraph">
    <w:name w:val="xl90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808080" w:val="clear"/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91" w:type="paragraph">
    <w:name w:val="xl91"/>
    <w:basedOn w:val="Normal"/>
    <w:rsid w:val="00373067"/>
    <w:pPr>
      <w:shd w:color="000000" w:fill="FFFFFF" w:val="clear"/>
      <w:spacing w:after="100" w:afterAutospacing="1" w:before="100" w:beforeAutospacing="1"/>
    </w:pPr>
    <w:rPr>
      <w:rFonts w:ascii="Times New Roman" w:cs="Times New Roman" w:hAnsi="Times New Roman"/>
      <w:b/>
      <w:bCs/>
    </w:rPr>
  </w:style>
  <w:style w:customStyle="1" w:styleId="xl92" w:type="paragraph">
    <w:name w:val="xl92"/>
    <w:basedOn w:val="Normal"/>
    <w:rsid w:val="00373067"/>
    <w:pPr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93" w:type="paragraph">
    <w:name w:val="xl93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/>
      <w:textAlignment w:val="center"/>
    </w:pPr>
    <w:rPr>
      <w:rFonts w:ascii="Times New Roman" w:cs="Times New Roman" w:hAnsi="Times New Roman"/>
    </w:rPr>
  </w:style>
  <w:style w:customStyle="1" w:styleId="xl94" w:type="paragraph">
    <w:name w:val="xl94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customStyle="1" w:styleId="xl95" w:type="paragraph">
    <w:name w:val="xl95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customStyle="1" w:styleId="xl96" w:type="paragraph">
    <w:name w:val="xl96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customStyle="1" w:styleId="xl97" w:type="paragraph">
    <w:name w:val="xl97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customStyle="1" w:styleId="xl98" w:type="paragraph">
    <w:name w:val="xl98"/>
    <w:basedOn w:val="Normal"/>
    <w:rsid w:val="00373067"/>
    <w:pPr>
      <w:shd w:color="000000" w:fill="FFFFFF" w:val="clear"/>
      <w:spacing w:after="100" w:afterAutospacing="1" w:before="100" w:beforeAutospacing="1"/>
    </w:pPr>
    <w:rPr>
      <w:rFonts w:ascii="Times New Roman" w:cs="Times New Roman" w:hAnsi="Times New Roman"/>
      <w:b/>
      <w:bCs/>
    </w:rPr>
  </w:style>
  <w:style w:customStyle="1" w:styleId="xl99" w:type="paragraph">
    <w:name w:val="xl99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0C0C0" w:val="clear"/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  <w:b/>
      <w:bCs/>
    </w:rPr>
  </w:style>
  <w:style w:customStyle="1" w:styleId="xl100" w:type="paragraph">
    <w:name w:val="xl100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0C0C0" w:val="clear"/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  <w:b/>
      <w:bCs/>
    </w:rPr>
  </w:style>
  <w:style w:customStyle="1" w:styleId="xl101" w:type="paragraph">
    <w:name w:val="xl101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0C0C0" w:val="clear"/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  <w:b/>
      <w:bCs/>
    </w:rPr>
  </w:style>
  <w:style w:customStyle="1" w:styleId="xl102" w:type="paragraph">
    <w:name w:val="xl102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imes New Roman" w:cs="Times New Roman" w:hAnsi="Times New Roman"/>
    </w:rPr>
  </w:style>
  <w:style w:customStyle="1" w:styleId="xl103" w:type="paragraph">
    <w:name w:val="xl103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104" w:type="paragraph">
    <w:name w:val="xl104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105" w:type="paragraph">
    <w:name w:val="xl105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imes New Roman" w:cs="Times New Roman" w:hAnsi="Times New Roman"/>
      <w:b/>
      <w:bCs/>
    </w:rPr>
  </w:style>
  <w:style w:customStyle="1" w:styleId="xl106" w:type="paragraph">
    <w:name w:val="xl106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107" w:type="paragraph">
    <w:name w:val="xl107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/>
      <w:jc w:val="center"/>
    </w:pPr>
    <w:rPr>
      <w:rFonts w:ascii="Times New Roman" w:cs="Times New Roman" w:hAnsi="Times New Roman"/>
      <w:b/>
      <w:bCs/>
    </w:rPr>
  </w:style>
  <w:style w:customStyle="1" w:styleId="xl108" w:type="paragraph">
    <w:name w:val="xl108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/>
    </w:pPr>
    <w:rPr>
      <w:rFonts w:ascii="Times New Roman" w:cs="Times New Roman" w:hAnsi="Times New Roman"/>
      <w:b/>
      <w:bCs/>
    </w:rPr>
  </w:style>
  <w:style w:customStyle="1" w:styleId="xl109" w:type="paragraph">
    <w:name w:val="xl109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110" w:type="paragraph">
    <w:name w:val="xl110"/>
    <w:basedOn w:val="Normal"/>
    <w:rsid w:val="00373067"/>
    <w:pPr>
      <w:pBdr>
        <w:top w:color="auto" w:space="0" w:sz="4" w:val="single"/>
        <w:bottom w:color="auto" w:space="0" w:sz="4" w:val="single"/>
      </w:pBdr>
      <w:shd w:color="000000" w:fill="C0C0C0" w:val="clear"/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  <w:b/>
      <w:bCs/>
    </w:rPr>
  </w:style>
  <w:style w:customStyle="1" w:styleId="xl111" w:type="paragraph">
    <w:name w:val="xl111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</w:pBdr>
      <w:shd w:color="000000" w:fill="C0C0C0" w:val="clear"/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  <w:b/>
      <w:bCs/>
    </w:rPr>
  </w:style>
  <w:style w:customStyle="1" w:styleId="xl112" w:type="paragraph">
    <w:name w:val="xl112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0C0C0" w:val="clear"/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  <w:b/>
      <w:bCs/>
    </w:rPr>
  </w:style>
  <w:style w:customStyle="1" w:styleId="xl113" w:type="paragraph">
    <w:name w:val="xl113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</w:pBdr>
      <w:shd w:color="000000" w:fill="C0C0C0" w:val="clear"/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  <w:b/>
      <w:bCs/>
    </w:rPr>
  </w:style>
  <w:style w:customStyle="1" w:styleId="xl114" w:type="paragraph">
    <w:name w:val="xl114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115" w:type="paragraph">
    <w:name w:val="xl115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116" w:type="paragraph">
    <w:name w:val="xl116"/>
    <w:basedOn w:val="Normal"/>
    <w:rsid w:val="00373067"/>
    <w:pPr>
      <w:spacing w:after="100" w:afterAutospacing="1" w:before="100" w:beforeAutospacing="1"/>
      <w:textAlignment w:val="center"/>
    </w:pPr>
    <w:rPr>
      <w:rFonts w:ascii="Times New Roman" w:cs="Times New Roman" w:hAnsi="Times New Roman"/>
    </w:rPr>
  </w:style>
  <w:style w:customStyle="1" w:styleId="xl117" w:type="paragraph">
    <w:name w:val="xl117"/>
    <w:basedOn w:val="Normal"/>
    <w:rsid w:val="00373067"/>
    <w:pPr>
      <w:shd w:color="000000" w:fill="FFFFFF" w:val="clear"/>
      <w:spacing w:after="100" w:afterAutospacing="1" w:before="100" w:beforeAutospacing="1"/>
      <w:textAlignment w:val="center"/>
    </w:pPr>
    <w:rPr>
      <w:rFonts w:ascii="Times New Roman" w:cs="Times New Roman" w:hAnsi="Times New Roman"/>
    </w:rPr>
  </w:style>
  <w:style w:customStyle="1" w:styleId="xl118" w:type="paragraph">
    <w:name w:val="xl118"/>
    <w:basedOn w:val="Normal"/>
    <w:rsid w:val="00373067"/>
    <w:pPr>
      <w:pBdr>
        <w:bottom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Times New Roman" w:cs="Times New Roman" w:hAnsi="Times New Roman"/>
    </w:rPr>
  </w:style>
  <w:style w:customStyle="1" w:styleId="xl119" w:type="paragraph">
    <w:name w:val="xl119"/>
    <w:basedOn w:val="Normal"/>
    <w:rsid w:val="00373067"/>
    <w:pPr>
      <w:spacing w:after="100" w:afterAutospacing="1" w:before="100" w:beforeAutospacing="1"/>
      <w:jc w:val="right"/>
      <w:textAlignment w:val="center"/>
    </w:pPr>
    <w:rPr>
      <w:rFonts w:ascii="Times New Roman" w:cs="Times New Roman" w:hAnsi="Times New Roman"/>
      <w:b/>
      <w:bCs/>
    </w:rPr>
  </w:style>
  <w:style w:customStyle="1" w:styleId="xl120" w:type="paragraph">
    <w:name w:val="xl120"/>
    <w:basedOn w:val="Normal"/>
    <w:rsid w:val="00373067"/>
    <w:pPr>
      <w:spacing w:after="100" w:afterAutospacing="1" w:before="100" w:beforeAutospacing="1"/>
      <w:jc w:val="right"/>
      <w:textAlignment w:val="center"/>
    </w:pPr>
    <w:rPr>
      <w:rFonts w:ascii="Times New Roman" w:cs="Times New Roman" w:hAnsi="Times New Roman"/>
    </w:rPr>
  </w:style>
  <w:style w:customStyle="1" w:styleId="xl121" w:type="paragraph">
    <w:name w:val="xl121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808080" w:val="clear"/>
      <w:spacing w:after="100" w:afterAutospacing="1" w:before="100" w:beforeAutospacing="1"/>
      <w:textAlignment w:val="center"/>
    </w:pPr>
    <w:rPr>
      <w:rFonts w:ascii="Times New Roman" w:cs="Times New Roman" w:hAnsi="Times New Roman"/>
    </w:rPr>
  </w:style>
  <w:style w:customStyle="1" w:styleId="xl122" w:type="paragraph">
    <w:name w:val="xl122"/>
    <w:basedOn w:val="Normal"/>
    <w:rsid w:val="00373067"/>
    <w:pPr>
      <w:pBdr>
        <w:left w:color="auto" w:space="0" w:sz="4" w:val="single"/>
        <w:bottom w:color="auto" w:space="0" w:sz="8" w:val="single"/>
        <w:right w:color="auto" w:space="0" w:sz="4" w:val="single"/>
      </w:pBdr>
      <w:shd w:color="000000" w:fill="A6A6A6" w:val="clear"/>
      <w:spacing w:after="100" w:afterAutospacing="1" w:before="100" w:beforeAutospacing="1"/>
    </w:pPr>
    <w:rPr>
      <w:rFonts w:ascii="Times New Roman" w:cs="Times New Roman" w:hAnsi="Times New Roman"/>
      <w:b/>
      <w:bCs/>
    </w:rPr>
  </w:style>
  <w:style w:customStyle="1" w:styleId="xl123" w:type="paragraph">
    <w:name w:val="xl123"/>
    <w:basedOn w:val="Normal"/>
    <w:rsid w:val="00373067"/>
    <w:pPr>
      <w:pBdr>
        <w:left w:color="auto" w:space="0" w:sz="4" w:val="single"/>
        <w:bottom w:color="auto" w:space="0" w:sz="8" w:val="single"/>
        <w:right w:color="auto" w:space="0" w:sz="8" w:val="single"/>
      </w:pBdr>
      <w:shd w:color="000000" w:fill="A6A6A6" w:val="clear"/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124" w:type="paragraph">
    <w:name w:val="xl124"/>
    <w:basedOn w:val="Normal"/>
    <w:rsid w:val="00373067"/>
    <w:pPr>
      <w:spacing w:after="100" w:afterAutospacing="1" w:before="100" w:beforeAutospacing="1"/>
    </w:pPr>
    <w:rPr>
      <w:rFonts w:ascii="Times New Roman" w:cs="Times New Roman" w:hAnsi="Times New Roman"/>
      <w:b/>
      <w:bCs/>
    </w:rPr>
  </w:style>
  <w:style w:customStyle="1" w:styleId="xl125" w:type="paragraph">
    <w:name w:val="xl125"/>
    <w:basedOn w:val="Normal"/>
    <w:rsid w:val="00373067"/>
    <w:pPr>
      <w:spacing w:after="100" w:afterAutospacing="1" w:before="100" w:beforeAutospacing="1"/>
      <w:jc w:val="center"/>
    </w:pPr>
    <w:rPr>
      <w:rFonts w:ascii="Times New Roman" w:cs="Times New Roman" w:hAnsi="Times New Roman"/>
      <w:b/>
      <w:bCs/>
    </w:rPr>
  </w:style>
  <w:style w:customStyle="1" w:styleId="xl126" w:type="paragraph">
    <w:name w:val="xl126"/>
    <w:basedOn w:val="Normal"/>
    <w:rsid w:val="00373067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808080" w:val="clear"/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127" w:type="paragraph">
    <w:name w:val="xl127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128" w:type="paragraph">
    <w:name w:val="xl128"/>
    <w:basedOn w:val="Normal"/>
    <w:rsid w:val="00373067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customStyle="1" w:styleId="xl129" w:type="paragraph">
    <w:name w:val="xl129"/>
    <w:basedOn w:val="Normal"/>
    <w:rsid w:val="00373067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customStyle="1" w:styleId="xl130" w:type="paragraph">
    <w:name w:val="xl130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</w:pPr>
    <w:rPr>
      <w:rFonts w:ascii="Times New Roman" w:cs="Times New Roman" w:hAnsi="Times New Roman"/>
    </w:rPr>
  </w:style>
  <w:style w:customStyle="1" w:styleId="xl131" w:type="paragraph">
    <w:name w:val="xl131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customStyle="1" w:styleId="xl132" w:type="paragraph">
    <w:name w:val="xl132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</w:pBdr>
      <w:shd w:color="000000" w:fill="BFBFBF" w:val="clear"/>
      <w:spacing w:after="100" w:afterAutospacing="1" w:before="100" w:beforeAutospacing="1"/>
      <w:jc w:val="center"/>
    </w:pPr>
    <w:rPr>
      <w:rFonts w:ascii="Times New Roman" w:cs="Times New Roman" w:hAnsi="Times New Roman"/>
    </w:rPr>
  </w:style>
  <w:style w:customStyle="1" w:styleId="xl133" w:type="paragraph">
    <w:name w:val="xl133"/>
    <w:basedOn w:val="Normal"/>
    <w:rsid w:val="00373067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134" w:type="paragraph">
    <w:name w:val="xl134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cs="Times New Roman" w:hAnsi="Times New Roman"/>
    </w:rPr>
  </w:style>
  <w:style w:customStyle="1" w:styleId="xl135" w:type="paragraph">
    <w:name w:val="xl135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customStyle="1" w:styleId="xl136" w:type="paragraph">
    <w:name w:val="xl136"/>
    <w:basedOn w:val="Normal"/>
    <w:rsid w:val="00373067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customStyle="1" w:styleId="xl137" w:type="paragraph">
    <w:name w:val="xl137"/>
    <w:basedOn w:val="Normal"/>
    <w:rsid w:val="00373067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customStyle="1" w:styleId="xl138" w:type="paragraph">
    <w:name w:val="xl138"/>
    <w:basedOn w:val="Normal"/>
    <w:rsid w:val="00373067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customStyle="1" w:styleId="xl139" w:type="paragraph">
    <w:name w:val="xl139"/>
    <w:basedOn w:val="Normal"/>
    <w:rsid w:val="00373067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customStyle="1" w:styleId="xl140" w:type="paragraph">
    <w:name w:val="xl140"/>
    <w:basedOn w:val="Normal"/>
    <w:rsid w:val="00373067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customStyle="1" w:styleId="xl141" w:type="paragraph">
    <w:name w:val="xl141"/>
    <w:basedOn w:val="Normal"/>
    <w:rsid w:val="00373067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customStyle="1" w:styleId="xl142" w:type="paragraph">
    <w:name w:val="xl142"/>
    <w:basedOn w:val="Normal"/>
    <w:rsid w:val="00373067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customStyle="1" w:styleId="xl143" w:type="paragraph">
    <w:name w:val="xl143"/>
    <w:basedOn w:val="Normal"/>
    <w:rsid w:val="00373067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customStyle="1" w:styleId="xl144" w:type="paragraph">
    <w:name w:val="xl144"/>
    <w:basedOn w:val="Normal"/>
    <w:rsid w:val="00373067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customStyle="1" w:styleId="xl145" w:type="paragraph">
    <w:name w:val="xl145"/>
    <w:basedOn w:val="Normal"/>
    <w:rsid w:val="00373067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customStyle="1" w:styleId="xl146" w:type="paragraph">
    <w:name w:val="xl146"/>
    <w:basedOn w:val="Normal"/>
    <w:rsid w:val="00373067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customStyle="1" w:styleId="xl147" w:type="paragraph">
    <w:name w:val="xl147"/>
    <w:basedOn w:val="Normal"/>
    <w:rsid w:val="00373067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customStyle="1" w:styleId="xl148" w:type="paragraph">
    <w:name w:val="xl148"/>
    <w:basedOn w:val="Normal"/>
    <w:rsid w:val="00373067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customStyle="1" w:styleId="xl149" w:type="paragraph">
    <w:name w:val="xl149"/>
    <w:basedOn w:val="Normal"/>
    <w:rsid w:val="00373067"/>
    <w:pPr>
      <w:pBdr>
        <w:left w:color="auto" w:space="0" w:sz="8" w:val="single"/>
        <w:bottom w:color="auto" w:space="0" w:sz="8" w:val="single"/>
      </w:pBdr>
      <w:shd w:color="000000" w:fill="808080" w:val="clear"/>
      <w:spacing w:after="100" w:afterAutospacing="1" w:before="100" w:beforeAutospacing="1"/>
      <w:jc w:val="right"/>
    </w:pPr>
    <w:rPr>
      <w:rFonts w:ascii="Times New Roman" w:cs="Times New Roman" w:hAnsi="Times New Roman"/>
      <w:b/>
      <w:bCs/>
    </w:rPr>
  </w:style>
  <w:style w:customStyle="1" w:styleId="xl150" w:type="paragraph">
    <w:name w:val="xl150"/>
    <w:basedOn w:val="Normal"/>
    <w:rsid w:val="00373067"/>
    <w:pPr>
      <w:pBdr>
        <w:bottom w:color="auto" w:space="0" w:sz="8" w:val="single"/>
      </w:pBdr>
      <w:shd w:color="000000" w:fill="808080" w:val="clear"/>
      <w:spacing w:after="100" w:afterAutospacing="1" w:before="100" w:beforeAutospacing="1"/>
      <w:jc w:val="right"/>
    </w:pPr>
    <w:rPr>
      <w:rFonts w:ascii="Times New Roman" w:cs="Times New Roman" w:hAnsi="Times New Roman"/>
    </w:rPr>
  </w:style>
  <w:style w:customStyle="1" w:styleId="xl151" w:type="paragraph">
    <w:name w:val="xl151"/>
    <w:basedOn w:val="Normal"/>
    <w:rsid w:val="00373067"/>
    <w:pPr>
      <w:pBdr>
        <w:bottom w:color="auto" w:space="0" w:sz="8" w:val="single"/>
        <w:right w:color="auto" w:space="0" w:sz="4" w:val="single"/>
      </w:pBdr>
      <w:shd w:color="000000" w:fill="808080" w:val="clear"/>
      <w:spacing w:after="100" w:afterAutospacing="1" w:before="100" w:beforeAutospacing="1"/>
      <w:jc w:val="right"/>
    </w:pPr>
    <w:rPr>
      <w:rFonts w:ascii="Times New Roman" w:cs="Times New Roman" w:hAnsi="Times New Roman"/>
    </w:rPr>
  </w:style>
  <w:style w:customStyle="1" w:styleId="xl152" w:type="paragraph">
    <w:name w:val="xl152"/>
    <w:basedOn w:val="Normal"/>
    <w:rsid w:val="00373067"/>
    <w:pPr>
      <w:pBdr>
        <w:left w:color="auto" w:space="0" w:sz="8" w:val="single"/>
        <w:bottom w:color="auto" w:space="0" w:sz="8" w:val="single"/>
      </w:pBdr>
      <w:shd w:color="000000" w:fill="A6A6A6" w:val="clear"/>
      <w:spacing w:after="100" w:afterAutospacing="1" w:before="100" w:beforeAutospacing="1"/>
      <w:jc w:val="right"/>
    </w:pPr>
    <w:rPr>
      <w:rFonts w:ascii="Times New Roman" w:cs="Times New Roman" w:hAnsi="Times New Roman"/>
      <w:b/>
      <w:bCs/>
    </w:rPr>
  </w:style>
  <w:style w:customStyle="1" w:styleId="xl153" w:type="paragraph">
    <w:name w:val="xl153"/>
    <w:basedOn w:val="Normal"/>
    <w:rsid w:val="00373067"/>
    <w:pPr>
      <w:pBdr>
        <w:bottom w:color="auto" w:space="0" w:sz="8" w:val="single"/>
      </w:pBdr>
      <w:shd w:color="000000" w:fill="A6A6A6" w:val="clear"/>
      <w:spacing w:after="100" w:afterAutospacing="1" w:before="100" w:beforeAutospacing="1"/>
      <w:jc w:val="right"/>
    </w:pPr>
    <w:rPr>
      <w:rFonts w:ascii="Times New Roman" w:cs="Times New Roman" w:hAnsi="Times New Roman"/>
      <w:b/>
      <w:bCs/>
    </w:rPr>
  </w:style>
  <w:style w:customStyle="1" w:styleId="xl154" w:type="paragraph">
    <w:name w:val="xl154"/>
    <w:basedOn w:val="Normal"/>
    <w:rsid w:val="00373067"/>
    <w:pPr>
      <w:pBdr>
        <w:bottom w:color="auto" w:space="0" w:sz="8" w:val="single"/>
        <w:right w:color="auto" w:space="0" w:sz="4" w:val="single"/>
      </w:pBdr>
      <w:shd w:color="000000" w:fill="A6A6A6" w:val="clear"/>
      <w:spacing w:after="100" w:afterAutospacing="1" w:before="100" w:beforeAutospacing="1"/>
      <w:jc w:val="right"/>
    </w:pPr>
    <w:rPr>
      <w:rFonts w:ascii="Times New Roman" w:cs="Times New Roman" w:hAnsi="Times New Roman"/>
      <w:b/>
      <w:bCs/>
    </w:rPr>
  </w:style>
  <w:style w:customStyle="1" w:styleId="xl155" w:type="paragraph">
    <w:name w:val="xl155"/>
    <w:basedOn w:val="Normal"/>
    <w:rsid w:val="001A796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A6A6A6" w:val="clear"/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156" w:type="paragraph">
    <w:name w:val="xl156"/>
    <w:basedOn w:val="Normal"/>
    <w:rsid w:val="001A796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customStyle="1" w:styleId="xl157" w:type="paragraph">
    <w:name w:val="xl157"/>
    <w:basedOn w:val="Normal"/>
    <w:rsid w:val="001A796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styleId="Zaglavlje" w:type="paragraph">
    <w:name w:val="header"/>
    <w:basedOn w:val="Normal"/>
    <w:link w:val="ZaglavljeChar"/>
    <w:uiPriority w:val="99"/>
    <w:unhideWhenUsed/>
    <w:rsid w:val="00F866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866D8"/>
  </w:style>
  <w:style w:styleId="Podnoje" w:type="paragraph">
    <w:name w:val="footer"/>
    <w:basedOn w:val="Normal"/>
    <w:link w:val="PodnojeChar"/>
    <w:uiPriority w:val="99"/>
    <w:unhideWhenUsed/>
    <w:rsid w:val="00F866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866D8"/>
  </w:style>
  <w:style w:styleId="Tekstrezerviranogmjesta" w:type="character">
    <w:name w:val="Placeholder Text"/>
    <w:basedOn w:val="Zadanifontodlomka"/>
    <w:uiPriority w:val="99"/>
    <w:semiHidden/>
    <w:rsid w:val="007500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00C4"/>
    <w:rPr>
      <w:rFonts w:ascii="Times New Roman" w:cs="Times New Roman" w:eastAsia="Times New Roman" w:hAnsi="Times New Roman"/>
      <w:b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00C4"/>
    <w:rPr>
      <w:rFonts w:ascii="Times New Roman" w:cs="Times New Roman" w:eastAsia="Times New Roman" w:hAnsi="Times New Roman"/>
      <w:b/>
      <w:bCs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00C4"/>
    <w:rPr>
      <w:rFonts w:ascii="Times New Roman" w:cs="Times New Roman" w:eastAsia="Times New Roman" w:hAnsi="Times New Roman"/>
      <w:b w:val="0"/>
      <w:bCs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00C4"/>
    <w:rPr>
      <w:rFonts w:ascii="Times New Roman" w:cs="Times New Roman" w:eastAsia="Times New Roman" w:hAnsi="Times New Roman"/>
      <w:b w:val="0"/>
      <w:bCs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93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227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50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9931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5237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8612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280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376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38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68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Yu Gothic Light" script="Jpan"/>
        <a:font typeface="맑은 고딕" script="Hang"/>
        <a:font typeface="DengXian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Yu Mincho" script="Jpan"/>
        <a:font typeface="맑은 고딕" script="Hang"/>
        <a:font typeface="DengXian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St-2932/2016-20</izvorni_sadrzaj>
    <derivirana_varijabla naziv="DomainObject.Oznaka_1">St-2932/2016-20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8</izvorni_sadrzaj>
    <derivirana_varijabla naziv="DomainObject.BrojStranica_1">8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2932</izvorni_sadrzaj>
    <derivirana_varijabla naziv="DomainObject.Predmet.Broj_1">2932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St-2932/2016</izvorni_sadrzaj>
    <derivirana_varijabla naziv="DomainObject.Predmet.OznakaBroj_1">St-2932/2016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TRGO - KOVINA d.o.o. zastupanog po punomoćniku Željko Penić-ivanko</izvorni_sadrzaj>
    <derivirana_varijabla naziv="DomainObject.Predmet.ProtustrankaFormated_1">  TRGO - KOVINA d.o.o. zastupanog po punomoćniku Željko Penić-ivanko</derivirana_varijabla>
  </DomainObject.Predmet.ProtustrankaFormated>
  <DomainObject.Predmet.ProtustrankaFormatedOIB>
    <izvorni_sadrzaj>  TRGO - KOVINA d.o.o., OIB 27088386168 zastupanog po punomoćniku Željko Penić-ivanko</izvorni_sadrzaj>
    <derivirana_varijabla naziv="DomainObject.Predmet.ProtustrankaFormatedOIB_1">  TRGO - KOVINA d.o.o., OIB 27088386168 zastupanog po punomoćniku Željko Penić-ivanko</derivirana_varijabla>
  </DomainObject.Predmet.ProtustrankaFormatedOIB>
  <DomainObject.Predmet.ProtustrankaFormatedWithAdress>
    <izvorni_sadrzaj> TRGO - KOVINA d.o.o., Andrije Žaje 10, 10000 Zagreb zastupanog po punomoćniku Željko Penić-ivanko</izvorni_sadrzaj>
    <derivirana_varijabla naziv="DomainObject.Predmet.ProtustrankaFormatedWithAdress_1"> TRGO - KOVINA d.o.o., Andrije Žaje 10, 10000 Zagreb zastupanog po punomoćniku Željko Penić-ivanko</derivirana_varijabla>
  </DomainObject.Predmet.ProtustrankaFormatedWithAdress>
  <DomainObject.Predmet.ProtustrankaFormatedWithAdressOIB>
    <izvorni_sadrzaj> TRGO - KOVINA d.o.o., OIB 27088386168, Andrije Žaje 10, 10000 Zagreb zastupanog po punomoćniku Željko Penić-ivanko</izvorni_sadrzaj>
    <derivirana_varijabla naziv="DomainObject.Predmet.ProtustrankaFormatedWithAdressOIB_1"> TRGO - KOVINA d.o.o., OIB 27088386168, Andrije Žaje 10, 10000 Zagreb zastupanog po punomoćniku Željko Penić-ivanko</derivirana_varijabla>
  </DomainObject.Predmet.ProtustrankaFormatedWithAdressOIB>
  <DomainObject.Predmet.ProtustrankaWithAdress>
    <izvorni_sadrzaj>TRGO - KOVINA d.o.o. Andrije Žaje 10, 10000 Zagreb</izvorni_sadrzaj>
    <derivirana_varijabla naziv="DomainObject.Predmet.ProtustrankaWithAdress_1">TRGO - KOVINA d.o.o. Andrije Žaje 10, 10000 Zagreb</derivirana_varijabla>
  </DomainObject.Predmet.ProtustrankaWithAdress>
  <DomainObject.Predmet.ProtustrankaWithAdressOIB>
    <izvorni_sadrzaj>TRGO - KOVINA d.o.o., OIB 27088386168, Andrije Žaje 10, 10000 Zagreb</izvorni_sadrzaj>
    <derivirana_varijabla naziv="DomainObject.Predmet.ProtustrankaWithAdressOIB_1">TRGO - KOVINA d.o.o., OIB 27088386168, Andrije Žaje 10, 10000 Zagreb</derivirana_varijabla>
  </DomainObject.Predmet.ProtustrankaWithAdressOIB>
  <DomainObject.Predmet.ProtustrankaNazivFormated>
    <izvorni_sadrzaj>TRGO - KOVINA d.o.o.</izvorni_sadrzaj>
    <derivirana_varijabla naziv="DomainObject.Predmet.ProtustrankaNazivFormated_1">TRGO - KOVINA d.o.o.</derivirana_varijabla>
  </DomainObject.Predmet.ProtustrankaNazivFormated>
  <DomainObject.Predmet.ProtustrankaNazivFormatedOIB>
    <izvorni_sadrzaj>TRGO - KOVINA d.o.o., OIB 27088386168</izvorni_sadrzaj>
    <derivirana_varijabla naziv="DomainObject.Predmet.ProtustrankaNazivFormatedOIB_1">TRGO - KOVINA d.o.o., OIB 27088386168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 - KOVINA d.o.o. zastupanog po punomoćniku Željko Penić-ivanko</item>
    </izvorni_sadrzaj>
    <derivirana_varijabla naziv="DomainObject.Predmet.ProtuStrankaListFormated_1">
      <item>TRGO - KOVINA d.o.o. zastupanog po punomoćniku Željko Penić-ivanko</item>
    </derivirana_varijabla>
  </DomainObject.Predmet.ProtuStrankaListFormated>
  <DomainObject.Predmet.ProtuStrankaListFormatedOIB>
    <izvorni_sadrzaj>
      <item>TRGO - KOVINA d.o.o., OIB 27088386168 zastupanog po punomoćniku Željko Penić-ivanko</item>
    </izvorni_sadrzaj>
    <derivirana_varijabla naziv="DomainObject.Predmet.ProtuStrankaListFormatedOIB_1">
      <item>TRGO - KOVINA d.o.o., OIB 27088386168 zastupanog po punomoćniku Željko Penić-ivanko</item>
    </derivirana_varijabla>
  </DomainObject.Predmet.ProtuStrankaListFormatedOIB>
  <DomainObject.Predmet.ProtuStrankaListFormatedWithAdress>
    <izvorni_sadrzaj>
      <item>TRGO - KOVINA d.o.o., Andrije Žaje 10, 10000 Zagreb zastupanog po punomoćniku Željko Penić-ivanko</item>
    </izvorni_sadrzaj>
    <derivirana_varijabla naziv="DomainObject.Predmet.ProtuStrankaListFormatedWithAdress_1">
      <item>TRGO - KOVINA d.o.o., Andrije Žaje 10, 10000 Zagreb zastupanog po punomoćniku Željko Penić-ivanko</item>
    </derivirana_varijabla>
  </DomainObject.Predmet.ProtuStrankaListFormatedWithAdress>
  <DomainObject.Predmet.ProtuStrankaListFormatedWithAdressOIB>
    <izvorni_sadrzaj>
      <item>TRGO - KOVINA d.o.o., OIB 27088386168, Andrije Žaje 10, 10000 Zagreb zastupanog po punomoćniku Željko Penić-ivanko</item>
    </izvorni_sadrzaj>
    <derivirana_varijabla naziv="DomainObject.Predmet.ProtuStrankaListFormatedWithAdressOIB_1">
      <item>TRGO - KOVINA d.o.o., OIB 27088386168, Andrije Žaje 10, 10000 Zagreb zastupanog po punomoćniku Željko Penić-ivanko</item>
    </derivirana_varijabla>
  </DomainObject.Predmet.ProtuStrankaListFormatedWithAdressOIB>
  <DomainObject.Predmet.ProtuStrankaListNazivFormated>
    <izvorni_sadrzaj>
      <item>TRGO - KOVINA d.o.o.</item>
    </izvorni_sadrzaj>
    <derivirana_varijabla naziv="DomainObject.Predmet.ProtuStrankaListNazivFormated_1">
      <item>TRGO - KOVINA d.o.o.</item>
    </derivirana_varijabla>
  </DomainObject.Predmet.ProtuStrankaListNazivFormated>
  <DomainObject.Predmet.ProtuStrankaListNazivFormatedOIB>
    <izvorni_sadrzaj>
      <item>TRGO - KOVINA d.o.o., OIB 27088386168</item>
    </izvorni_sadrzaj>
    <derivirana_varijabla naziv="DomainObject.Predmet.ProtuStrankaListNazivFormatedOIB_1">
      <item>TRGO - KOVINA d.o.o., OIB 27088386168</item>
    </derivirana_varijabla>
  </DomainObject.Predmet.ProtuStrankaListNazivFormatedOIB>
  <DomainObject.Predmet.OstaliListFormated>
    <izvorni_sadrzaj>
      <item>Željko Penić-ivanko punomoćnik sudionika u postupku TRGO - KOVINA d.o.o.</item>
    </izvorni_sadrzaj>
    <derivirana_varijabla naziv="DomainObject.Predmet.OstaliListFormated_1">
      <item>Željko Penić-ivanko punomoćnik sudionika u postupku TRGO - KOVINA d.o.o.</item>
    </derivirana_varijabla>
  </DomainObject.Predmet.OstaliListFormated>
  <DomainObject.Predmet.OstaliListFormatedOIB>
    <izvorni_sadrzaj>
      <item>Željko Penić-ivanko, OIB 99451223151 punomoćnik sudionika u postupku TRGO - KOVINA d.o.o.</item>
    </izvorni_sadrzaj>
    <derivirana_varijabla naziv="DomainObject.Predmet.OstaliListFormatedOIB_1">
      <item>Željko Penić-ivanko, OIB 99451223151 punomoćnik sudionika u postupku TRGO - KOVINA d.o.o.</item>
    </derivirana_varijabla>
  </DomainObject.Predmet.OstaliListFormatedOIB>
  <DomainObject.Predmet.OstaliListFormatedWithAdress>
    <izvorni_sadrzaj>
      <item>Željko Penić-ivanko, Maksimirsko Naselje IV. 21, 10000 Zagreb punomoćnik sudionika u postupku TRGO - KOVINA d.o.o.</item>
    </izvorni_sadrzaj>
    <derivirana_varijabla naziv="DomainObject.Predmet.OstaliListFormatedWithAdress_1">
      <item>Željko Penić-ivanko, Maksimirsko Naselje IV. 21, 10000 Zagreb punomoćnik sudionika u postupku TRGO - KOVINA d.o.o.</item>
    </derivirana_varijabla>
  </DomainObject.Predmet.OstaliListFormatedWithAdress>
  <DomainObject.Predmet.OstaliListFormatedWithAdressOIB>
    <izvorni_sadrzaj>
      <item>Željko Penić-ivanko, OIB 99451223151, Maksimirsko Naselje IV. 21, 10000 Zagreb punomoćnik sudionika u postupku TRGO - KOVINA d.o.o.</item>
    </izvorni_sadrzaj>
    <derivirana_varijabla naziv="DomainObject.Predmet.OstaliListFormatedWithAdressOIB_1">
      <item>Željko Penić-ivanko, OIB 99451223151, Maksimirsko Naselje IV. 21, 10000 Zagreb punomoćnik sudionika u postupku TRGO - KOVINA d.o.o.</item>
    </derivirana_varijabla>
  </DomainObject.Predmet.OstaliListFormatedWithAdressOIB>
  <DomainObject.Predmet.OstaliListNazivFormated>
    <izvorni_sadrzaj>
      <item>Željko Penić-ivanko</item>
    </izvorni_sadrzaj>
    <derivirana_varijabla naziv="DomainObject.Predmet.OstaliListNazivFormated_1">
      <item>Željko Penić-ivanko</item>
    </derivirana_varijabla>
  </DomainObject.Predmet.OstaliListNazivFormated>
  <DomainObject.Predmet.OstaliListNazivFormatedOIB>
    <izvorni_sadrzaj>
      <item>Željko Penić-ivanko, OIB 99451223151</item>
    </izvorni_sadrzaj>
    <derivirana_varijabla naziv="DomainObject.Predmet.OstaliListNazivFormatedOIB_1">
      <item>Željko Penić-ivanko, OIB 99451223151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 - KOVINA d.o.o.</izvorni_sadrzaj>
    <derivirana_varijabla naziv="DomainObject.Predmet.ProtustrankaIDrugi_1">TRGO - KOVINA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TRGO - KOVINA d.o.o., OIB 27088386168, Andrije Žaje 10, 10000 Zagreb</izvorni_sadrzaj>
    <derivirana_varijabla naziv="DomainObject.Predmet.ProtustrankaIDrugiAdressOIB_1">TRGO - KOVINA d.o.o., OIB 27088386168, Andrije Žaje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 - KOVINA d.o.o.</item>
      <item>Željko Penić-ivanko</item>
    </izvorni_sadrzaj>
    <derivirana_varijabla naziv="DomainObject.Predmet.SudioniciListNaziv_1">
      <item>FINA Regionalni centar Zagreb</item>
      <item>TRGO - KOVINA d.o.o.</item>
      <item>Željko Penić-ivanko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TRGO - KOVINA d.o.o., OIB 27088386168, Andrije Žaje 10,10000 Zagreb</item>
      <item>Željko Penić-ivanko, OIB 99451223151, Maksimirsko Naselje IV. 21,10000 Zagreb</item>
    </izvorni_sadrzaj>
    <derivirana_varijabla naziv="DomainObject.Predmet.SudioniciListAdressOIB_1">
      <item>FINA Regionalni centar Zagreb, OIB 85821130368, Trg svibanjskih žrtava 1995. br. 1,10000 Zagreb</item>
      <item>TRGO - KOVINA d.o.o., OIB 27088386168, Andrije Žaje 10,10000 Zagreb</item>
      <item>Željko Penić-ivanko, OIB 99451223151, Maksimirsko Naselje IV.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27088386168</item>
      <item>, OIB 99451223151</item>
    </izvorni_sadrzaj>
    <derivirana_varijabla naziv="DomainObject.Predmet.SudioniciListNazivOIB_1">
      <item>, OIB 85821130368</item>
      <item>, OIB 27088386168</item>
      <item>, OIB 99451223151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BA1DBB-3E81-4D7B-9CA2-5F77AE6524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1932</properties:Words>
  <properties:Characters>11841</properties:Characters>
  <properties:Lines>915</properties:Lines>
  <properties:Paragraphs>403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13388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2018-01-29T12:54:00Z</dcterms:created>
  <dc:creator>Microsoft Office User</dc:creator>
  <dc:description/>
  <cp:keywords/>
  <cp:lastModifiedBy>Monika Grbac</cp:lastModifiedBy>
  <cp:lastPrinted>2017-08-17T10:41:00Z</cp:lastPrinted>
  <dcterms:modified xmlns:xsi="http://www.w3.org/2001/XMLSchema-instance" xsi:type="dcterms:W3CDTF">2018-02-02T09:28:00Z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St-2932/2016-20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