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efcd" w14:paraId="fecefcd" w:rsidRDefault="003960F5" w:rsidP="00927197" w:rsidR="00927197" w:rsidRPr="00E562D3">
      <w:pPr>
        <w:jc w:val="right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E562D3">
        <w:rPr>
          <w:rFonts w:hAnsi="Times New Roman" w:ascii="Times New Roman"/>
          <w:b/>
          <w:sz w:val="24"/>
          <w:szCs w:val="24"/>
        </w:rPr>
        <w:t xml:space="preserve">Posl. br. </w:t>
      </w:r>
      <w:r w:rsidR="00927197" w:rsidRPr="00E562D3">
        <w:rPr>
          <w:rFonts w:hAnsi="Times New Roman" w:ascii="Times New Roman"/>
          <w:b/>
          <w:sz w:val="24"/>
          <w:szCs w:val="24"/>
        </w:rPr>
        <w:t>1</w:t>
      </w:r>
      <w:r w:rsidR="00530DAC">
        <w:rPr>
          <w:rFonts w:hAnsi="Times New Roman" w:ascii="Times New Roman"/>
          <w:b/>
          <w:sz w:val="24"/>
          <w:szCs w:val="24"/>
        </w:rPr>
        <w:t>8</w:t>
      </w:r>
      <w:r w:rsidR="00927197" w:rsidRPr="00E562D3">
        <w:rPr>
          <w:rFonts w:hAnsi="Times New Roman" w:ascii="Times New Roman"/>
          <w:b/>
          <w:sz w:val="24"/>
          <w:szCs w:val="24"/>
        </w:rPr>
        <w:t>. St-</w:t>
      </w:r>
      <w:r w:rsidR="00CD15B6">
        <w:rPr>
          <w:rFonts w:hAnsi="Times New Roman" w:ascii="Times New Roman"/>
          <w:b/>
          <w:sz w:val="24"/>
          <w:szCs w:val="24"/>
        </w:rPr>
        <w:t>740</w:t>
      </w:r>
      <w:r w:rsidR="00544C5B">
        <w:rPr>
          <w:rFonts w:hAnsi="Times New Roman" w:ascii="Times New Roman"/>
          <w:b/>
          <w:sz w:val="24"/>
          <w:szCs w:val="24"/>
        </w:rPr>
        <w:t>/2016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REPUBLIKA HRVATSKA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EB167D" w:rsidR="00EB167D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0618A8">
      <w:pPr>
        <w:rPr>
          <w:rFonts w:hAnsi="Times New Roman" w:ascii="Times New Roman"/>
          <w:b/>
          <w:sz w:val="16"/>
          <w:szCs w:val="16"/>
        </w:rPr>
      </w:pPr>
    </w:p>
    <w:p w:rsidRDefault="009331BD" w:rsidP="00D13803" w:rsidR="009331BD" w:rsidRPr="00697293">
      <w:pPr>
        <w:jc w:val="both"/>
        <w:rPr>
          <w:rFonts w:hAnsi="Times New Roman" w:ascii="Times New Roman"/>
          <w:b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Pravna stvar: </w:t>
      </w:r>
    </w:p>
    <w:p w:rsidRDefault="004A2B77" w:rsidP="00D13803" w:rsidR="004A2B77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15458E" w:rsidP="00A6347A" w:rsidR="0015458E">
      <w:pPr>
        <w:ind w:hanging="1410" w:left="14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Predlagatel</w:t>
      </w:r>
      <w:r w:rsidR="004A2B77">
        <w:rPr>
          <w:rFonts w:hAnsi="Times New Roman" w:ascii="Times New Roman"/>
          <w:b/>
          <w:sz w:val="24"/>
          <w:szCs w:val="24"/>
        </w:rPr>
        <w:t>j</w:t>
      </w:r>
      <w:r>
        <w:rPr>
          <w:rFonts w:hAnsi="Times New Roman" w:ascii="Times New Roman"/>
          <w:b/>
          <w:sz w:val="24"/>
          <w:szCs w:val="24"/>
        </w:rPr>
        <w:t>:</w:t>
      </w:r>
      <w:r>
        <w:rPr>
          <w:rFonts w:hAnsi="Times New Roman" w:ascii="Times New Roman"/>
          <w:b/>
          <w:sz w:val="24"/>
          <w:szCs w:val="24"/>
        </w:rPr>
        <w:tab/>
      </w:r>
      <w:r w:rsidR="00A6347A">
        <w:rPr>
          <w:rFonts w:hAnsi="Times New Roman" w:ascii="Times New Roman"/>
          <w:sz w:val="24"/>
          <w:szCs w:val="24"/>
        </w:rPr>
        <w:t>FINANCIJSKA AGENCIJA</w:t>
      </w:r>
      <w:r w:rsidR="00A6347A" w:rsidRPr="008A4C5D">
        <w:rPr>
          <w:rFonts w:hAnsi="Times New Roman" w:ascii="Times New Roman"/>
          <w:sz w:val="24"/>
          <w:szCs w:val="24"/>
        </w:rPr>
        <w:t>, Regionalni centar Split</w:t>
      </w:r>
    </w:p>
    <w:p w:rsidRDefault="004A2B77" w:rsidP="00A6347A" w:rsidR="004A2B77" w:rsidRPr="004A2B77">
      <w:pPr>
        <w:ind w:hanging="1410" w:left="1410"/>
        <w:jc w:val="both"/>
        <w:rPr>
          <w:rFonts w:hAnsi="Times New Roman" w:ascii="Times New Roman"/>
          <w:sz w:val="16"/>
          <w:szCs w:val="16"/>
        </w:rPr>
      </w:pPr>
    </w:p>
    <w:p w:rsidRDefault="0015458E" w:rsidP="00D13803" w:rsidR="00E77EA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Dužnik</w:t>
      </w:r>
      <w:r w:rsidR="00785B13">
        <w:rPr>
          <w:rFonts w:hAnsi="Times New Roman" w:ascii="Times New Roman"/>
          <w:b/>
          <w:sz w:val="24"/>
          <w:szCs w:val="24"/>
        </w:rPr>
        <w:t>:</w:t>
      </w:r>
      <w:r w:rsidR="00697293">
        <w:rPr>
          <w:rFonts w:hAnsi="Times New Roman" w:ascii="Times New Roman"/>
          <w:sz w:val="24"/>
          <w:szCs w:val="24"/>
        </w:rPr>
        <w:t xml:space="preserve"> </w:t>
      </w:r>
      <w:r w:rsidR="00FA18AC">
        <w:rPr>
          <w:rFonts w:hAnsi="Times New Roman" w:ascii="Times New Roman"/>
          <w:sz w:val="24"/>
          <w:szCs w:val="24"/>
        </w:rPr>
        <w:tab/>
      </w:r>
      <w:r w:rsidR="00CD15B6">
        <w:rPr>
          <w:rFonts w:hAnsi="Times New Roman" w:ascii="Times New Roman"/>
          <w:sz w:val="24"/>
          <w:szCs w:val="24"/>
        </w:rPr>
        <w:t>ALIMENTARI, d.o.o. Split, Benkovačka 3, OIB: 21547897617</w:t>
      </w:r>
      <w:r w:rsidR="00836D4C">
        <w:rPr>
          <w:rFonts w:hAnsi="Times New Roman" w:ascii="Times New Roman"/>
          <w:sz w:val="24"/>
          <w:szCs w:val="24"/>
        </w:rPr>
        <w:t>.</w:t>
      </w:r>
    </w:p>
    <w:p w:rsidRDefault="004A2B77" w:rsidP="00D13803" w:rsidR="004A2B77" w:rsidRPr="004A2B77">
      <w:pPr>
        <w:jc w:val="both"/>
        <w:rPr>
          <w:rFonts w:hAnsi="Times New Roman" w:ascii="Times New Roman"/>
          <w:sz w:val="16"/>
          <w:szCs w:val="16"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Radi: </w:t>
      </w:r>
      <w:r w:rsidR="004A2B77">
        <w:rPr>
          <w:rFonts w:hAnsi="Times New Roman" w:ascii="Times New Roman"/>
          <w:b/>
          <w:sz w:val="24"/>
          <w:szCs w:val="24"/>
        </w:rPr>
        <w:tab/>
      </w:r>
      <w:r w:rsidR="004A2B77">
        <w:rPr>
          <w:rFonts w:hAnsi="Times New Roman" w:ascii="Times New Roman"/>
          <w:b/>
          <w:sz w:val="24"/>
          <w:szCs w:val="24"/>
        </w:rPr>
        <w:tab/>
      </w:r>
      <w:r w:rsidRPr="006E6154">
        <w:rPr>
          <w:rFonts w:hAnsi="Times New Roman" w:ascii="Times New Roman"/>
          <w:sz w:val="24"/>
          <w:szCs w:val="24"/>
        </w:rPr>
        <w:t>stečajni postupak do otvaranja stečaja</w:t>
      </w: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6154" w:rsidP="00D13803" w:rsidR="006E6154" w:rsidRPr="00552F1C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97293" w:rsidP="00D13803" w:rsidR="00697293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CD15B6" w:rsidP="00D13803" w:rsidR="00E148E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DAMIR GOTOVAC</w:t>
      </w:r>
    </w:p>
    <w:p w:rsidRDefault="00CD15B6" w:rsidP="00D13803" w:rsidR="004D42D4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Benkovačka 6</w:t>
      </w:r>
    </w:p>
    <w:p w:rsidRDefault="00CD15B6" w:rsidP="00D13803" w:rsidR="009B1F3B" w:rsidRPr="000618A8">
      <w:pPr>
        <w:jc w:val="both"/>
        <w:rPr>
          <w:rFonts w:hAnsi="Times New Roman" w:ascii="Times New Roman"/>
          <w:b/>
          <w:sz w:val="16"/>
          <w:szCs w:val="16"/>
        </w:rPr>
      </w:pPr>
      <w:r>
        <w:rPr>
          <w:rFonts w:hAnsi="Times New Roman" w:ascii="Times New Roman"/>
          <w:b/>
          <w:sz w:val="24"/>
          <w:szCs w:val="24"/>
        </w:rPr>
        <w:t>Split</w:t>
      </w:r>
    </w:p>
    <w:p w:rsidRDefault="009B1F3B" w:rsidP="00D13803" w:rsidR="009B1F3B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36D4C" w:rsidP="00D13803" w:rsidR="00836D4C" w:rsidRPr="000618A8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9B1F3B">
      <w:pPr>
        <w:jc w:val="center"/>
        <w:rPr>
          <w:rFonts w:hAnsi="Times New Roman" w:ascii="Times New Roman"/>
          <w:b/>
          <w:sz w:val="32"/>
          <w:szCs w:val="32"/>
        </w:rPr>
      </w:pPr>
      <w:r w:rsidRPr="009B1F3B">
        <w:rPr>
          <w:rFonts w:hAnsi="Times New Roman" w:ascii="Times New Roman"/>
          <w:b/>
          <w:sz w:val="32"/>
          <w:szCs w:val="32"/>
        </w:rPr>
        <w:t>POZIV</w:t>
      </w:r>
    </w:p>
    <w:p w:rsidRDefault="009B1F3B" w:rsidP="009B1F3B" w:rsidR="009B1F3B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stranci radi saslušanja</w:t>
      </w:r>
    </w:p>
    <w:p w:rsidRDefault="009B1F3B" w:rsidP="009B1F3B" w:rsidR="009B1F3B" w:rsidRPr="00836D4C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6E6154" w:rsidP="009B1F3B" w:rsidR="006E6154" w:rsidRPr="000618A8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697293">
      <w:pPr>
        <w:jc w:val="center"/>
        <w:rPr>
          <w:rFonts w:hAnsi="Times New Roman" w:ascii="Times New Roman"/>
          <w:b/>
        </w:rPr>
      </w:pPr>
    </w:p>
    <w:p w:rsidRDefault="00FA18AC" w:rsidP="000618A8" w:rsidR="006E615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Pozivate se,</w:t>
      </w:r>
      <w:r w:rsidR="006E6154">
        <w:rPr>
          <w:rFonts w:hAnsi="Times New Roman" w:ascii="Times New Roman"/>
          <w:sz w:val="24"/>
          <w:szCs w:val="24"/>
        </w:rPr>
        <w:t xml:space="preserve"> kao </w:t>
      </w:r>
      <w:r>
        <w:rPr>
          <w:rFonts w:hAnsi="Times New Roman" w:ascii="Times New Roman"/>
          <w:sz w:val="24"/>
          <w:szCs w:val="24"/>
        </w:rPr>
        <w:t>član uprave</w:t>
      </w:r>
      <w:r w:rsidR="006B0DD2">
        <w:rPr>
          <w:rFonts w:hAnsi="Times New Roman" w:ascii="Times New Roman"/>
          <w:sz w:val="24"/>
          <w:szCs w:val="24"/>
        </w:rPr>
        <w:t xml:space="preserve"> </w:t>
      </w:r>
      <w:r w:rsidR="00E148EB">
        <w:rPr>
          <w:rFonts w:hAnsi="Times New Roman" w:ascii="Times New Roman"/>
          <w:sz w:val="24"/>
          <w:szCs w:val="24"/>
        </w:rPr>
        <w:t>–</w:t>
      </w:r>
      <w:r w:rsidR="006B0DD2">
        <w:rPr>
          <w:rFonts w:hAnsi="Times New Roman" w:ascii="Times New Roman"/>
          <w:sz w:val="24"/>
          <w:szCs w:val="24"/>
        </w:rPr>
        <w:t xml:space="preserve"> osoba ovlaštena za zastupanje </w:t>
      </w:r>
      <w:r w:rsidR="00DF15B6">
        <w:rPr>
          <w:rFonts w:hAnsi="Times New Roman" w:ascii="Times New Roman"/>
          <w:sz w:val="24"/>
          <w:szCs w:val="24"/>
        </w:rPr>
        <w:t>dužnika</w:t>
      </w:r>
      <w:r w:rsidR="006E6154">
        <w:rPr>
          <w:rFonts w:hAnsi="Times New Roman" w:ascii="Times New Roman"/>
          <w:sz w:val="24"/>
          <w:szCs w:val="24"/>
        </w:rPr>
        <w:t xml:space="preserve"> </w:t>
      </w:r>
      <w:r w:rsidR="00CD15B6">
        <w:rPr>
          <w:rFonts w:hAnsi="Times New Roman" w:ascii="Times New Roman"/>
          <w:sz w:val="24"/>
          <w:szCs w:val="24"/>
        </w:rPr>
        <w:t>ALIMENTARI, d.o.o. Split, Benkovačka 3, OIB: 21547897617, MBS: 060300344</w:t>
      </w:r>
      <w:r w:rsidR="00C46F6F">
        <w:rPr>
          <w:rFonts w:hAnsi="Times New Roman" w:ascii="Times New Roman"/>
          <w:sz w:val="24"/>
          <w:szCs w:val="24"/>
        </w:rPr>
        <w:t>,</w:t>
      </w:r>
      <w:r w:rsidR="006E6154">
        <w:rPr>
          <w:rFonts w:hAnsi="Times New Roman" w:ascii="Times New Roman"/>
          <w:sz w:val="24"/>
          <w:szCs w:val="24"/>
        </w:rPr>
        <w:t xml:space="preserve"> na</w:t>
      </w:r>
      <w:r w:rsidR="006553C2">
        <w:rPr>
          <w:rFonts w:hAnsi="Times New Roman" w:ascii="Times New Roman"/>
          <w:sz w:val="24"/>
          <w:szCs w:val="24"/>
        </w:rPr>
        <w:t xml:space="preserve"> naredno</w:t>
      </w:r>
      <w:r w:rsidR="006E6154">
        <w:rPr>
          <w:rFonts w:hAnsi="Times New Roman" w:ascii="Times New Roman"/>
          <w:sz w:val="24"/>
          <w:szCs w:val="24"/>
        </w:rPr>
        <w:t xml:space="preserve"> ročište koje je u prethodnom postupku određeno kod ovog suda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za dan </w:t>
      </w:r>
      <w:r w:rsidR="00836D4C">
        <w:rPr>
          <w:rFonts w:hAnsi="Times New Roman" w:ascii="Times New Roman"/>
          <w:b/>
          <w:sz w:val="24"/>
          <w:szCs w:val="24"/>
        </w:rPr>
        <w:t>1</w:t>
      </w:r>
      <w:r w:rsidR="00544C5B">
        <w:rPr>
          <w:rFonts w:hAnsi="Times New Roman" w:ascii="Times New Roman"/>
          <w:b/>
          <w:sz w:val="24"/>
          <w:szCs w:val="24"/>
        </w:rPr>
        <w:t>7</w:t>
      </w:r>
      <w:r w:rsidR="00836D4C">
        <w:rPr>
          <w:rFonts w:hAnsi="Times New Roman" w:ascii="Times New Roman"/>
          <w:b/>
          <w:sz w:val="24"/>
          <w:szCs w:val="24"/>
        </w:rPr>
        <w:t>. listopada</w:t>
      </w:r>
      <w:r w:rsidR="00E148EB">
        <w:rPr>
          <w:rFonts w:hAnsi="Times New Roman" w:ascii="Times New Roman"/>
          <w:b/>
          <w:sz w:val="24"/>
          <w:szCs w:val="24"/>
        </w:rPr>
        <w:t xml:space="preserve"> 2016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. god. </w:t>
      </w:r>
      <w:r w:rsidR="009C18C7">
        <w:rPr>
          <w:rFonts w:hAnsi="Times New Roman" w:ascii="Times New Roman"/>
          <w:b/>
          <w:sz w:val="24"/>
          <w:szCs w:val="24"/>
        </w:rPr>
        <w:t>(</w:t>
      </w:r>
      <w:r w:rsidR="00544C5B">
        <w:rPr>
          <w:rFonts w:hAnsi="Times New Roman" w:ascii="Times New Roman"/>
          <w:b/>
          <w:sz w:val="24"/>
          <w:szCs w:val="24"/>
        </w:rPr>
        <w:t>ponedjeljak</w:t>
      </w:r>
      <w:r w:rsidR="009C18C7">
        <w:rPr>
          <w:rFonts w:hAnsi="Times New Roman" w:ascii="Times New Roman"/>
          <w:b/>
          <w:sz w:val="24"/>
          <w:szCs w:val="24"/>
        </w:rPr>
        <w:t xml:space="preserve">)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u </w:t>
      </w:r>
      <w:r w:rsidR="00CD15B6">
        <w:rPr>
          <w:rFonts w:hAnsi="Times New Roman" w:ascii="Times New Roman"/>
          <w:b/>
          <w:sz w:val="24"/>
          <w:szCs w:val="24"/>
        </w:rPr>
        <w:t>12,00</w:t>
      </w:r>
      <w:r w:rsidR="00997461">
        <w:rPr>
          <w:rFonts w:hAnsi="Times New Roman" w:ascii="Times New Roman"/>
          <w:b/>
          <w:sz w:val="24"/>
          <w:szCs w:val="24"/>
        </w:rPr>
        <w:t xml:space="preserve"> </w:t>
      </w:r>
      <w:r w:rsidR="006E6154" w:rsidRPr="006E6154">
        <w:rPr>
          <w:rFonts w:hAnsi="Times New Roman" w:ascii="Times New Roman"/>
          <w:b/>
          <w:sz w:val="24"/>
          <w:szCs w:val="24"/>
        </w:rPr>
        <w:t>sati</w:t>
      </w:r>
      <w:r w:rsidR="006E6154">
        <w:rPr>
          <w:rFonts w:hAnsi="Times New Roman" w:ascii="Times New Roman"/>
          <w:sz w:val="24"/>
          <w:szCs w:val="24"/>
        </w:rPr>
        <w:t xml:space="preserve">, </w:t>
      </w:r>
      <w:r w:rsidR="00E148EB">
        <w:rPr>
          <w:rFonts w:hAnsi="Times New Roman" w:ascii="Times New Roman"/>
          <w:sz w:val="24"/>
          <w:szCs w:val="24"/>
        </w:rPr>
        <w:t>soba br. 118/I (</w:t>
      </w:r>
      <w:r w:rsidR="006E6154">
        <w:rPr>
          <w:rFonts w:hAnsi="Times New Roman" w:ascii="Times New Roman"/>
          <w:sz w:val="24"/>
          <w:szCs w:val="24"/>
        </w:rPr>
        <w:t xml:space="preserve">sudnica br. </w:t>
      </w:r>
      <w:r w:rsidR="00E148EB">
        <w:rPr>
          <w:rFonts w:hAnsi="Times New Roman" w:ascii="Times New Roman"/>
          <w:sz w:val="24"/>
          <w:szCs w:val="24"/>
        </w:rPr>
        <w:t>4)</w:t>
      </w:r>
      <w:r w:rsidR="006E6154">
        <w:rPr>
          <w:rFonts w:hAnsi="Times New Roman" w:ascii="Times New Roman"/>
          <w:sz w:val="24"/>
          <w:szCs w:val="24"/>
        </w:rPr>
        <w:t>.</w:t>
      </w:r>
      <w:r w:rsidR="00E148EB">
        <w:rPr>
          <w:rFonts w:hAnsi="Times New Roman" w:ascii="Times New Roman"/>
          <w:sz w:val="24"/>
          <w:szCs w:val="24"/>
        </w:rPr>
        <w:t xml:space="preserve"> 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ročištu će biti </w:t>
      </w:r>
      <w:r w:rsidR="006E6154">
        <w:rPr>
          <w:rFonts w:hAnsi="Times New Roman" w:ascii="Times New Roman"/>
          <w:sz w:val="24"/>
          <w:szCs w:val="24"/>
        </w:rPr>
        <w:t>izveden dokaz Vašim saslušanjem, radi davanja podataka i obavijesti potrebnih za ovaj stečajni postupak.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97461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Upozoravate se da</w:t>
      </w:r>
      <w:r w:rsidR="00E148E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="00E148EB">
        <w:rPr>
          <w:rFonts w:hAnsi="Times New Roman" w:ascii="Times New Roman"/>
          <w:sz w:val="24"/>
          <w:szCs w:val="24"/>
        </w:rPr>
        <w:t xml:space="preserve"> može odrediti prinudno dovođenje ili Vam izreći novčanu kaznu do 10.000,00 kn, sukladno odredbama čl. 117., čl. 177. i čl. 178. Stečajnog zakona (Narodne novine broj 71/15), </w:t>
      </w:r>
      <w:r>
        <w:rPr>
          <w:rFonts w:hAnsi="Times New Roman" w:ascii="Times New Roman"/>
          <w:sz w:val="24"/>
          <w:szCs w:val="24"/>
        </w:rPr>
        <w:t>ukoliko se neopravdano ne odazovete pozivu suda.</w:t>
      </w:r>
    </w:p>
    <w:p w:rsidRDefault="000618A8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46F6F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</w:t>
      </w:r>
      <w:r w:rsidR="00E148EB">
        <w:rPr>
          <w:rFonts w:hAnsi="Times New Roman" w:ascii="Times New Roman"/>
          <w:sz w:val="24"/>
          <w:szCs w:val="24"/>
        </w:rPr>
        <w:t>, upozoravate se na obvezu dostave sudu potrebnih podataka i obavijesti vezanih uz dužnika, a posebno popisa imovine i obveza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E77EA2">
        <w:rPr>
          <w:rFonts w:hAnsi="Times New Roman" w:ascii="Times New Roman"/>
          <w:sz w:val="24"/>
          <w:szCs w:val="24"/>
        </w:rPr>
        <w:t xml:space="preserve">u roku od 8 dana </w:t>
      </w:r>
      <w:r>
        <w:rPr>
          <w:rFonts w:hAnsi="Times New Roman" w:ascii="Times New Roman"/>
          <w:sz w:val="24"/>
          <w:szCs w:val="24"/>
        </w:rPr>
        <w:t>(kako je to određeno točkom IV. izreke rješen</w:t>
      </w:r>
      <w:r w:rsidR="00E77EA2">
        <w:rPr>
          <w:rFonts w:hAnsi="Times New Roman" w:ascii="Times New Roman"/>
          <w:sz w:val="24"/>
          <w:szCs w:val="24"/>
        </w:rPr>
        <w:t>j</w:t>
      </w:r>
      <w:r w:rsidR="00FA18AC">
        <w:rPr>
          <w:rFonts w:hAnsi="Times New Roman" w:ascii="Times New Roman"/>
          <w:sz w:val="24"/>
          <w:szCs w:val="24"/>
        </w:rPr>
        <w:t>a ovog suda posl. br. 1</w:t>
      </w:r>
      <w:r w:rsidR="00F72202">
        <w:rPr>
          <w:rFonts w:hAnsi="Times New Roman" w:ascii="Times New Roman"/>
          <w:sz w:val="24"/>
          <w:szCs w:val="24"/>
        </w:rPr>
        <w:t>8</w:t>
      </w:r>
      <w:r w:rsidR="00FA18AC">
        <w:rPr>
          <w:rFonts w:hAnsi="Times New Roman" w:ascii="Times New Roman"/>
          <w:sz w:val="24"/>
          <w:szCs w:val="24"/>
        </w:rPr>
        <w:t>. St-</w:t>
      </w:r>
      <w:r w:rsidR="00CD15B6">
        <w:rPr>
          <w:rFonts w:hAnsi="Times New Roman" w:ascii="Times New Roman"/>
          <w:sz w:val="24"/>
          <w:szCs w:val="24"/>
        </w:rPr>
        <w:t>740</w:t>
      </w:r>
      <w:r w:rsidR="00544C5B">
        <w:rPr>
          <w:rFonts w:hAnsi="Times New Roman" w:ascii="Times New Roman"/>
          <w:sz w:val="24"/>
          <w:szCs w:val="24"/>
        </w:rPr>
        <w:t>/2016</w:t>
      </w:r>
      <w:r w:rsidR="004A2B77">
        <w:rPr>
          <w:rFonts w:hAnsi="Times New Roman" w:ascii="Times New Roman"/>
          <w:sz w:val="24"/>
          <w:szCs w:val="24"/>
        </w:rPr>
        <w:t xml:space="preserve"> od </w:t>
      </w:r>
      <w:r w:rsidR="00544C5B">
        <w:rPr>
          <w:rFonts w:hAnsi="Times New Roman" w:ascii="Times New Roman"/>
          <w:sz w:val="24"/>
          <w:szCs w:val="24"/>
        </w:rPr>
        <w:t>22.09</w:t>
      </w:r>
      <w:r w:rsidR="00697293">
        <w:rPr>
          <w:rFonts w:hAnsi="Times New Roman" w:ascii="Times New Roman"/>
          <w:sz w:val="24"/>
          <w:szCs w:val="24"/>
        </w:rPr>
        <w:t>.201</w:t>
      </w:r>
      <w:r w:rsidR="00E148EB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.). </w:t>
      </w:r>
    </w:p>
    <w:p w:rsidRDefault="00C46F6F" w:rsidP="009B1F3B" w:rsidR="00C46F6F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4D42D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Splitu, </w:t>
      </w:r>
      <w:r w:rsidR="00544C5B">
        <w:rPr>
          <w:rFonts w:hAnsi="Times New Roman" w:ascii="Times New Roman"/>
          <w:sz w:val="24"/>
          <w:szCs w:val="24"/>
        </w:rPr>
        <w:t>10. listopada</w:t>
      </w:r>
      <w:r w:rsidR="00E148EB">
        <w:rPr>
          <w:rFonts w:hAnsi="Times New Roman" w:ascii="Times New Roman"/>
          <w:sz w:val="24"/>
          <w:szCs w:val="24"/>
        </w:rPr>
        <w:t xml:space="preserve"> 2016</w:t>
      </w:r>
      <w:r>
        <w:rPr>
          <w:rFonts w:hAnsi="Times New Roman" w:ascii="Times New Roman"/>
          <w:sz w:val="24"/>
          <w:szCs w:val="24"/>
        </w:rPr>
        <w:t>.</w:t>
      </w:r>
      <w:r w:rsidR="00444208">
        <w:rPr>
          <w:rFonts w:hAnsi="Times New Roman" w:ascii="Times New Roman"/>
          <w:sz w:val="24"/>
          <w:szCs w:val="24"/>
        </w:rPr>
        <w:t xml:space="preserve"> </w:t>
      </w:r>
      <w:r w:rsidR="00836D4C">
        <w:rPr>
          <w:rFonts w:hAnsi="Times New Roman" w:ascii="Times New Roman"/>
          <w:sz w:val="24"/>
          <w:szCs w:val="24"/>
        </w:rPr>
        <w:t>god.</w:t>
      </w:r>
    </w:p>
    <w:p w:rsidRDefault="00E148EB" w:rsidR="00E148EB">
      <w:pPr>
        <w:ind w:left="6372"/>
        <w:rPr>
          <w:rFonts w:hAnsi="Times New Roman" w:ascii="Times New Roman"/>
          <w:sz w:val="24"/>
          <w:szCs w:val="24"/>
        </w:rPr>
      </w:pP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544C5B" w:rsidP="00552F1C" w:rsidR="009E43A4">
      <w:pPr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Katarina Franković</w:t>
      </w:r>
      <w:r w:rsidR="009E43A4" w:rsidRPr="00521475">
        <w:rPr>
          <w:rFonts w:hAnsi="Times New Roman" w:ascii="Times New Roman"/>
          <w:sz w:val="24"/>
          <w:szCs w:val="24"/>
        </w:rPr>
        <w:t>, v.r.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Za točnost otpravka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ovlašteni službenik</w:t>
      </w:r>
    </w:p>
    <w:p w:rsidRDefault="009E43A4" w:rsidP="004A2B77" w:rsidR="009B1F3B" w:rsidRPr="009B1F3B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Katarina Ra</w:t>
      </w:r>
      <w:r w:rsidR="00697293">
        <w:rPr>
          <w:rFonts w:hAnsi="Times New Roman" w:ascii="Times New Roman"/>
          <w:sz w:val="24"/>
          <w:szCs w:val="24"/>
        </w:rPr>
        <w:t>os</w:t>
      </w:r>
    </w:p>
    <w:sectPr w:rsidSect="00697293" w:rsidR="009B1F3B" w:rsidRPr="009B1F3B">
      <w:headerReference w:type="default" r:id="rId9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75" w:rsidP="00F26EB4" w:rsidR="00D95C75">
      <w:r>
        <w:separator/>
      </w:r>
    </w:p>
  </w:endnote>
  <w:endnote w:id="0" w:type="continuationSeparator">
    <w:p w:rsidRDefault="00D95C75" w:rsidP="00F26EB4" w:rsidR="00D95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75" w:rsidP="00F26EB4" w:rsidR="00D95C75">
      <w:r>
        <w:separator/>
      </w:r>
    </w:p>
  </w:footnote>
  <w:footnote w:id="0" w:type="continuationSeparator">
    <w:p w:rsidRDefault="00D95C75" w:rsidP="00F26EB4" w:rsidR="00D95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208" w:rsidP="00F26EB4" w:rsidR="00444208" w:rsidRPr="00F26EB4">
    <w:pPr>
      <w:pStyle w:val="Zaglavlje"/>
      <w:numPr>
        <w:ilvl w:val="0"/>
        <w:numId w:val="3"/>
      </w:numPr>
      <w:jc w:val="center"/>
      <w:rPr>
        <w:rFonts w:hAnsi="Times New Roman" w:ascii="Times New Roman"/>
        <w:sz w:val="24"/>
        <w:szCs w:val="24"/>
      </w:rPr>
    </w:pPr>
    <w:r w:rsidRPr="00F26EB4">
      <w:rPr>
        <w:rFonts w:hAnsi="Times New Roman" w:ascii="Times New Roman"/>
        <w:sz w:val="24"/>
        <w:szCs w:val="24"/>
      </w:rPr>
      <w:fldChar w:fldCharType="begin"/>
    </w:r>
    <w:r w:rsidRPr="00F26EB4">
      <w:rPr>
        <w:rFonts w:hAnsi="Times New Roman" w:ascii="Times New Roman"/>
        <w:sz w:val="24"/>
        <w:szCs w:val="24"/>
      </w:rPr>
      <w:instrText>PAGE   \* MERGEFORMAT</w:instrText>
    </w:r>
    <w:r w:rsidRPr="00F26EB4">
      <w:rPr>
        <w:rFonts w:hAnsi="Times New Roman" w:ascii="Times New Roman"/>
        <w:sz w:val="24"/>
        <w:szCs w:val="24"/>
      </w:rPr>
      <w:fldChar w:fldCharType="separate"/>
    </w:r>
    <w:r w:rsidR="00E148EB">
      <w:rPr>
        <w:rFonts w:hAnsi="Times New Roman" w:ascii="Times New Roman"/>
        <w:noProof/>
        <w:sz w:val="24"/>
        <w:szCs w:val="24"/>
      </w:rPr>
      <w:t>2</w:t>
    </w:r>
    <w:r w:rsidRPr="00F26EB4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-</w:t>
    </w:r>
    <w:r w:rsidRPr="00F26EB4">
      <w:rPr>
        <w:rFonts w:hAnsi="Times New Roman" w:ascii="Times New Roman"/>
        <w:sz w:val="24"/>
        <w:szCs w:val="24"/>
      </w:rPr>
      <w:tab/>
      <w:t>12. St-</w:t>
    </w:r>
    <w:r>
      <w:rPr>
        <w:rFonts w:hAnsi="Times New Roman" w:ascii="Times New Roman"/>
        <w:sz w:val="24"/>
        <w:szCs w:val="24"/>
      </w:rPr>
      <w:t>735/2011</w:t>
    </w:r>
  </w:p>
  <w:p w:rsidRDefault="00444208" w:rsidR="00444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0F5A"/>
    <w:rsid w:val="00003492"/>
    <w:rsid w:val="00015FF9"/>
    <w:rsid w:val="00041D95"/>
    <w:rsid w:val="000562A3"/>
    <w:rsid w:val="00057AF9"/>
    <w:rsid w:val="000618A8"/>
    <w:rsid w:val="00065E10"/>
    <w:rsid w:val="000666DB"/>
    <w:rsid w:val="0008420A"/>
    <w:rsid w:val="00093D7E"/>
    <w:rsid w:val="0015325B"/>
    <w:rsid w:val="0015458E"/>
    <w:rsid w:val="00181AF2"/>
    <w:rsid w:val="00187021"/>
    <w:rsid w:val="00191D29"/>
    <w:rsid w:val="001933F4"/>
    <w:rsid w:val="001D28D3"/>
    <w:rsid w:val="001E0BF6"/>
    <w:rsid w:val="001E43E8"/>
    <w:rsid w:val="001E6791"/>
    <w:rsid w:val="001F5654"/>
    <w:rsid w:val="00200E29"/>
    <w:rsid w:val="00217DD3"/>
    <w:rsid w:val="00223C97"/>
    <w:rsid w:val="0022655C"/>
    <w:rsid w:val="002272B7"/>
    <w:rsid w:val="00250D79"/>
    <w:rsid w:val="002702A4"/>
    <w:rsid w:val="00355D93"/>
    <w:rsid w:val="0035789E"/>
    <w:rsid w:val="00380307"/>
    <w:rsid w:val="003960F5"/>
    <w:rsid w:val="003D4B73"/>
    <w:rsid w:val="00420925"/>
    <w:rsid w:val="004319A9"/>
    <w:rsid w:val="00444208"/>
    <w:rsid w:val="00451097"/>
    <w:rsid w:val="004A2B77"/>
    <w:rsid w:val="004B62DE"/>
    <w:rsid w:val="004C5497"/>
    <w:rsid w:val="004D2165"/>
    <w:rsid w:val="004D42D4"/>
    <w:rsid w:val="004D7CC4"/>
    <w:rsid w:val="00520053"/>
    <w:rsid w:val="00530DAC"/>
    <w:rsid w:val="0053393D"/>
    <w:rsid w:val="00544C5B"/>
    <w:rsid w:val="00552F1C"/>
    <w:rsid w:val="006271E3"/>
    <w:rsid w:val="006553C2"/>
    <w:rsid w:val="00697293"/>
    <w:rsid w:val="006B0DD2"/>
    <w:rsid w:val="006C4C39"/>
    <w:rsid w:val="006E0133"/>
    <w:rsid w:val="006E6154"/>
    <w:rsid w:val="00734E81"/>
    <w:rsid w:val="007725FF"/>
    <w:rsid w:val="007775F5"/>
    <w:rsid w:val="00781873"/>
    <w:rsid w:val="007843F6"/>
    <w:rsid w:val="00785B13"/>
    <w:rsid w:val="007B2F2D"/>
    <w:rsid w:val="007B4E1C"/>
    <w:rsid w:val="007C2C3C"/>
    <w:rsid w:val="008012DD"/>
    <w:rsid w:val="00822582"/>
    <w:rsid w:val="00836D4C"/>
    <w:rsid w:val="0087676F"/>
    <w:rsid w:val="008A20BA"/>
    <w:rsid w:val="008E652D"/>
    <w:rsid w:val="008F1B51"/>
    <w:rsid w:val="00923F96"/>
    <w:rsid w:val="00927197"/>
    <w:rsid w:val="009331BD"/>
    <w:rsid w:val="009654A3"/>
    <w:rsid w:val="00997461"/>
    <w:rsid w:val="009A6B61"/>
    <w:rsid w:val="009B1F3B"/>
    <w:rsid w:val="009C18C7"/>
    <w:rsid w:val="009C4825"/>
    <w:rsid w:val="009E43A4"/>
    <w:rsid w:val="00A27927"/>
    <w:rsid w:val="00A6347A"/>
    <w:rsid w:val="00AC0F5A"/>
    <w:rsid w:val="00B039BF"/>
    <w:rsid w:val="00B20B37"/>
    <w:rsid w:val="00B2521F"/>
    <w:rsid w:val="00B25F54"/>
    <w:rsid w:val="00B774DC"/>
    <w:rsid w:val="00BB6377"/>
    <w:rsid w:val="00BB729D"/>
    <w:rsid w:val="00BF21AA"/>
    <w:rsid w:val="00C35AD7"/>
    <w:rsid w:val="00C35BE2"/>
    <w:rsid w:val="00C46307"/>
    <w:rsid w:val="00C46F6F"/>
    <w:rsid w:val="00C64FE8"/>
    <w:rsid w:val="00CD15B6"/>
    <w:rsid w:val="00CE139B"/>
    <w:rsid w:val="00D11C23"/>
    <w:rsid w:val="00D13803"/>
    <w:rsid w:val="00D32A6A"/>
    <w:rsid w:val="00D349E6"/>
    <w:rsid w:val="00D95C75"/>
    <w:rsid w:val="00DC4A96"/>
    <w:rsid w:val="00DE42F7"/>
    <w:rsid w:val="00DF15B6"/>
    <w:rsid w:val="00DF542B"/>
    <w:rsid w:val="00E05337"/>
    <w:rsid w:val="00E148EB"/>
    <w:rsid w:val="00E235F7"/>
    <w:rsid w:val="00E562D3"/>
    <w:rsid w:val="00E77EA2"/>
    <w:rsid w:val="00E8049B"/>
    <w:rsid w:val="00E97C10"/>
    <w:rsid w:val="00EB167D"/>
    <w:rsid w:val="00EF1CB2"/>
    <w:rsid w:val="00EF396E"/>
    <w:rsid w:val="00F160A3"/>
    <w:rsid w:val="00F22833"/>
    <w:rsid w:val="00F26EB4"/>
    <w:rsid w:val="00F40495"/>
    <w:rsid w:val="00F626D3"/>
    <w:rsid w:val="00F72202"/>
    <w:rsid w:val="00F84704"/>
    <w:rsid w:val="00FA18AC"/>
    <w:rsid w:val="00FD2A9B"/>
    <w:rsid w:val="00FF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5FF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26EB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5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AD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AD7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AD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AD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25FF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26EB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5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AD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AD7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A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A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ALIMENTARI, d.o.o. za trgovinu i usluge</izvorni_sadrzaj>
    <derivirana_varijabla naziv="DomainObject.Predmet.ProtustrankaFormated_1">  ALIMENTARI, d.o.o. za trgovinu i usluge</derivirana_varijabla>
  </DomainObject.Predmet.ProtustrankaFormated>
  <DomainObject.Predmet.ProtustrankaFormatedOIB>
    <izvorni_sadrzaj>  ALIMENTARI, d.o.o. za trgovinu i usluge, OIB 21547897617</izvorni_sadrzaj>
    <derivirana_varijabla naziv="DomainObject.Predmet.ProtustrankaFormatedOIB_1">  ALIMENTARI, d.o.o. za trgovinu i usluge, OIB 21547897617</derivirana_varijabla>
  </DomainObject.Predmet.ProtustrankaFormatedOIB>
  <DomainObject.Predmet.ProtustrankaFormatedWithAdress>
    <izvorni_sadrzaj> ALIMENTARI, d.o.o. za trgovinu i usluge, Benkovačka 3, 21000 Split</izvorni_sadrzaj>
    <derivirana_varijabla naziv="DomainObject.Predmet.ProtustrankaFormatedWithAdress_1"> ALIMENTARI, d.o.o. za trgovinu i usluge, Benkovačka 3, 21000 Split</derivirana_varijabla>
  </DomainObject.Predmet.ProtustrankaFormatedWithAdress>
  <DomainObject.Predmet.ProtustrankaFormatedWithAdressOIB>
    <izvorni_sadrzaj> ALIMENTARI, d.o.o. za trgovinu i usluge, OIB 21547897617, Benkovačka 3, 21000 Split</izvorni_sadrzaj>
    <derivirana_varijabla naziv="DomainObject.Predmet.ProtustrankaFormatedWithAdressOIB_1"> ALIMENTARI, d.o.o. za trgovinu i usluge, OIB 21547897617, Benkovačka 3, 21000 Split</derivirana_varijabla>
  </DomainObject.Predmet.ProtustrankaFormatedWithAdressOIB>
  <DomainObject.Predmet.ProtustrankaWithAdress>
    <izvorni_sadrzaj>ALIMENTARI, d.o.o. za trgovinu i usluge Benkovačka 3, 21000 Split</izvorni_sadrzaj>
    <derivirana_varijabla naziv="DomainObject.Predmet.ProtustrankaWithAdress_1">ALIMENTARI, d.o.o. za trgovinu i usluge Benkovačka 3, 21000 Split</derivirana_varijabla>
  </DomainObject.Predmet.ProtustrankaWithAdress>
  <DomainObject.Predmet.ProtustrankaWithAdressOIB>
    <izvorni_sadrzaj>ALIMENTARI, d.o.o. za trgovinu i usluge, OIB 21547897617, Benkovačka 3, 21000 Split</izvorni_sadrzaj>
    <derivirana_varijabla naziv="DomainObject.Predmet.ProtustrankaWithAdressOIB_1">ALIMENTARI, d.o.o. za trgovinu i usluge, OIB 21547897617, Benkovačka 3, 21000 Split</derivirana_varijabla>
  </DomainObject.Predmet.ProtustrankaWithAdressOIB>
  <DomainObject.Predmet.ProtustrankaNazivFormated>
    <izvorni_sadrzaj>ALIMENTARI, d.o.o. za trgovinu i usluge</izvorni_sadrzaj>
    <derivirana_varijabla naziv="DomainObject.Predmet.ProtustrankaNazivFormated_1">ALIMENTARI, d.o.o. za trgovinu i usluge</derivirana_varijabla>
  </DomainObject.Predmet.ProtustrankaNazivFormated>
  <DomainObject.Predmet.ProtustrankaNazivFormatedOIB>
    <izvorni_sadrzaj>ALIMENTARI, d.o.o. za trgovinu i usluge, OIB 21547897617</izvorni_sadrzaj>
    <derivirana_varijabla naziv="DomainObject.Predmet.ProtustrankaNazivFormatedOIB_1">ALIMENTARI, d.o.o. za trgovinu i usluge, OIB 21547897617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17149.01</izvorni_sadrzaj>
    <derivirana_varijabla naziv="DomainObject.Predmet.TrenutnaVrijednost_1">17149.01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ALIMENTARI, d.o.o. za trgovinu i usluge</item>
    </izvorni_sadrzaj>
    <derivirana_varijabla naziv="DomainObject.Predmet.ProtuStrankaListFormated_1">
      <item>ALIMENTARI, d.o.o. za trgovinu i usluge</item>
    </derivirana_varijabla>
  </DomainObject.Predmet.ProtuStrankaListFormated>
  <DomainObject.Predmet.ProtuStrankaListFormatedOIB>
    <izvorni_sadrzaj>
      <item>ALIMENTARI, d.o.o. za trgovinu i usluge, OIB 21547897617</item>
    </izvorni_sadrzaj>
    <derivirana_varijabla naziv="DomainObject.Predmet.ProtuStrankaListFormatedOIB_1">
      <item>ALIMENTARI, d.o.o. za trgovinu i usluge, OIB 21547897617</item>
    </derivirana_varijabla>
  </DomainObject.Predmet.ProtuStrankaListFormatedOIB>
  <DomainObject.Predmet.ProtuStrankaListFormatedWithAdress>
    <izvorni_sadrzaj>
      <item>ALIMENTARI, d.o.o. za trgovinu i usluge, Benkovačka 3, 21000 Split</item>
    </izvorni_sadrzaj>
    <derivirana_varijabla naziv="DomainObject.Predmet.ProtuStrankaListFormatedWithAdress_1">
      <item>ALIMENTARI, d.o.o. za trgovinu i usluge, Benkovačka 3, 21000 Split</item>
    </derivirana_varijabla>
  </DomainObject.Predmet.ProtuStrankaListFormatedWithAdress>
  <DomainObject.Predmet.ProtuStrankaListFormatedWithAdressOIB>
    <izvorni_sadrzaj>
      <item>ALIMENTARI, d.o.o. za trgovinu i usluge, OIB 21547897617, Benkovačka 3, 21000 Split</item>
    </izvorni_sadrzaj>
    <derivirana_varijabla naziv="DomainObject.Predmet.ProtuStrankaListFormatedWithAdressOIB_1">
      <item>ALIMENTARI, d.o.o. za trgovinu i usluge, OIB 21547897617, Benkovačka 3, 21000 Split</item>
    </derivirana_varijabla>
  </DomainObject.Predmet.ProtuStrankaListFormatedWithAdressOIB>
  <DomainObject.Predmet.ProtuStrankaListNazivFormated>
    <izvorni_sadrzaj>
      <item>ALIMENTARI, d.o.o. za trgovinu i usluge</item>
    </izvorni_sadrzaj>
    <derivirana_varijabla naziv="DomainObject.Predmet.ProtuStrankaListNazivFormated_1">
      <item>ALIMENTARI, d.o.o. za trgovinu i usluge</item>
    </derivirana_varijabla>
  </DomainObject.Predmet.ProtuStrankaListNazivFormated>
  <DomainObject.Predmet.ProtuStrankaListNazivFormatedOIB>
    <izvorni_sadrzaj>
      <item>ALIMENTARI, d.o.o. za trgovinu i usluge, OIB 21547897617</item>
    </izvorni_sadrzaj>
    <derivirana_varijabla naziv="DomainObject.Predmet.ProtuStrankaListNazivFormatedOIB_1">
      <item>ALIMENTARI, d.o.o. za trgovinu i usluge, OIB 21547897617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ALIMENTARI, d.o.o. za trgovinu i usluge</izvorni_sadrzaj>
    <derivirana_varijabla naziv="DomainObject.Predmet.ProtustrankaIDrugi_1">ALIMENTARI,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ALIMENTARI, d.o.o. za trgovinu i usluge, OIB 21547897617, Benkovačka 3, 21000 Split</izvorni_sadrzaj>
    <derivirana_varijabla naziv="DomainObject.Predmet.ProtustrankaIDrugiAdressOIB_1">ALIMENTARI, d.o.o. za trgovinu i usluge, OIB 21547897617, Benkovačka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ALIMENTARI, d.o.o. za trgovinu i usluge</item>
      <item>FINANCIJSKA AGENCIJA, RC SPLIT</item>
    </izvorni_sadrzaj>
    <derivirana_varijabla naziv="DomainObject.Predmet.SudioniciListNaziv_1">
      <item>ALIMENTARI, d.o.o. za trgovinu i usluge</item>
      <item>FINANCIJSKA AGENCIJA, RC SPLIT</item>
    </derivirana_varijabla>
  </DomainObject.Predmet.SudioniciListNaziv>
  <DomainObject.Predmet.SudioniciListAdressOIB>
    <izvorni_sadrzaj>
      <item>ALIMENTARI, d.o.o. za trgovinu i usluge, OIB 21547897617, Benkovačka 3,21000 Split</item>
      <item>FINANCIJSKA AGENCIJA, RC SPLIT, OIB 85821130368, Mažuranićevo šetalište 24 b,21000 Split</item>
    </izvorni_sadrzaj>
    <derivirana_varijabla naziv="DomainObject.Predmet.SudioniciListAdressOIB_1">
      <item>ALIMENTARI, d.o.o. za trgovinu i usluge, OIB 21547897617, Benkovačka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21547897617</item>
      <item>, OIB 85821130368</item>
    </izvorni_sadrzaj>
    <derivirana_varijabla naziv="DomainObject.Predmet.SudioniciListNazivOIB_1">
      <item>, OIB 21547897617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211</properties:Words>
  <properties:Characters>1188</properties:Characters>
  <properties:Lines>51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2016-08-30T11:33:00Z</dcterms:created>
  <dc:creator>wsadmin</dc:creator>
  <cp:lastModifiedBy>Paško Bačić</cp:lastModifiedBy>
  <cp:lastPrinted>2016-10-10T10:01:00Z</cp:lastPrinted>
  <dcterms:modified xmlns:xsi="http://www.w3.org/2001/XMLSchema-instance" xsi:type="dcterms:W3CDTF">2016-10-10T10:08:00Z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