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304c" w14:paraId="3cd304c" w:rsidRDefault="002C25BF" w:rsidR="002C25BF" w:rsidRPr="00FC62A9">
      <w:pPr>
        <w15:collapsed w:val="false"/>
        <w:rPr>
          <w:rFonts w:hAnsi="Times New Roman" w:ascii="Times New Roman"/>
          <w:szCs w:val="24"/>
          <w:lang w:val="hr-HR"/>
        </w:rPr>
      </w:pPr>
      <w:bookmarkStart w:name="_GoBack" w:id="0"/>
      <w:bookmarkEnd w:id="0"/>
      <w:r w:rsidRPr="00FC62A9">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C62A9">
      <w:pPr>
        <w:rPr>
          <w:rFonts w:hAnsi="Times New Roman" w:ascii="Times New Roman"/>
          <w:szCs w:val="24"/>
          <w:lang w:val="hr-HR"/>
        </w:rPr>
      </w:pPr>
      <w:r w:rsidRPr="00FC62A9">
        <w:rPr>
          <w:rFonts w:hAnsi="Times New Roman" w:ascii="Times New Roman"/>
          <w:szCs w:val="24"/>
          <w:lang w:val="hr-HR"/>
        </w:rPr>
        <w:t>REPUBLIKA HRVATSKA</w:t>
      </w:r>
    </w:p>
    <w:p w:rsidRDefault="002C25BF" w:rsidP="001A3D64" w:rsidR="002C25BF" w:rsidRPr="00FC62A9">
      <w:pPr>
        <w:rPr>
          <w:rFonts w:hAnsi="Times New Roman" w:ascii="Times New Roman"/>
          <w:szCs w:val="24"/>
          <w:lang w:val="hr-HR"/>
        </w:rPr>
      </w:pPr>
      <w:r w:rsidRPr="00FC62A9">
        <w:rPr>
          <w:rFonts w:hAnsi="Times New Roman" w:ascii="Times New Roman"/>
          <w:szCs w:val="24"/>
          <w:lang w:val="hr-HR"/>
        </w:rPr>
        <w:t xml:space="preserve">  Trgovački sud u Zagrebu</w:t>
      </w:r>
    </w:p>
    <w:p w:rsidRDefault="002C25BF" w:rsidP="001A3D64" w:rsidR="002C25BF" w:rsidRPr="00FC62A9">
      <w:pPr>
        <w:rPr>
          <w:rFonts w:hAnsi="Times New Roman" w:ascii="Times New Roman"/>
          <w:szCs w:val="24"/>
          <w:lang w:val="hr-HR"/>
        </w:rPr>
      </w:pPr>
      <w:r w:rsidRPr="00FC62A9">
        <w:rPr>
          <w:rFonts w:hAnsi="Times New Roman" w:ascii="Times New Roman"/>
          <w:szCs w:val="24"/>
          <w:lang w:val="hr-HR"/>
        </w:rPr>
        <w:t xml:space="preserve">    Zagreb, </w:t>
      </w:r>
      <w:proofErr w:type="spellStart"/>
      <w:r w:rsidRPr="00FC62A9">
        <w:rPr>
          <w:rFonts w:hAnsi="Times New Roman" w:ascii="Times New Roman"/>
          <w:szCs w:val="24"/>
          <w:lang w:val="hr-HR"/>
        </w:rPr>
        <w:t>Amruševa</w:t>
      </w:r>
      <w:proofErr w:type="spellEnd"/>
      <w:r w:rsidRPr="00FC62A9">
        <w:rPr>
          <w:rFonts w:hAnsi="Times New Roman" w:ascii="Times New Roman"/>
          <w:szCs w:val="24"/>
          <w:lang w:val="hr-HR"/>
        </w:rPr>
        <w:t xml:space="preserve"> 2/II</w:t>
      </w:r>
    </w:p>
    <w:p w:rsidRDefault="002C25BF" w:rsidP="001A3D64" w:rsidR="002C25BF" w:rsidRPr="00FC62A9">
      <w:pPr>
        <w:rPr>
          <w:rFonts w:hAnsi="Times New Roman" w:ascii="Times New Roman"/>
          <w:szCs w:val="24"/>
          <w:lang w:val="hr-HR"/>
        </w:rPr>
      </w:pP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r>
      <w:r w:rsidRPr="00FC62A9">
        <w:rPr>
          <w:rFonts w:hAnsi="Times New Roman" w:ascii="Times New Roman"/>
          <w:szCs w:val="24"/>
          <w:lang w:val="hr-HR"/>
        </w:rPr>
        <w:tab/>
        <w:t>56. St-</w:t>
      </w:r>
      <w:r w:rsidR="00AD4B2C" w:rsidRPr="00FC62A9">
        <w:rPr>
          <w:rFonts w:hAnsi="Times New Roman" w:ascii="Times New Roman"/>
          <w:szCs w:val="24"/>
          <w:lang w:val="hr-HR"/>
        </w:rPr>
        <w:t>22</w:t>
      </w:r>
      <w:r w:rsidR="00FC62A9" w:rsidRPr="00FC62A9">
        <w:rPr>
          <w:rFonts w:hAnsi="Times New Roman" w:ascii="Times New Roman"/>
          <w:szCs w:val="24"/>
          <w:lang w:val="hr-HR"/>
        </w:rPr>
        <w:t>94</w:t>
      </w:r>
      <w:r w:rsidR="00804310" w:rsidRPr="00FC62A9">
        <w:rPr>
          <w:rFonts w:hAnsi="Times New Roman" w:ascii="Times New Roman"/>
          <w:szCs w:val="24"/>
          <w:lang w:val="hr-HR"/>
        </w:rPr>
        <w:t>/2017</w:t>
      </w:r>
    </w:p>
    <w:p w:rsidRDefault="002C25BF" w:rsidP="002C25BF" w:rsidR="002C25BF" w:rsidRPr="00FC62A9">
      <w:pPr>
        <w:jc w:val="both"/>
        <w:rPr>
          <w:rFonts w:hAnsi="Times New Roman" w:ascii="Times New Roman"/>
          <w:szCs w:val="24"/>
          <w:lang w:val="hr-HR"/>
        </w:rPr>
      </w:pPr>
    </w:p>
    <w:p w:rsidRDefault="002C25BF" w:rsidP="002C25BF" w:rsidR="002C25BF" w:rsidRPr="00FC62A9">
      <w:pPr>
        <w:jc w:val="both"/>
        <w:rPr>
          <w:rFonts w:hAnsi="Times New Roman" w:ascii="Times New Roman"/>
          <w:szCs w:val="24"/>
          <w:lang w:val="hr-HR"/>
        </w:rPr>
      </w:pPr>
    </w:p>
    <w:p w:rsidRDefault="00DB4528" w:rsidP="00EA284B" w:rsidR="00DB4528" w:rsidRPr="00FC62A9">
      <w:pPr>
        <w:jc w:val="center"/>
        <w:rPr>
          <w:rFonts w:hAnsi="Times New Roman" w:ascii="Times New Roman"/>
          <w:szCs w:val="24"/>
          <w:lang w:val="hr-HR"/>
        </w:rPr>
      </w:pPr>
      <w:r w:rsidRPr="00FC62A9">
        <w:rPr>
          <w:rFonts w:hAnsi="Times New Roman" w:ascii="Times New Roman"/>
          <w:szCs w:val="24"/>
          <w:lang w:val="hr-HR"/>
        </w:rPr>
        <w:t>R E P U B L I K A    H R V A T S K A</w:t>
      </w:r>
    </w:p>
    <w:p w:rsidRDefault="00997BA9" w:rsidP="00997BA9" w:rsidR="00997BA9" w:rsidRPr="00FC62A9">
      <w:pPr>
        <w:jc w:val="both"/>
        <w:rPr>
          <w:rFonts w:hAnsi="Times New Roman" w:ascii="Times New Roman"/>
          <w:szCs w:val="24"/>
          <w:lang w:val="hr-HR"/>
        </w:rPr>
      </w:pPr>
    </w:p>
    <w:p w:rsidRDefault="006741C9" w:rsidP="00997BA9" w:rsidR="00997BA9" w:rsidRPr="00FC62A9">
      <w:pPr>
        <w:jc w:val="center"/>
        <w:rPr>
          <w:rFonts w:hAnsi="Times New Roman" w:ascii="Times New Roman"/>
          <w:szCs w:val="24"/>
          <w:lang w:val="hr-HR"/>
        </w:rPr>
      </w:pPr>
      <w:r w:rsidRPr="00FC62A9">
        <w:rPr>
          <w:rFonts w:hAnsi="Times New Roman" w:ascii="Times New Roman"/>
          <w:szCs w:val="24"/>
          <w:lang w:val="hr-HR"/>
        </w:rPr>
        <w:t>Z A K L J U Č A K</w:t>
      </w:r>
    </w:p>
    <w:p w:rsidRDefault="00B03169" w:rsidP="00997BA9" w:rsidR="00B03169" w:rsidRPr="00FC62A9">
      <w:pPr>
        <w:jc w:val="center"/>
        <w:rPr>
          <w:rFonts w:hAnsi="Times New Roman" w:ascii="Times New Roman"/>
          <w:szCs w:val="24"/>
          <w:lang w:val="hr-HR"/>
        </w:rPr>
      </w:pPr>
    </w:p>
    <w:p w:rsidRDefault="00997BA9" w:rsidP="006741C9" w:rsidR="006741C9" w:rsidRPr="00FC62A9">
      <w:pPr>
        <w:jc w:val="both"/>
        <w:rPr>
          <w:rFonts w:hAnsi="Times New Roman" w:ascii="Times New Roman"/>
          <w:szCs w:val="24"/>
          <w:lang w:val="hr-HR"/>
        </w:rPr>
      </w:pPr>
      <w:r w:rsidRPr="00FC62A9">
        <w:rPr>
          <w:rFonts w:hAnsi="Times New Roman" w:ascii="Times New Roman"/>
          <w:szCs w:val="24"/>
          <w:lang w:val="hr-HR"/>
        </w:rPr>
        <w:tab/>
      </w:r>
      <w:r w:rsidR="006741C9" w:rsidRPr="00FC62A9">
        <w:rPr>
          <w:rFonts w:hAnsi="Times New Roman" w:ascii="Times New Roman"/>
          <w:szCs w:val="24"/>
          <w:lang w:val="hr-HR"/>
        </w:rPr>
        <w:t xml:space="preserve">Trgovački sud u Zagrebu po sucu pojedincu  Vjekoslavu Zaninoviću u skraćenom stečajnom postupku pokrenutim nad dužnikom </w:t>
      </w:r>
      <w:r w:rsidR="00FC62A9" w:rsidRPr="00FC62A9">
        <w:rPr>
          <w:rFonts w:hAnsi="Times New Roman" w:ascii="Times New Roman"/>
          <w:szCs w:val="24"/>
          <w:lang w:val="hr-HR"/>
        </w:rPr>
        <w:t>PRIMEDIA INFORMATIKA j.d.o.o. za usluge, Zagreb, Meštrovićev trg 15, OIB: 86623676609</w:t>
      </w:r>
      <w:r w:rsidR="006741C9" w:rsidRPr="00FC62A9">
        <w:rPr>
          <w:rFonts w:hAnsi="Times New Roman" w:ascii="Times New Roman"/>
          <w:szCs w:val="24"/>
          <w:lang w:val="hr-HR"/>
        </w:rPr>
        <w:t xml:space="preserve">, dana </w:t>
      </w:r>
      <w:r w:rsidR="001F7A5A" w:rsidRPr="00FC62A9">
        <w:rPr>
          <w:rFonts w:hAnsi="Times New Roman" w:ascii="Times New Roman"/>
          <w:szCs w:val="24"/>
          <w:lang w:val="hr-HR"/>
        </w:rPr>
        <w:t>27</w:t>
      </w:r>
      <w:r w:rsidR="00804310" w:rsidRPr="00FC62A9">
        <w:rPr>
          <w:rFonts w:hAnsi="Times New Roman" w:ascii="Times New Roman"/>
          <w:szCs w:val="24"/>
          <w:lang w:val="hr-HR"/>
        </w:rPr>
        <w:t>. listopada 2017. godine</w:t>
      </w:r>
    </w:p>
    <w:p w:rsidRDefault="006741C9" w:rsidP="006741C9" w:rsidR="006741C9" w:rsidRPr="00FC62A9">
      <w:pPr>
        <w:jc w:val="both"/>
        <w:rPr>
          <w:rFonts w:hAnsi="Times New Roman" w:ascii="Times New Roman"/>
          <w:szCs w:val="24"/>
          <w:lang w:val="hr-HR"/>
        </w:rPr>
      </w:pPr>
    </w:p>
    <w:p w:rsidRDefault="006741C9" w:rsidP="006741C9" w:rsidR="006741C9" w:rsidRPr="00FC62A9">
      <w:pPr>
        <w:jc w:val="center"/>
        <w:rPr>
          <w:rFonts w:hAnsi="Times New Roman" w:ascii="Times New Roman"/>
          <w:szCs w:val="24"/>
          <w:lang w:val="hr-HR"/>
        </w:rPr>
      </w:pPr>
      <w:r w:rsidRPr="00FC62A9">
        <w:rPr>
          <w:rFonts w:hAnsi="Times New Roman" w:ascii="Times New Roman"/>
          <w:szCs w:val="24"/>
          <w:lang w:val="hr-HR"/>
        </w:rPr>
        <w:t>z a k l j u č i o    je</w:t>
      </w:r>
    </w:p>
    <w:p w:rsidRDefault="006741C9" w:rsidP="006741C9" w:rsidR="006741C9" w:rsidRPr="00FC62A9">
      <w:pPr>
        <w:jc w:val="center"/>
        <w:rPr>
          <w:rFonts w:hAnsi="Times New Roman" w:ascii="Times New Roman"/>
          <w:szCs w:val="24"/>
          <w:lang w:val="hr-HR"/>
        </w:rPr>
      </w:pPr>
    </w:p>
    <w:p w:rsidRDefault="00804310" w:rsidP="00804310" w:rsidR="006741C9" w:rsidRPr="00FC62A9">
      <w:pPr>
        <w:ind w:firstLine="709"/>
        <w:jc w:val="both"/>
        <w:rPr>
          <w:rFonts w:hAnsi="Times New Roman" w:ascii="Times New Roman"/>
          <w:szCs w:val="24"/>
          <w:lang w:val="hr-HR"/>
        </w:rPr>
      </w:pPr>
      <w:r w:rsidRPr="00FC62A9">
        <w:rPr>
          <w:rFonts w:hAnsi="Times New Roman" w:ascii="Times New Roman"/>
          <w:szCs w:val="24"/>
          <w:lang w:val="hr-HR"/>
        </w:rPr>
        <w:t xml:space="preserve">I) </w:t>
      </w:r>
      <w:r w:rsidR="006741C9" w:rsidRPr="00FC62A9">
        <w:rPr>
          <w:rFonts w:hAnsi="Times New Roman" w:ascii="Times New Roman"/>
          <w:szCs w:val="24"/>
          <w:lang w:val="hr-HR"/>
        </w:rPr>
        <w:t xml:space="preserve">Pozivaju se vjerovnici dužnika </w:t>
      </w:r>
      <w:r w:rsidR="00FC62A9" w:rsidRPr="00FC62A9">
        <w:rPr>
          <w:rFonts w:hAnsi="Times New Roman" w:ascii="Times New Roman"/>
          <w:szCs w:val="24"/>
          <w:lang w:val="hr-HR"/>
        </w:rPr>
        <w:t xml:space="preserve">PRIMEDIA INFORMATIKA j.d.o.o. za usluge, Zagreb, Meštrovićev trg 15, OIB: 86623676609 </w:t>
      </w:r>
      <w:r w:rsidR="006741C9" w:rsidRPr="00FC62A9">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FC62A9" w:rsidRPr="00FC62A9">
        <w:rPr>
          <w:rFonts w:hAnsi="Times New Roman" w:ascii="Times New Roman"/>
          <w:szCs w:val="24"/>
          <w:lang w:val="hr-HR"/>
        </w:rPr>
        <w:t>PRIMEDIA INFORMATIKA j.d.o.o. za usluge, Zagreb, Meštrovićev trg 15, OIB: 86623676609</w:t>
      </w:r>
      <w:r w:rsidR="006741C9" w:rsidRPr="00FC62A9">
        <w:rPr>
          <w:rFonts w:hAnsi="Times New Roman" w:ascii="Times New Roman"/>
          <w:szCs w:val="24"/>
          <w:lang w:val="hr-HR"/>
        </w:rPr>
        <w:t>.</w:t>
      </w:r>
    </w:p>
    <w:p w:rsidRDefault="00804310" w:rsidP="00804310" w:rsidR="00804310" w:rsidRPr="00FC62A9">
      <w:pPr>
        <w:jc w:val="both"/>
        <w:rPr>
          <w:rFonts w:hAnsi="Times New Roman" w:ascii="Times New Roman"/>
          <w:szCs w:val="24"/>
          <w:lang w:val="hr-HR"/>
        </w:rPr>
      </w:pPr>
    </w:p>
    <w:p w:rsidRDefault="00804310" w:rsidP="00804310" w:rsidR="006741C9" w:rsidRPr="00FC62A9">
      <w:pPr>
        <w:ind w:firstLine="709"/>
        <w:jc w:val="both"/>
        <w:rPr>
          <w:rFonts w:hAnsi="Times New Roman" w:ascii="Times New Roman"/>
          <w:szCs w:val="24"/>
          <w:lang w:val="hr-HR"/>
        </w:rPr>
      </w:pPr>
      <w:r w:rsidRPr="00FC62A9">
        <w:rPr>
          <w:rFonts w:hAnsi="Times New Roman" w:ascii="Times New Roman"/>
          <w:szCs w:val="24"/>
          <w:lang w:val="hr-HR"/>
        </w:rPr>
        <w:t xml:space="preserve">II) </w:t>
      </w:r>
      <w:r w:rsidR="006741C9" w:rsidRPr="00FC62A9">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C62A9">
      <w:pPr>
        <w:ind w:firstLine="360"/>
        <w:jc w:val="both"/>
        <w:rPr>
          <w:rFonts w:hAnsi="Times New Roman" w:ascii="Times New Roman"/>
          <w:szCs w:val="24"/>
          <w:lang w:val="hr-HR"/>
        </w:rPr>
      </w:pPr>
    </w:p>
    <w:p w:rsidRDefault="00804310" w:rsidP="00804310" w:rsidR="006741C9" w:rsidRPr="00FC62A9">
      <w:pPr>
        <w:ind w:firstLine="709"/>
        <w:jc w:val="both"/>
        <w:rPr>
          <w:rFonts w:hAnsi="Times New Roman" w:ascii="Times New Roman"/>
          <w:szCs w:val="24"/>
          <w:lang w:val="hr-HR"/>
        </w:rPr>
      </w:pPr>
      <w:r w:rsidRPr="00FC62A9">
        <w:rPr>
          <w:rFonts w:hAnsi="Times New Roman" w:ascii="Times New Roman"/>
          <w:szCs w:val="24"/>
          <w:lang w:val="hr-HR"/>
        </w:rPr>
        <w:t xml:space="preserve">III) </w:t>
      </w:r>
      <w:r w:rsidR="006741C9" w:rsidRPr="00FC62A9">
        <w:rPr>
          <w:rFonts w:hAnsi="Times New Roman" w:ascii="Times New Roman"/>
          <w:szCs w:val="24"/>
          <w:lang w:val="hr-HR"/>
        </w:rPr>
        <w:t>Ukupan iznos duga evidentiranog na temelju neizvršenih osnova za plaćanje iznosi 3.703,88 kuna.</w:t>
      </w:r>
    </w:p>
    <w:p w:rsidRDefault="006741C9" w:rsidP="006741C9" w:rsidR="006741C9" w:rsidRPr="00FC62A9">
      <w:pPr>
        <w:ind w:firstLine="360"/>
        <w:jc w:val="both"/>
        <w:rPr>
          <w:rFonts w:hAnsi="Times New Roman" w:ascii="Times New Roman"/>
          <w:szCs w:val="24"/>
          <w:lang w:val="hr-HR"/>
        </w:rPr>
      </w:pPr>
    </w:p>
    <w:p w:rsidRDefault="00804310" w:rsidP="00804310" w:rsidR="006741C9" w:rsidRPr="00FC62A9">
      <w:pPr>
        <w:ind w:firstLine="360"/>
        <w:jc w:val="both"/>
        <w:rPr>
          <w:rFonts w:hAnsi="Times New Roman" w:ascii="Times New Roman"/>
          <w:szCs w:val="24"/>
          <w:lang w:val="hr-HR"/>
        </w:rPr>
      </w:pPr>
      <w:r w:rsidRPr="00FC62A9">
        <w:rPr>
          <w:rFonts w:hAnsi="Times New Roman" w:ascii="Times New Roman"/>
          <w:szCs w:val="24"/>
          <w:lang w:val="hr-HR"/>
        </w:rPr>
        <w:t xml:space="preserve">IV) </w:t>
      </w:r>
      <w:r w:rsidR="006741C9" w:rsidRPr="00FC62A9">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C62A9">
      <w:pPr>
        <w:ind w:firstLine="360"/>
        <w:jc w:val="both"/>
        <w:rPr>
          <w:rFonts w:hAnsi="Times New Roman" w:ascii="Times New Roman"/>
          <w:szCs w:val="24"/>
          <w:lang w:val="hr-HR"/>
        </w:rPr>
      </w:pPr>
    </w:p>
    <w:p w:rsidRDefault="00804310" w:rsidP="00804310" w:rsidR="006741C9" w:rsidRPr="00FC62A9">
      <w:pPr>
        <w:ind w:firstLine="360"/>
        <w:jc w:val="both"/>
        <w:rPr>
          <w:rFonts w:hAnsi="Times New Roman" w:ascii="Times New Roman"/>
          <w:szCs w:val="24"/>
          <w:lang w:val="hr-HR"/>
        </w:rPr>
      </w:pPr>
      <w:r w:rsidRPr="00FC62A9">
        <w:rPr>
          <w:rFonts w:hAnsi="Times New Roman" w:ascii="Times New Roman"/>
          <w:szCs w:val="24"/>
          <w:lang w:val="hr-HR"/>
        </w:rPr>
        <w:t xml:space="preserve">V) </w:t>
      </w:r>
      <w:r w:rsidR="006741C9" w:rsidRPr="00FC62A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FC62A9">
      <w:pPr>
        <w:ind w:left="360"/>
        <w:jc w:val="center"/>
        <w:rPr>
          <w:rFonts w:hAnsi="Times New Roman" w:ascii="Times New Roman"/>
          <w:szCs w:val="24"/>
          <w:lang w:val="hr-HR"/>
        </w:rPr>
      </w:pPr>
    </w:p>
    <w:p w:rsidRDefault="006741C9" w:rsidP="006741C9" w:rsidR="006741C9" w:rsidRPr="00FC62A9">
      <w:pPr>
        <w:ind w:left="360"/>
        <w:jc w:val="center"/>
        <w:rPr>
          <w:rFonts w:hAnsi="Times New Roman" w:ascii="Times New Roman"/>
          <w:szCs w:val="24"/>
          <w:lang w:val="hr-HR"/>
        </w:rPr>
      </w:pPr>
      <w:r w:rsidRPr="00FC62A9">
        <w:rPr>
          <w:rFonts w:hAnsi="Times New Roman" w:ascii="Times New Roman"/>
          <w:szCs w:val="24"/>
          <w:lang w:val="hr-HR"/>
        </w:rPr>
        <w:t>Obrazloženje</w:t>
      </w:r>
    </w:p>
    <w:p w:rsidRDefault="006741C9" w:rsidP="006741C9" w:rsidR="006741C9" w:rsidRPr="00FC62A9">
      <w:pPr>
        <w:jc w:val="both"/>
        <w:rPr>
          <w:rFonts w:hAnsi="Times New Roman" w:ascii="Times New Roman"/>
          <w:szCs w:val="24"/>
          <w:lang w:val="hr-HR"/>
        </w:rPr>
      </w:pPr>
    </w:p>
    <w:p w:rsidRDefault="006741C9" w:rsidP="006741C9" w:rsidR="006741C9" w:rsidRPr="00FC62A9">
      <w:pPr>
        <w:jc w:val="both"/>
        <w:rPr>
          <w:rFonts w:hAnsi="Times New Roman" w:ascii="Times New Roman"/>
          <w:szCs w:val="24"/>
          <w:lang w:val="hr-HR"/>
        </w:rPr>
      </w:pPr>
      <w:r w:rsidRPr="00FC62A9">
        <w:rPr>
          <w:rFonts w:hAnsi="Times New Roman" w:ascii="Times New Roman"/>
          <w:szCs w:val="24"/>
          <w:lang w:val="hr-HR"/>
        </w:rPr>
        <w:tab/>
      </w:r>
    </w:p>
    <w:p w:rsidRDefault="006741C9" w:rsidP="006741C9" w:rsidR="006741C9" w:rsidRPr="00FC62A9">
      <w:pPr>
        <w:jc w:val="both"/>
        <w:rPr>
          <w:rFonts w:hAnsi="Times New Roman" w:ascii="Times New Roman"/>
          <w:szCs w:val="24"/>
          <w:lang w:val="hr-HR"/>
        </w:rPr>
      </w:pPr>
      <w:r w:rsidRPr="00FC62A9">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FC62A9">
      <w:pPr>
        <w:jc w:val="both"/>
        <w:rPr>
          <w:rFonts w:hAnsi="Times New Roman" w:ascii="Times New Roman"/>
          <w:szCs w:val="24"/>
          <w:lang w:val="hr-HR"/>
        </w:rPr>
      </w:pPr>
    </w:p>
    <w:p w:rsidRDefault="006741C9" w:rsidP="006741C9" w:rsidR="006741C9" w:rsidRPr="00FC62A9">
      <w:pPr>
        <w:jc w:val="both"/>
        <w:rPr>
          <w:rFonts w:hAnsi="Times New Roman" w:ascii="Times New Roman"/>
          <w:szCs w:val="24"/>
          <w:lang w:val="hr-HR"/>
        </w:rPr>
      </w:pPr>
      <w:r w:rsidRPr="00FC62A9">
        <w:rPr>
          <w:rFonts w:hAnsi="Times New Roman" w:ascii="Times New Roman"/>
          <w:szCs w:val="24"/>
          <w:lang w:val="hr-HR"/>
        </w:rPr>
        <w:tab/>
        <w:t xml:space="preserve">Posebnim je zaključkom pozvana osoba za zastupanje dužnika po zakonu dostaviti javnobilježnički ovjerovljeni </w:t>
      </w:r>
      <w:proofErr w:type="spellStart"/>
      <w:r w:rsidRPr="00FC62A9">
        <w:rPr>
          <w:rFonts w:hAnsi="Times New Roman" w:ascii="Times New Roman"/>
          <w:szCs w:val="24"/>
          <w:lang w:val="hr-HR"/>
        </w:rPr>
        <w:t>prokazni</w:t>
      </w:r>
      <w:proofErr w:type="spellEnd"/>
      <w:r w:rsidRPr="00FC62A9">
        <w:rPr>
          <w:rFonts w:hAnsi="Times New Roman" w:ascii="Times New Roman"/>
          <w:szCs w:val="24"/>
          <w:lang w:val="hr-HR"/>
        </w:rPr>
        <w:t xml:space="preserve"> popis imovine i obveza dužnika.</w:t>
      </w:r>
    </w:p>
    <w:p w:rsidRDefault="006741C9" w:rsidP="006741C9" w:rsidR="006741C9" w:rsidRPr="00FC62A9">
      <w:pPr>
        <w:jc w:val="both"/>
        <w:rPr>
          <w:rFonts w:hAnsi="Times New Roman" w:ascii="Times New Roman"/>
          <w:szCs w:val="24"/>
          <w:lang w:val="hr-HR"/>
        </w:rPr>
      </w:pPr>
    </w:p>
    <w:p w:rsidRDefault="006741C9" w:rsidP="006741C9" w:rsidR="006741C9" w:rsidRPr="00FC62A9">
      <w:pPr>
        <w:ind w:firstLine="720"/>
        <w:jc w:val="both"/>
        <w:rPr>
          <w:rFonts w:hAnsi="Times New Roman" w:ascii="Times New Roman"/>
          <w:szCs w:val="24"/>
          <w:lang w:val="hr-HR"/>
        </w:rPr>
      </w:pPr>
      <w:r w:rsidRPr="00FC62A9">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FC62A9">
        <w:rPr>
          <w:rFonts w:hAnsi="Times New Roman" w:ascii="Times New Roman"/>
          <w:szCs w:val="24"/>
          <w:lang w:val="hr-HR"/>
        </w:rPr>
        <w:t>čl</w:t>
      </w:r>
      <w:proofErr w:type="spellEnd"/>
      <w:r w:rsidRPr="00FC62A9">
        <w:rPr>
          <w:rFonts w:hAnsi="Times New Roman" w:ascii="Times New Roman"/>
          <w:szCs w:val="24"/>
          <w:lang w:val="hr-HR"/>
        </w:rPr>
        <w:t xml:space="preserve"> 433 SZ.</w:t>
      </w:r>
    </w:p>
    <w:p w:rsidRDefault="006741C9" w:rsidP="006741C9" w:rsidR="006741C9" w:rsidRPr="00FC62A9">
      <w:pPr>
        <w:jc w:val="both"/>
        <w:rPr>
          <w:rFonts w:hAnsi="Times New Roman" w:ascii="Times New Roman"/>
          <w:szCs w:val="24"/>
          <w:lang w:val="hr-HR"/>
        </w:rPr>
      </w:pPr>
      <w:r w:rsidRPr="00FC62A9">
        <w:rPr>
          <w:rFonts w:hAnsi="Times New Roman" w:ascii="Times New Roman"/>
          <w:szCs w:val="24"/>
          <w:lang w:val="hr-HR"/>
        </w:rPr>
        <w:tab/>
      </w:r>
    </w:p>
    <w:p w:rsidRDefault="00804310" w:rsidP="006741C9" w:rsidR="00804310" w:rsidRPr="00FC62A9">
      <w:pPr>
        <w:jc w:val="both"/>
        <w:rPr>
          <w:rFonts w:hAnsi="Times New Roman" w:ascii="Times New Roman"/>
          <w:szCs w:val="24"/>
          <w:lang w:val="hr-HR"/>
        </w:rPr>
      </w:pPr>
    </w:p>
    <w:p w:rsidRDefault="006741C9" w:rsidP="006741C9" w:rsidR="006741C9" w:rsidRPr="00FC62A9">
      <w:pPr>
        <w:jc w:val="center"/>
        <w:rPr>
          <w:rFonts w:hAnsi="Times New Roman" w:ascii="Times New Roman"/>
          <w:szCs w:val="24"/>
          <w:lang w:val="hr-HR"/>
        </w:rPr>
      </w:pPr>
      <w:r w:rsidRPr="00FC62A9">
        <w:rPr>
          <w:rFonts w:hAnsi="Times New Roman" w:ascii="Times New Roman"/>
          <w:szCs w:val="24"/>
          <w:lang w:val="hr-HR"/>
        </w:rPr>
        <w:t xml:space="preserve">U Zagrebu, </w:t>
      </w:r>
      <w:r w:rsidR="001F7A5A" w:rsidRPr="00FC62A9">
        <w:rPr>
          <w:rFonts w:hAnsi="Times New Roman" w:ascii="Times New Roman"/>
          <w:szCs w:val="24"/>
          <w:lang w:val="hr-HR"/>
        </w:rPr>
        <w:t>27</w:t>
      </w:r>
      <w:r w:rsidR="00804310" w:rsidRPr="00FC62A9">
        <w:rPr>
          <w:rFonts w:hAnsi="Times New Roman" w:ascii="Times New Roman"/>
          <w:szCs w:val="24"/>
          <w:lang w:val="hr-HR"/>
        </w:rPr>
        <w:t>. listopada</w:t>
      </w:r>
      <w:r w:rsidRPr="00FC62A9">
        <w:rPr>
          <w:rFonts w:hAnsi="Times New Roman" w:ascii="Times New Roman"/>
          <w:szCs w:val="24"/>
          <w:lang w:val="hr-HR"/>
        </w:rPr>
        <w:t xml:space="preserve"> 201</w:t>
      </w:r>
      <w:r w:rsidR="00804310" w:rsidRPr="00FC62A9">
        <w:rPr>
          <w:rFonts w:hAnsi="Times New Roman" w:ascii="Times New Roman"/>
          <w:szCs w:val="24"/>
          <w:lang w:val="hr-HR"/>
        </w:rPr>
        <w:t>7</w:t>
      </w:r>
      <w:r w:rsidRPr="00FC62A9">
        <w:rPr>
          <w:rFonts w:hAnsi="Times New Roman" w:ascii="Times New Roman"/>
          <w:szCs w:val="24"/>
          <w:lang w:val="hr-HR"/>
        </w:rPr>
        <w:t>.</w:t>
      </w:r>
      <w:r w:rsidR="00804310" w:rsidRPr="00FC62A9">
        <w:rPr>
          <w:rFonts w:hAnsi="Times New Roman" w:ascii="Times New Roman"/>
          <w:szCs w:val="24"/>
          <w:lang w:val="hr-HR"/>
        </w:rPr>
        <w:t xml:space="preserve"> </w:t>
      </w:r>
      <w:r w:rsidRPr="00FC62A9">
        <w:rPr>
          <w:rFonts w:hAnsi="Times New Roman" w:ascii="Times New Roman"/>
          <w:szCs w:val="24"/>
          <w:lang w:val="hr-HR"/>
        </w:rPr>
        <w:t>godine</w:t>
      </w:r>
    </w:p>
    <w:p w:rsidRDefault="00804310" w:rsidP="006741C9" w:rsidR="00804310" w:rsidRPr="00FC62A9">
      <w:pPr>
        <w:jc w:val="center"/>
        <w:rPr>
          <w:rFonts w:hAnsi="Times New Roman" w:ascii="Times New Roman"/>
          <w:szCs w:val="24"/>
          <w:lang w:val="hr-HR"/>
        </w:rPr>
      </w:pPr>
    </w:p>
    <w:p w:rsidRDefault="006741C9" w:rsidP="006741C9" w:rsidR="006741C9" w:rsidRPr="00FC62A9">
      <w:pPr>
        <w:jc w:val="center"/>
        <w:rPr>
          <w:rFonts w:hAnsi="Times New Roman" w:ascii="Times New Roman"/>
          <w:szCs w:val="24"/>
          <w:lang w:val="hr-HR"/>
        </w:rPr>
      </w:pPr>
    </w:p>
    <w:p w:rsidRDefault="006741C9" w:rsidP="008F24AE" w:rsidR="006741C9" w:rsidRPr="008F24AE">
      <w:pPr>
        <w:ind w:firstLine="720" w:left="5040"/>
        <w:jc w:val="right"/>
        <w:rPr>
          <w:rFonts w:hAnsi="Times New Roman" w:ascii="Times New Roman"/>
          <w:szCs w:val="24"/>
          <w:lang w:val="hr-HR"/>
        </w:rPr>
      </w:pPr>
      <w:r w:rsidRPr="008F24AE">
        <w:rPr>
          <w:rFonts w:hAnsi="Times New Roman" w:ascii="Times New Roman"/>
          <w:szCs w:val="24"/>
          <w:lang w:val="hr-HR"/>
        </w:rPr>
        <w:t xml:space="preserve">      SUDAC:</w:t>
      </w:r>
    </w:p>
    <w:p w:rsidRDefault="006741C9" w:rsidP="008F24AE" w:rsidR="008F24AE" w:rsidRPr="008F24AE">
      <w:pPr>
        <w:jc w:val="right"/>
        <w:rPr>
          <w:rFonts w:hAnsi="Times New Roman" w:ascii="Times New Roman"/>
        </w:rPr>
      </w:pPr>
      <w:r w:rsidRPr="008F24AE">
        <w:rPr>
          <w:rFonts w:hAnsi="Times New Roman" w:ascii="Times New Roman"/>
          <w:szCs w:val="24"/>
          <w:lang w:val="hr-HR"/>
        </w:rPr>
        <w:t>Vjekoslav Zaninović</w:t>
      </w:r>
      <w:r w:rsidR="008F24AE" w:rsidRPr="008F24AE">
        <w:rPr>
          <w:rFonts w:hAnsi="Times New Roman" w:ascii="Times New Roman"/>
          <w:szCs w:val="24"/>
          <w:lang w:val="hr-HR"/>
        </w:rPr>
        <w:t xml:space="preserve">, </w:t>
      </w:r>
      <w:proofErr w:type="spellStart"/>
      <w:r w:rsidR="008F24AE" w:rsidRPr="008F24AE">
        <w:rPr>
          <w:rFonts w:hAnsi="Times New Roman" w:ascii="Times New Roman"/>
        </w:rPr>
        <w:t>v.r</w:t>
      </w:r>
      <w:proofErr w:type="spellEnd"/>
      <w:r w:rsidR="008F24AE" w:rsidRPr="008F24AE">
        <w:rPr>
          <w:rFonts w:hAnsi="Times New Roman" w:ascii="Times New Roman"/>
        </w:rPr>
        <w:t>.</w:t>
      </w:r>
    </w:p>
    <w:p w:rsidRDefault="008F24AE" w:rsidP="008F24AE" w:rsidR="008F24AE" w:rsidRPr="008F24AE">
      <w:pPr>
        <w:jc w:val="right"/>
        <w:rPr>
          <w:rFonts w:hAnsi="Times New Roman" w:ascii="Times New Roman"/>
        </w:rPr>
      </w:pPr>
    </w:p>
    <w:p w:rsidRDefault="008F24AE" w:rsidP="008F24AE" w:rsidR="008F24AE" w:rsidRPr="008F24AE">
      <w:pPr>
        <w:jc w:val="right"/>
        <w:rPr>
          <w:rFonts w:hAnsi="Times New Roman" w:ascii="Times New Roman"/>
        </w:rPr>
      </w:pPr>
      <w:proofErr w:type="spellStart"/>
      <w:r w:rsidRPr="008F24AE">
        <w:rPr>
          <w:rFonts w:hAnsi="Times New Roman" w:ascii="Times New Roman"/>
        </w:rPr>
        <w:t>Za</w:t>
      </w:r>
      <w:proofErr w:type="spellEnd"/>
      <w:r w:rsidRPr="008F24AE">
        <w:rPr>
          <w:rFonts w:hAnsi="Times New Roman" w:ascii="Times New Roman"/>
        </w:rPr>
        <w:t xml:space="preserve"> </w:t>
      </w:r>
      <w:proofErr w:type="spellStart"/>
      <w:r w:rsidRPr="008F24AE">
        <w:rPr>
          <w:rFonts w:hAnsi="Times New Roman" w:ascii="Times New Roman"/>
        </w:rPr>
        <w:t>točnost</w:t>
      </w:r>
      <w:proofErr w:type="spellEnd"/>
      <w:r w:rsidRPr="008F24AE">
        <w:rPr>
          <w:rFonts w:hAnsi="Times New Roman" w:ascii="Times New Roman"/>
        </w:rPr>
        <w:t xml:space="preserve"> </w:t>
      </w:r>
      <w:proofErr w:type="spellStart"/>
      <w:r w:rsidRPr="008F24AE">
        <w:rPr>
          <w:rFonts w:hAnsi="Times New Roman" w:ascii="Times New Roman"/>
        </w:rPr>
        <w:t>otpravka</w:t>
      </w:r>
      <w:proofErr w:type="spellEnd"/>
    </w:p>
    <w:p w:rsidRDefault="008F24AE" w:rsidP="008F24AE" w:rsidR="008F24AE" w:rsidRPr="008F24AE">
      <w:pPr>
        <w:jc w:val="right"/>
        <w:rPr>
          <w:rFonts w:hAnsi="Times New Roman" w:ascii="Times New Roman"/>
        </w:rPr>
      </w:pPr>
      <w:proofErr w:type="spellStart"/>
      <w:proofErr w:type="gramStart"/>
      <w:r w:rsidRPr="008F24AE">
        <w:rPr>
          <w:rFonts w:hAnsi="Times New Roman" w:ascii="Times New Roman"/>
        </w:rPr>
        <w:t>ovlašteni</w:t>
      </w:r>
      <w:proofErr w:type="spellEnd"/>
      <w:proofErr w:type="gramEnd"/>
      <w:r w:rsidRPr="008F24AE">
        <w:rPr>
          <w:rFonts w:hAnsi="Times New Roman" w:ascii="Times New Roman"/>
        </w:rPr>
        <w:t xml:space="preserve"> </w:t>
      </w:r>
      <w:proofErr w:type="spellStart"/>
      <w:r w:rsidRPr="008F24AE">
        <w:rPr>
          <w:rFonts w:hAnsi="Times New Roman" w:ascii="Times New Roman"/>
        </w:rPr>
        <w:t>službenik</w:t>
      </w:r>
      <w:proofErr w:type="spellEnd"/>
    </w:p>
    <w:p w:rsidRDefault="008F24AE" w:rsidP="008F24AE" w:rsidR="006741C9" w:rsidRPr="008F24AE">
      <w:pPr>
        <w:jc w:val="right"/>
        <w:rPr>
          <w:rFonts w:hAnsi="Times New Roman" w:ascii="Times New Roman"/>
          <w:szCs w:val="24"/>
          <w:lang w:val="hr-HR"/>
        </w:rPr>
      </w:pPr>
      <w:r w:rsidRPr="008F24AE">
        <w:rPr>
          <w:rFonts w:hAnsi="Times New Roman" w:ascii="Times New Roman"/>
        </w:rPr>
        <w:t>Ksenija Nol</w:t>
      </w:r>
    </w:p>
    <w:p w:rsidRDefault="006741C9" w:rsidP="006741C9" w:rsidR="006741C9" w:rsidRPr="00FC62A9">
      <w:pPr>
        <w:jc w:val="right"/>
        <w:rPr>
          <w:rFonts w:hAnsi="Times New Roman" w:ascii="Times New Roman"/>
          <w:szCs w:val="24"/>
          <w:lang w:val="hr-HR"/>
        </w:rPr>
      </w:pPr>
    </w:p>
    <w:p w:rsidRDefault="006741C9" w:rsidP="006741C9" w:rsidR="006741C9" w:rsidRPr="00FC62A9">
      <w:pPr>
        <w:jc w:val="right"/>
        <w:rPr>
          <w:rFonts w:hAnsi="Times New Roman" w:ascii="Times New Roman"/>
          <w:szCs w:val="24"/>
          <w:lang w:val="hr-HR"/>
        </w:rPr>
      </w:pPr>
    </w:p>
    <w:p w:rsidRDefault="006741C9" w:rsidP="006741C9" w:rsidR="006741C9" w:rsidRPr="00FC62A9">
      <w:pPr>
        <w:rPr>
          <w:rFonts w:hAnsi="Times New Roman" w:ascii="Times New Roman"/>
          <w:szCs w:val="24"/>
          <w:lang w:val="hr-HR"/>
        </w:rPr>
      </w:pPr>
      <w:r w:rsidRPr="00FC62A9">
        <w:rPr>
          <w:rFonts w:hAnsi="Times New Roman" w:ascii="Times New Roman"/>
          <w:szCs w:val="24"/>
          <w:lang w:val="hr-HR"/>
        </w:rPr>
        <w:t>UPUTA O PRAVNOM  LIJEKU:</w:t>
      </w:r>
    </w:p>
    <w:p w:rsidRDefault="006741C9" w:rsidP="006741C9" w:rsidR="006741C9" w:rsidRPr="00FC62A9">
      <w:pPr>
        <w:rPr>
          <w:rFonts w:hAnsi="Times New Roman" w:ascii="Times New Roman"/>
          <w:szCs w:val="24"/>
          <w:lang w:val="hr-HR"/>
        </w:rPr>
      </w:pPr>
      <w:r w:rsidRPr="00FC62A9">
        <w:rPr>
          <w:rFonts w:hAnsi="Times New Roman" w:ascii="Times New Roman"/>
          <w:szCs w:val="24"/>
          <w:lang w:val="hr-HR"/>
        </w:rPr>
        <w:t>Protiv ovog zaključka nije dopuštena žalba (čl. 19. st. 7. SZ-a)</w:t>
      </w:r>
    </w:p>
    <w:p w:rsidRDefault="006741C9" w:rsidP="006741C9" w:rsidR="006741C9" w:rsidRPr="00FC62A9">
      <w:pPr>
        <w:jc w:val="both"/>
        <w:rPr>
          <w:rFonts w:hAnsi="Times New Roman" w:ascii="Times New Roman"/>
          <w:i/>
          <w:szCs w:val="24"/>
          <w:lang w:val="hr-HR"/>
        </w:rPr>
      </w:pPr>
    </w:p>
    <w:p w:rsidRDefault="006741C9" w:rsidP="006741C9" w:rsidR="006741C9" w:rsidRPr="00FC62A9">
      <w:pPr>
        <w:jc w:val="both"/>
        <w:rPr>
          <w:rFonts w:hAnsi="Times New Roman" w:ascii="Times New Roman"/>
          <w:i/>
          <w:szCs w:val="24"/>
          <w:lang w:val="hr-HR"/>
        </w:rPr>
      </w:pPr>
    </w:p>
    <w:p w:rsidRDefault="006741C9" w:rsidP="006741C9" w:rsidR="006741C9" w:rsidRPr="00FC62A9">
      <w:pPr>
        <w:jc w:val="both"/>
        <w:rPr>
          <w:rFonts w:hAnsi="Times New Roman" w:ascii="Times New Roman"/>
          <w:i/>
          <w:szCs w:val="24"/>
          <w:lang w:val="hr-HR"/>
        </w:rPr>
      </w:pPr>
    </w:p>
    <w:p w:rsidRDefault="00D44D4F" w:rsidP="006741C9" w:rsidR="00D44D4F" w:rsidRPr="00FC62A9">
      <w:pPr>
        <w:jc w:val="both"/>
        <w:rPr>
          <w:rFonts w:hAnsi="Times New Roman" w:ascii="Times New Roman"/>
          <w:szCs w:val="24"/>
          <w:highlight w:val="green"/>
          <w:u w:val="single"/>
          <w:lang w:val="hr-HR"/>
        </w:rPr>
      </w:pPr>
    </w:p>
    <w:p w:rsidRDefault="00D44D4F" w:rsidP="00D44D4F" w:rsidR="00D44D4F" w:rsidRPr="00FC62A9">
      <w:pPr>
        <w:jc w:val="center"/>
        <w:rPr>
          <w:rFonts w:hAnsi="Times New Roman" w:ascii="Times New Roman"/>
          <w:szCs w:val="24"/>
          <w:highlight w:val="green"/>
          <w:u w:val="single"/>
          <w:lang w:val="hr-HR"/>
        </w:rPr>
      </w:pPr>
    </w:p>
    <w:p w:rsidRDefault="00182088" w:rsidP="00D44D4F" w:rsidR="00182088" w:rsidRPr="00FC62A9">
      <w:pPr>
        <w:jc w:val="center"/>
        <w:rPr>
          <w:rFonts w:hAnsi="Times New Roman" w:ascii="Times New Roman"/>
          <w:szCs w:val="24"/>
          <w:u w:val="single"/>
          <w:lang w:val="hr-HR"/>
        </w:rPr>
      </w:pPr>
    </w:p>
    <w:sectPr w:rsidSect="00840E3D" w:rsidR="00182088" w:rsidRPr="00FC62A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24AE"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22</w:t>
    </w:r>
    <w:r w:rsidR="00FC62A9">
      <w:rPr>
        <w:rFonts w:hAnsi="Times New Roman" w:ascii="Times New Roman"/>
        <w:lang w:val="hr-HR"/>
      </w:rPr>
      <w:t>94</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8F24AE"/>
    <w:rsid w:val="00973EA5"/>
    <w:rsid w:val="00997BA9"/>
    <w:rsid w:val="009C2FA7"/>
    <w:rsid w:val="009F5765"/>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F24AE"/>
    <w:rPr>
      <w:color w:val="808080"/>
      <w:bdr w:space="0" w:sz="0" w:color="auto" w:val="none"/>
      <w:shd w:fill="auto" w:color="auto" w:val="clear"/>
    </w:rPr>
  </w:style>
  <w:style w:customStyle="true" w:styleId="eSPISCCParagraphDefaultFont" w:type="character">
    <w:name w:val="eSPIS_CC_Paragraph Default Font"/>
    <w:basedOn w:val="Zadanifontodlomka"/>
    <w:rsid w:val="008F24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24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F24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24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F24AE"/>
    <w:rPr>
      <w:color w:val="808080"/>
      <w:bdr w:color="auto" w:space="0" w:sz="0" w:val="none"/>
      <w:shd w:color="auto" w:fill="auto" w:val="clear"/>
    </w:rPr>
  </w:style>
  <w:style w:customStyle="1" w:styleId="eSPISCCParagraphDefaultFont" w:type="character">
    <w:name w:val="eSPIS_CC_Paragraph Default Font"/>
    <w:basedOn w:val="Zadanifontodlomka"/>
    <w:rsid w:val="008F24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24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F24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24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St-2294/2017</izvorni_sadrzaj>
    <derivirana_varijabla naziv="DomainObject.Predmet.OznakaBroj_1">St-2294/2017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PRIMEDIA INFORMATIKA j.d.o.o. zastupanog po punomoćniku Dejan Primorac</izvorni_sadrzaj>
    <derivirana_varijabla naziv="DomainObject.Predmet.ProtustrankaFormated_1">  PRIMEDIA INFORMATIKA j.d.o.o. zastupanog po punomoćniku Dejan Primorac</derivirana_varijabla>
  </DomainObject.Predmet.ProtustrankaFormated>
  <DomainObject.Predmet.ProtustrankaFormatedOIB>
    <izvorni_sadrzaj>  PRIMEDIA INFORMATIKA j.d.o.o., OIB 86623676609 zastupanog po punomoćniku Dejan Primorac</izvorni_sadrzaj>
    <derivirana_varijabla naziv="DomainObject.Predmet.ProtustrankaFormatedOIB_1">  PRIMEDIA INFORMATIKA j.d.o.o., OIB 86623676609 zastupanog po punomoćniku Dejan Primorac</derivirana_varijabla>
  </DomainObject.Predmet.ProtustrankaFormatedOIB>
  <DomainObject.Predmet.ProtustrankaFormatedWithAdress>
    <izvorni_sadrzaj> PRIMEDIA INFORMATIKA j.d.o.o., Meštrovićev trg 15, 10000 Zagreb zastupanog po punomoćniku Dejan Primorac</izvorni_sadrzaj>
    <derivirana_varijabla naziv="DomainObject.Predmet.ProtustrankaFormatedWithAdress_1"> PRIMEDIA INFORMATIKA j.d.o.o., Meštrovićev trg 15, 10000 Zagreb zastupanog po punomoćniku Dejan Primorac</derivirana_varijabla>
  </DomainObject.Predmet.ProtustrankaFormatedWithAdress>
  <DomainObject.Predmet.ProtustrankaFormatedWithAdressOIB>
    <izvorni_sadrzaj> PRIMEDIA INFORMATIKA j.d.o.o., OIB 86623676609, Meštrovićev trg 15, 10000 Zagreb zastupanog po punomoćniku Dejan Primorac</izvorni_sadrzaj>
    <derivirana_varijabla naziv="DomainObject.Predmet.ProtustrankaFormatedWithAdressOIB_1"> PRIMEDIA INFORMATIKA j.d.o.o., OIB 86623676609, Meštrovićev trg 15, 10000 Zagreb zastupanog po punomoćniku Dejan Primorac</derivirana_varijabla>
  </DomainObject.Predmet.ProtustrankaFormatedWithAdressOIB>
  <DomainObject.Predmet.ProtustrankaWithAdress>
    <izvorni_sadrzaj>PRIMEDIA INFORMATIKA j.d.o.o. Meštrovićev trg 15, 10000 Zagreb</izvorni_sadrzaj>
    <derivirana_varijabla naziv="DomainObject.Predmet.ProtustrankaWithAdress_1">PRIMEDIA INFORMATIKA j.d.o.o. Meštrovićev trg 15, 10000 Zagreb</derivirana_varijabla>
  </DomainObject.Predmet.ProtustrankaWithAdress>
  <DomainObject.Predmet.ProtustrankaWithAdressOIB>
    <izvorni_sadrzaj>PRIMEDIA INFORMATIKA j.d.o.o., OIB 86623676609, Meštrovićev trg 15, 10000 Zagreb</izvorni_sadrzaj>
    <derivirana_varijabla naziv="DomainObject.Predmet.ProtustrankaWithAdressOIB_1">PRIMEDIA INFORMATIKA j.d.o.o., OIB 86623676609, Meštrovićev trg 15, 10000 Zagreb</derivirana_varijabla>
  </DomainObject.Predmet.ProtustrankaWithAdressOIB>
  <DomainObject.Predmet.ProtustrankaNazivFormated>
    <izvorni_sadrzaj>PRIMEDIA INFORMATIKA j.d.o.o.</izvorni_sadrzaj>
    <derivirana_varijabla naziv="DomainObject.Predmet.ProtustrankaNazivFormated_1">PRIMEDIA INFORMATIKA j.d.o.o.</derivirana_varijabla>
  </DomainObject.Predmet.ProtustrankaNazivFormated>
  <DomainObject.Predmet.ProtustrankaNazivFormatedOIB>
    <izvorni_sadrzaj>PRIMEDIA INFORMATIKA j.d.o.o., OIB 86623676609</izvorni_sadrzaj>
    <derivirana_varijabla naziv="DomainObject.Predmet.ProtustrankaNazivFormatedOIB_1">PRIMEDIA INFORMATIKA j.d.o.o., OIB 86623676609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PRIMEDIA INFORMATIKA j.d.o.o. zastupanog po punomoćniku Dejan Primorac</item>
    </izvorni_sadrzaj>
    <derivirana_varijabla naziv="DomainObject.Predmet.ProtuStrankaListFormated_1">
      <item>PRIMEDIA INFORMATIKA j.d.o.o. zastupanog po punomoćniku Dejan Primorac</item>
    </derivirana_varijabla>
  </DomainObject.Predmet.ProtuStrankaListFormated>
  <DomainObject.Predmet.ProtuStrankaListFormatedOIB>
    <izvorni_sadrzaj>
      <item>PRIMEDIA INFORMATIKA j.d.o.o., OIB 86623676609 zastupanog po punomoćniku Dejan Primorac</item>
    </izvorni_sadrzaj>
    <derivirana_varijabla naziv="DomainObject.Predmet.ProtuStrankaListFormatedOIB_1">
      <item>PRIMEDIA INFORMATIKA j.d.o.o., OIB 86623676609 zastupanog po punomoćniku Dejan Primorac</item>
    </derivirana_varijabla>
  </DomainObject.Predmet.ProtuStrankaListFormatedOIB>
  <DomainObject.Predmet.ProtuStrankaListFormatedWithAdress>
    <izvorni_sadrzaj>
      <item>PRIMEDIA INFORMATIKA j.d.o.o., Meštrovićev trg 15, 10000 Zagreb zastupanog po punomoćniku Dejan Primorac</item>
    </izvorni_sadrzaj>
    <derivirana_varijabla naziv="DomainObject.Predmet.ProtuStrankaListFormatedWithAdress_1">
      <item>PRIMEDIA INFORMATIKA j.d.o.o., Meštrovićev trg 15, 10000 Zagreb zastupanog po punomoćniku Dejan Primorac</item>
    </derivirana_varijabla>
  </DomainObject.Predmet.ProtuStrankaListFormatedWithAdress>
  <DomainObject.Predmet.ProtuStrankaListFormatedWithAdressOIB>
    <izvorni_sadrzaj>
      <item>PRIMEDIA INFORMATIKA j.d.o.o., OIB 86623676609, Meštrovićev trg 15, 10000 Zagreb zastupanog po punomoćniku Dejan Primorac</item>
    </izvorni_sadrzaj>
    <derivirana_varijabla naziv="DomainObject.Predmet.ProtuStrankaListFormatedWithAdressOIB_1">
      <item>PRIMEDIA INFORMATIKA j.d.o.o., OIB 86623676609, Meštrovićev trg 15, 10000 Zagreb zastupanog po punomoćniku Dejan Primorac</item>
    </derivirana_varijabla>
  </DomainObject.Predmet.ProtuStrankaListFormatedWithAdressOIB>
  <DomainObject.Predmet.ProtuStrankaListNazivFormated>
    <izvorni_sadrzaj>
      <item>PRIMEDIA INFORMATIKA j.d.o.o.</item>
    </izvorni_sadrzaj>
    <derivirana_varijabla naziv="DomainObject.Predmet.ProtuStrankaListNazivFormated_1">
      <item>PRIMEDIA INFORMATIKA j.d.o.o.</item>
    </derivirana_varijabla>
  </DomainObject.Predmet.ProtuStrankaListNazivFormated>
  <DomainObject.Predmet.ProtuStrankaListNazivFormatedOIB>
    <izvorni_sadrzaj>
      <item>PRIMEDIA INFORMATIKA j.d.o.o., OIB 86623676609</item>
    </izvorni_sadrzaj>
    <derivirana_varijabla naziv="DomainObject.Predmet.ProtuStrankaListNazivFormatedOIB_1">
      <item>PRIMEDIA INFORMATIKA j.d.o.o., OIB 86623676609</item>
    </derivirana_varijabla>
  </DomainObject.Predmet.ProtuStrankaListNazivFormatedOIB>
  <DomainObject.Predmet.OstaliListFormated>
    <izvorni_sadrzaj>
      <item>Dejan Primorac punomoćnik sudionika u postupku PRIMEDIA INFORMATIKA j.d.o.o.</item>
    </izvorni_sadrzaj>
    <derivirana_varijabla naziv="DomainObject.Predmet.OstaliListFormated_1">
      <item>Dejan Primorac punomoćnik sudionika u postupku PRIMEDIA INFORMATIKA j.d.o.o.</item>
    </derivirana_varijabla>
  </DomainObject.Predmet.OstaliListFormated>
  <DomainObject.Predmet.OstaliListFormatedOIB>
    <izvorni_sadrzaj>
      <item>Dejan Primorac, OIB 50884321346 punomoćnik sudionika u postupku PRIMEDIA INFORMATIKA j.d.o.o.</item>
    </izvorni_sadrzaj>
    <derivirana_varijabla naziv="DomainObject.Predmet.OstaliListFormatedOIB_1">
      <item>Dejan Primorac, OIB 50884321346 punomoćnik sudionika u postupku PRIMEDIA INFORMATIKA j.d.o.o.</item>
    </derivirana_varijabla>
  </DomainObject.Predmet.OstaliListFormatedOIB>
  <DomainObject.Predmet.OstaliListFormatedWithAdress>
    <izvorni_sadrzaj>
      <item>Dejan Primorac, Meštrovićev Trg 15, 10000 Zagreb punomoćnik sudionika u postupku PRIMEDIA INFORMATIKA j.d.o.o.</item>
    </izvorni_sadrzaj>
    <derivirana_varijabla naziv="DomainObject.Predmet.OstaliListFormatedWithAdress_1">
      <item>Dejan Primorac, Meštrovićev Trg 15, 10000 Zagreb punomoćnik sudionika u postupku PRIMEDIA INFORMATIKA j.d.o.o.</item>
    </derivirana_varijabla>
  </DomainObject.Predmet.OstaliListFormatedWithAdress>
  <DomainObject.Predmet.OstaliListFormatedWithAdressOIB>
    <izvorni_sadrzaj>
      <item>Dejan Primorac, OIB 50884321346, Meštrovićev Trg 15, 10000 Zagreb punomoćnik sudionika u postupku PRIMEDIA INFORMATIKA j.d.o.o.</item>
    </izvorni_sadrzaj>
    <derivirana_varijabla naziv="DomainObject.Predmet.OstaliListFormatedWithAdressOIB_1">
      <item>Dejan Primorac, OIB 50884321346, Meštrovićev Trg 15, 10000 Zagreb punomoćnik sudionika u postupku PRIMEDIA INFORMATIKA j.d.o.o.</item>
    </derivirana_varijabla>
  </DomainObject.Predmet.OstaliListFormatedWithAdressOIB>
  <DomainObject.Predmet.OstaliListNazivFormated>
    <izvorni_sadrzaj>
      <item>Dejan Primorac</item>
    </izvorni_sadrzaj>
    <derivirana_varijabla naziv="DomainObject.Predmet.OstaliListNazivFormated_1">
      <item>Dejan Primorac</item>
    </derivirana_varijabla>
  </DomainObject.Predmet.OstaliListNazivFormated>
  <DomainObject.Predmet.OstaliListNazivFormatedOIB>
    <izvorni_sadrzaj>
      <item>Dejan Primorac, OIB 50884321346</item>
    </izvorni_sadrzaj>
    <derivirana_varijabla naziv="DomainObject.Predmet.OstaliListNazivFormatedOIB_1">
      <item>Dejan Primorac, OIB 50884321346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PRIMEDIA INFORMATIKA j.d.o.o.</izvorni_sadrzaj>
    <derivirana_varijabla naziv="DomainObject.Predmet.ProtustrankaIDrugi_1">PRIMEDIA INFORMATIKA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PRIMEDIA INFORMATIKA j.d.o.o., OIB 86623676609, Meštrovićev trg 15, 10000 Zagreb</izvorni_sadrzaj>
    <derivirana_varijabla naziv="DomainObject.Predmet.ProtustrankaIDrugiAdressOIB_1">PRIMEDIA INFORMATIKA j.d.o.o., OIB 86623676609, Meštrovićev trg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PRIMEDIA INFORMATIKA j.d.o.o.</item>
      <item>Dejan Primorac</item>
    </izvorni_sadrzaj>
    <derivirana_varijabla naziv="DomainObject.Predmet.SudioniciListNaziv_1">
      <item>FINA Regionalni centar Zagreb</item>
      <item>PRIMEDIA INFORMATIKA j.d.o.o.</item>
      <item>Dejan Primorac</item>
    </derivirana_varijabla>
  </DomainObject.Predmet.SudioniciListNaziv>
  <DomainObject.Predmet.SudioniciListAdressOIB>
    <izvorni_sadrzaj>
      <item>FINA Regionalni centar Zagreb, OIB 85821130368, Trg svibanjskih žrtava 1995. 1,10000 Zagreb</item>
      <item>PRIMEDIA INFORMATIKA j.d.o.o., OIB 86623676609, Meštrovićev trg 15,10000 Zagreb</item>
      <item>Dejan Primorac, OIB 50884321346, Meštrovićev Trg 15,10000 Zagreb</item>
    </izvorni_sadrzaj>
    <derivirana_varijabla naziv="DomainObject.Predmet.SudioniciListAdressOIB_1">
      <item>FINA Regionalni centar Zagreb, OIB 85821130368, Trg svibanjskih žrtava 1995. 1,10000 Zagreb</item>
      <item>PRIMEDIA INFORMATIKA j.d.o.o., OIB 86623676609, Meštrovićev trg 15,10000 Zagreb</item>
      <item>Dejan Primorac, OIB 50884321346, Meštrovićev Trg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86623676609</item>
      <item>, OIB 50884321346</item>
    </izvorni_sadrzaj>
    <derivirana_varijabla naziv="DomainObject.Predmet.SudioniciListNazivOIB_1">
      <item>, OIB 85821130368</item>
      <item>, OIB 86623676609</item>
      <item>, OIB 50884321346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404</properties:Words>
  <properties:Characters>2256</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2017-10-27T08:15:00Z</dcterms:created>
  <dc:creator>Sudsko vijeæe</dc:creator>
  <cp:lastModifiedBy>Ksenija Nol</cp:lastModifiedBy>
  <cp:lastPrinted>2017-10-27T08:12:00Z</cp:lastPrinted>
  <dcterms:modified xmlns:xsi="http://www.w3.org/2001/XMLSchema-instance" xsi:type="dcterms:W3CDTF">2017-10-27T09:23:00Z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