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b95b" w14:paraId="e4ab95b" w:rsidRDefault="00460770" w:rsidP="00460770" w:rsidR="00460770">
      <w:pPr>
        <w:pStyle w:val="Zaglavlje"/>
        <w15:collapsed w:val="false"/>
      </w:pPr>
      <w:bookmarkStart w:name="_GoBack" w:id="0"/>
      <w:bookmarkEnd w:id="0"/>
      <w:r>
        <w:rPr>
          <w:rFonts w:cs="Times New Roman"/>
          <w:szCs w:val="24"/>
        </w:rPr>
        <w:tab/>
      </w:r>
    </w:p>
    <w:p w:rsidRDefault="00460770" w:rsidP="00460770" w:rsidR="00460770">
      <w:pPr>
        <w:pStyle w:val="Zaglavlje"/>
        <w:ind w:left="426"/>
      </w:pP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782320</wp:posOffset>
            </wp:positionH>
            <wp:positionV relativeFrom="paragraph">
              <wp:posOffset>146685</wp:posOffset>
            </wp:positionV>
            <wp:extent cy="656590" cx="50419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60770" w:rsidP="00460770" w:rsidR="00460770">
      <w:pPr>
        <w:pStyle w:val="Zaglavlje"/>
        <w:ind w:left="426"/>
      </w:pPr>
    </w:p>
    <w:p w:rsidRDefault="00460770" w:rsidP="00460770" w:rsidR="00460770">
      <w:pPr>
        <w:pStyle w:val="Zaglavlje"/>
        <w:ind w:left="426"/>
      </w:pPr>
    </w:p>
    <w:p w:rsidRDefault="00460770" w:rsidP="00460770" w:rsidR="00460770">
      <w:pPr>
        <w:pStyle w:val="Zaglavlje"/>
        <w:ind w:left="426"/>
      </w:pPr>
    </w:p>
    <w:p w:rsidRDefault="00460770" w:rsidP="00460770" w:rsidR="00460770">
      <w:pPr>
        <w:pStyle w:val="Zaglavlje"/>
        <w:ind w:left="426"/>
      </w:pPr>
    </w:p>
    <w:p w:rsidRDefault="00460770" w:rsidP="00460770" w:rsidR="00460770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460770" w:rsidP="00460770" w:rsidR="00460770" w:rsidRPr="00953077">
      <w:pPr>
        <w:pStyle w:val="Zaglavlje"/>
        <w:ind w:left="426"/>
      </w:pPr>
      <w:r w:rsidRPr="00953077">
        <w:t>Trgovački sud u Zagrebu</w:t>
      </w:r>
    </w:p>
    <w:p w:rsidRDefault="00460770" w:rsidP="00460770" w:rsidR="00E5041A" w:rsidRPr="00DA6211">
      <w:pPr>
        <w:pStyle w:val="Zaglavlje"/>
        <w:ind w:left="426"/>
        <w:rPr>
          <w:rFonts w:cs="Times New Roman"/>
          <w:szCs w:val="24"/>
        </w:rPr>
      </w:pPr>
      <w:r w:rsidRPr="00953077">
        <w:t xml:space="preserve">Zagreb, </w:t>
      </w:r>
      <w:r>
        <w:t>Amruševa 2/II, desno (p.p. 432</w:t>
      </w:r>
      <w:r w:rsidRPr="00953077">
        <w:t>)</w:t>
      </w:r>
      <w:r w:rsidR="00E5041A" w:rsidRPr="00DA6211">
        <w:rPr>
          <w:rFonts w:cs="Times New Roman"/>
          <w:color w:val="000000"/>
          <w:szCs w:val="24"/>
        </w:rPr>
        <w:t xml:space="preserve"> </w:t>
      </w:r>
    </w:p>
    <w:p w:rsidRDefault="00DA6211" w:rsidP="00DA6211" w:rsidR="00E5041A" w:rsidRPr="00DA6211">
      <w:pPr>
        <w:spacing w:after="0"/>
        <w:ind w:left="7080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4572A4">
        <w:rPr>
          <w:rFonts w:cs="Times New Roman" w:hAnsi="Times New Roman" w:ascii="Times New Roman"/>
          <w:color w:val="000000"/>
          <w:sz w:val="24"/>
          <w:szCs w:val="24"/>
          <w:lang w:val="hr-HR"/>
        </w:rPr>
        <w:t>2938/17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U   I M E  R E P U B L I K E   H R V A T S K E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DA621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</w:t>
      </w:r>
      <w:r w:rsidR="009B08F2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u stečajnom postupku nad stečajna masa iza TOPLANA društvo s ograničenom odgovornošću za proizvodnju i distribuciju toplinske energije i plina "u stečaju" , Velika Gorica (Grad Velika Gorica), Donja Lomnica, II. Odvojak Deverićeve 5/191 , OIB 62852022816,</w:t>
      </w:r>
      <w:r w:rsidR="00DA6211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B08F2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27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9B08F2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A6211" w:rsidP="00DA6211" w:rsidR="009B08F2" w:rsidRPr="00DA6211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Zaključuje se stečajni postupak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nad 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masom iza TOPLANA društvo s ograničenom odgovornošću za proizvodnju i distribuciju toplinske energije i plina "u stečaju" , Velika Gorica (Grad Velika Gorica), Donja Lomnica, II. Odvojak Deverićeve 5/191 , OIB 62852022816.</w:t>
      </w:r>
    </w:p>
    <w:p w:rsidRDefault="00DA6211" w:rsidP="00DA6211" w:rsidR="00DA6211" w:rsidRPr="00DA6211">
      <w:pPr>
        <w:pStyle w:val="Odlomakpopisa"/>
        <w:spacing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DA6211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Ovo Rješenje i osnova zaključenja steč</w:t>
      </w:r>
      <w:r w:rsidR="00DA6211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ajnog postupka objavit će se na  mrežnim stranicama e-oglasna  ploča Trgovačkog suda u Zagrebu.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DA6211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se dostavlja sudskom registru ovog suda nakon pravomoćnosti istoga.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2D3DBB" w:rsidR="00E5041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Trgovačkog suda u Zagrebu </w:t>
      </w:r>
      <w:r w:rsid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posl. 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St-</w:t>
      </w:r>
      <w:r w:rsid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>2938/17 od 11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određen je nastavak postupka nad stečajnom masom </w:t>
      </w:r>
      <w:r w:rsidR="002D3DBB" w:rsidRP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>iza TOPLANA društvo s ograničenom odgovornošću za proizvodnju i distribuciju toplinske energije i plina "u stečaju" , Velika Gorica (Grad Velika Gorica), Donja Lomnica, II. Odvojak Dev</w:t>
      </w:r>
      <w:r w:rsid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erićeve 5/191 , OIB 62852022816, 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radi </w:t>
      </w:r>
      <w:r w:rsid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prve 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naknadne diobe. </w:t>
      </w:r>
    </w:p>
    <w:p w:rsidRDefault="002D3DBB" w:rsidP="002D3DBB" w:rsidR="002D3DBB" w:rsidRPr="00DA6211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2D3DBB" w:rsidR="002D3DB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Ista je provedena </w:t>
      </w:r>
      <w:r w:rsid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>sukladno završnom diobenom popisu</w:t>
      </w: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2D3DB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uz suglasnost  stečajnog suca Rješenjem br. St-2938/17 od 20. studenog 2017.g., na prvu naknadnu diobu.</w:t>
      </w:r>
    </w:p>
    <w:p w:rsidRDefault="002D3DBB" w:rsidP="002D3DBB" w:rsidR="00861AC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61ACC">
        <w:rPr>
          <w:rFonts w:cs="Times New Roman" w:hAnsi="Times New Roman" w:ascii="Times New Roman"/>
          <w:color w:val="000000"/>
          <w:sz w:val="24"/>
          <w:szCs w:val="24"/>
          <w:lang w:val="hr-HR"/>
        </w:rPr>
        <w:t>Nakon zaključenja stečajnog postupka, u ime stečajne mase s osnova uspjeha u parničnim i  ovršnim postupcima prihodovan je novčani iznos od 1.295.733,43 kn.</w:t>
      </w:r>
    </w:p>
    <w:p w:rsidRDefault="00861ACC" w:rsidP="002D3DBB" w:rsidR="00861AC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ab/>
        <w:t>Nakon podmirenja nastalih troškova vezanih za pravomoćno završene postupke, troškove provedbe naknadne diobe, za prvu naknadnu diobu raspoloživi iznos novčanih sredstava iznosio je 763.307,89 kn</w:t>
      </w:r>
      <w:r w:rsidR="003F2B7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3F2B7B" w:rsidP="003F2B7B" w:rsidR="003F2B7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upravitelj u ovosudni spis dostavio je pisano izvješće o  provedenoj naknadnoj diobi (list 449-461 spisa),te u istome navodi da je temeljem provedbe prve naknadne diobe, na račune 33 stečajna vjerovnika isplaćen ukupan iznos od 759.977,87 kn, dok za 5 vjerovnika (Basler Osiguranje Zagreb d.d., Hrvatske Šume d.o.o, Grad Karlovac, Dragan Napijalo, Hrvatska Radiotelevizija) isplata nije obavljena , a iz razloga što računi za navedene vjerovnike više nisu aktivni, te je ukupan iznos od 3.330,02 kn u ime isplate ovih 5 vjerovnika i nadalje na depozitnom računu javnog bilježnika, te će isti, a nakon što vjerovnici dostave nove uplatne račune, istima biti isplaćen pripadajući iznos.</w:t>
      </w:r>
    </w:p>
    <w:p w:rsidRDefault="003F2B7B" w:rsidP="003F2B7B" w:rsidR="003F2B7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F2B7B" w:rsidP="003F2B7B" w:rsidR="00861AC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Slijedom prethodno navedenog, te s obzirom na činjenicu da je prva naknadna dioba provedena sukladno sa završnim diobenim popisom, te da je o provedenom stečajni upravitelj u ovosudni spis dostavio zaključno izvješće, to je na temelju čl. 286. st. 1.</w:t>
      </w:r>
      <w:r w:rsidR="00DE01C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čl. 289. st. 4</w:t>
      </w:r>
      <w:r w:rsidR="004040E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</w:t>
      </w:r>
      <w:r w:rsidRPr="003F2B7B">
        <w:rPr>
          <w:rFonts w:cs="Times New Roman" w:hAnsi="Times New Roman" w:ascii="Times New Roman"/>
          <w:color w:val="000000"/>
          <w:sz w:val="24"/>
          <w:szCs w:val="24"/>
          <w:lang w:val="hr-HR"/>
        </w:rPr>
        <w:t>(</w:t>
      </w:r>
      <w:r w:rsidR="004C7FD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3F2B7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C7FD7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71/15,104/17</w:t>
      </w:r>
      <w:r w:rsidRPr="003F2B7B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</w:t>
      </w:r>
      <w:r w:rsidR="004040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 rješenje.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3F2B7B" w:rsidR="00E5041A" w:rsidRPr="00DA621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 27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3F2B7B" w:rsidR="00E5041A">
      <w:pPr>
        <w:spacing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3F2B7B" w:rsidP="003F2B7B" w:rsidR="003F2B7B" w:rsidRPr="00DA6211">
      <w:pPr>
        <w:spacing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3F2B7B" w:rsidR="00E5041A" w:rsidRPr="00DA6211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224036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5041A"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DA6211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dana od dana primitka rješenja.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24036" w:rsidP="00224036" w:rsidR="00224036" w:rsidRPr="00224036">
      <w:pPr>
        <w:ind w:left="4956"/>
        <w:rPr>
          <w:rFonts w:cs="Times New Roman" w:hAnsi="Times New Roman" w:ascii="Times New Roman"/>
          <w:sz w:val="24"/>
          <w:szCs w:val="24"/>
        </w:rPr>
      </w:pPr>
      <w:r w:rsidRPr="00224036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224036" w:rsidP="00224036" w:rsidR="00224036" w:rsidRPr="00224036">
      <w:pPr>
        <w:ind w:left="4956"/>
        <w:rPr>
          <w:rFonts w:cs="Times New Roman" w:hAnsi="Times New Roman" w:ascii="Times New Roman"/>
          <w:sz w:val="24"/>
          <w:szCs w:val="24"/>
        </w:rPr>
      </w:pPr>
      <w:r w:rsidRPr="00224036">
        <w:rPr>
          <w:rFonts w:cs="Times New Roman" w:hAnsi="Times New Roman" w:ascii="Times New Roman"/>
          <w:sz w:val="24"/>
          <w:szCs w:val="24"/>
        </w:rPr>
        <w:tab/>
        <w:t xml:space="preserve">   Monika Grbac</w:t>
      </w: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E5041A" w:rsidR="00E5041A" w:rsidRPr="00DA621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B4A0D" w:rsidR="002B4A0D" w:rsidRPr="00DA6211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4572A4" w:rsidR="002B4A0D" w:rsidRPr="00DA6211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2A4" w:rsidP="004572A4" w:rsidR="004572A4">
      <w:pPr>
        <w:spacing w:lineRule="auto" w:line="240" w:after="0"/>
      </w:pPr>
      <w:r>
        <w:separator/>
      </w:r>
    </w:p>
  </w:endnote>
  <w:endnote w:id="0" w:type="continuationSeparator">
    <w:p w:rsidRDefault="004572A4" w:rsidP="004572A4" w:rsidR="004572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2A4" w:rsidP="004572A4" w:rsidR="004572A4">
      <w:pPr>
        <w:spacing w:lineRule="auto" w:line="240" w:after="0"/>
      </w:pPr>
      <w:r>
        <w:separator/>
      </w:r>
    </w:p>
  </w:footnote>
  <w:footnote w:id="0" w:type="continuationSeparator">
    <w:p w:rsidRDefault="004572A4" w:rsidP="004572A4" w:rsidR="004572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2A4" w:rsidP="004572A4" w:rsidR="004572A4">
    <w:pPr>
      <w:pStyle w:val="Zaglavlje"/>
      <w:tabs>
        <w:tab w:pos="6797" w:val="left"/>
      </w:tabs>
    </w:pPr>
    <w:r>
      <w:tab/>
    </w:r>
    <w:sdt>
      <w:sdtPr>
        <w:id w:val="-80223352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4036">
          <w:rPr>
            <w:noProof/>
          </w:rPr>
          <w:t>2</w:t>
        </w:r>
        <w:r>
          <w:fldChar w:fldCharType="end"/>
        </w:r>
      </w:sdtContent>
    </w:sdt>
    <w:r>
      <w:tab/>
      <w:t xml:space="preserve">          </w:t>
    </w:r>
    <w:r w:rsidRPr="00DA6211">
      <w:rPr>
        <w:rFonts w:cs="Times New Roman"/>
        <w:color w:val="000000"/>
        <w:szCs w:val="24"/>
      </w:rPr>
      <w:t>20. St-</w:t>
    </w:r>
    <w:r>
      <w:rPr>
        <w:rFonts w:cs="Times New Roman"/>
        <w:color w:val="000000"/>
        <w:szCs w:val="24"/>
      </w:rPr>
      <w:t>2938/17</w:t>
    </w:r>
  </w:p>
  <w:p w:rsidRDefault="004572A4" w:rsidR="004572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E0EAB"/>
    <w:multiLevelType w:val="hybridMultilevel"/>
    <w:tmpl w:val="7A86D174"/>
    <w:lvl w:tplc="852EB5A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3C0943"/>
    <w:multiLevelType w:val="hybridMultilevel"/>
    <w:tmpl w:val="13B6B0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41A"/>
    <w:rsid w:val="000140DF"/>
    <w:rsid w:val="00127D22"/>
    <w:rsid w:val="00224036"/>
    <w:rsid w:val="002B4A0D"/>
    <w:rsid w:val="002D3DBB"/>
    <w:rsid w:val="003F2B7B"/>
    <w:rsid w:val="004040EE"/>
    <w:rsid w:val="004572A4"/>
    <w:rsid w:val="00460770"/>
    <w:rsid w:val="004C7FD7"/>
    <w:rsid w:val="00794E34"/>
    <w:rsid w:val="00861ACC"/>
    <w:rsid w:val="009B08F2"/>
    <w:rsid w:val="00DA6211"/>
    <w:rsid w:val="00DE01C7"/>
    <w:rsid w:val="00E5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041A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08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0770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60770"/>
  </w:style>
  <w:style w:styleId="Podnoje" w:type="paragraph">
    <w:name w:val="footer"/>
    <w:basedOn w:val="Normal"/>
    <w:link w:val="PodnojeChar"/>
    <w:uiPriority w:val="99"/>
    <w:unhideWhenUsed/>
    <w:rsid w:val="004572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72A4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4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036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041A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08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0770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60770"/>
  </w:style>
  <w:style w:styleId="Podnoje" w:type="paragraph">
    <w:name w:val="footer"/>
    <w:basedOn w:val="Normal"/>
    <w:link w:val="PodnojeChar"/>
    <w:uiPriority w:val="99"/>
    <w:unhideWhenUsed/>
    <w:rsid w:val="004572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572A4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4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036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0853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275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321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5018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47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16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950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035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20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6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741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82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St-2938/2017</izvorni_sadrzaj>
    <derivirana_varijabla naziv="DomainObject.Predmet.OznakaBroj_1">St-2938/2017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</izvorni_sadrzaj>
    <derivirana_varijabla naziv="DomainObject.Predmet.PrimjedbaSuca_1">3 kod L</derivirana_varijabla>
  </DomainObject.Predmet.PrimjedbaSuca>
  <DomainObject.Predmet.ProtustrankaFormated>
    <izvorni_sadrzaj>  Stečajna masa iza TOPLANA d.o.o. u stečaju</izvorni_sadrzaj>
    <derivirana_varijabla naziv="DomainObject.Predmet.ProtustrankaFormated_1">  Stečajna masa iza TOPLANA d.o.o. u stečaju</derivirana_varijabla>
  </DomainObject.Predmet.ProtustrankaFormated>
  <DomainObject.Predmet.ProtustrankaFormatedOIB>
    <izvorni_sadrzaj>  Stečajna masa iza TOPLANA d.o.o. u stečaju, OIB 62852022816</izvorni_sadrzaj>
    <derivirana_varijabla naziv="DomainObject.Predmet.ProtustrankaFormatedOIB_1">  Stečajna masa iza TOPLANA d.o.o. u stečaju, OIB 62852022816</derivirana_varijabla>
  </DomainObject.Predmet.ProtustrankaFormatedOIB>
  <DomainObject.Predmet.ProtustrankaFormatedWithAdress>
    <izvorni_sadrzaj> Stečajna masa iza TOPLANA d.o.o. u stečaju, Donja Lomnica, II. Odvojak Deverićeve 5/191, 10410 Velika Gorica</izvorni_sadrzaj>
    <derivirana_varijabla naziv="DomainObject.Predmet.ProtustrankaFormatedWithAdress_1"> Stečajna masa iza TOPLANA d.o.o. u stečaju, Donja Lomnica, II. Odvojak Deverićeve 5/191, 10410 Velika Gorica</derivirana_varijabla>
  </DomainObject.Predmet.ProtustrankaFormatedWithAdress>
  <DomainObject.Predmet.ProtustrankaFormatedWithAdressOIB>
    <izvorni_sadrzaj> Stečajna masa iza TOPLANA d.o.o. u stečaju, OIB 62852022816, Donja Lomnica, II. Odvojak Deverićeve 5/191, 10410 Velika Gorica</izvorni_sadrzaj>
    <derivirana_varijabla naziv="DomainObject.Predmet.ProtustrankaFormatedWithAdressOIB_1"> Stečajna masa iza TOPLANA d.o.o. u stečaju, OIB 62852022816, Donja Lomnica, II. Odvojak Deverićeve 5/191, 10410 Velika Gorica</derivirana_varijabla>
  </DomainObject.Predmet.ProtustrankaFormatedWithAdressOIB>
  <DomainObject.Predmet.ProtustrankaWithAdress>
    <izvorni_sadrzaj>Stečajna masa iza TOPLANA d.o.o. u stečaju Donja Lomnica, II. Odvojak Deverićeve 5/191, 10410 Velika Gorica</izvorni_sadrzaj>
    <derivirana_varijabla naziv="DomainObject.Predmet.ProtustrankaWithAdress_1">Stečajna masa iza TOPLANA d.o.o. u stečaju Donja Lomnica, II. Odvojak Deverićeve 5/191, 10410 Velika Gorica</derivirana_varijabla>
  </DomainObject.Predmet.ProtustrankaWithAdress>
  <DomainObject.Predmet.ProtustrankaWithAdressOIB>
    <izvorni_sadrzaj>Stečajna masa iza TOPLANA d.o.o. u stečaju, OIB 62852022816, Donja Lomnica, II. Odvojak Deverićeve 5/191, 10410 Velika Gorica</izvorni_sadrzaj>
    <derivirana_varijabla naziv="DomainObject.Predmet.ProtustrankaWithAdressOIB_1">Stečajna masa iza TOPLANA d.o.o. u stečaju, OIB 62852022816, Donja Lomnica, II. Odvojak Deverićeve 5/191, 10410 Velika Gorica</derivirana_varijabla>
  </DomainObject.Predmet.ProtustrankaWithAdressOIB>
  <DomainObject.Predmet.ProtustrankaNazivFormated>
    <izvorni_sadrzaj>Stečajna masa iza TOPLANA d.o.o. u stečaju</izvorni_sadrzaj>
    <derivirana_varijabla naziv="DomainObject.Predmet.ProtustrankaNazivFormated_1">Stečajna masa iza TOPLANA d.o.o. u stečaju</derivirana_varijabla>
  </DomainObject.Predmet.ProtustrankaNazivFormated>
  <DomainObject.Predmet.ProtustrankaNazivFormatedOIB>
    <izvorni_sadrzaj>Stečajna masa iza TOPLANA d.o.o. u stečaju, OIB 62852022816</izvorni_sadrzaj>
    <derivirana_varijabla naziv="DomainObject.Predmet.ProtustrankaNazivFormatedOIB_1">Stečajna masa iza TOPLANA d.o.o. u stečaju, OIB 62852022816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 Radović; VJEROVNICI</izvorni_sadrzaj>
    <derivirana_varijabla naziv="DomainObject.Predmet.StrankaFormated_1">  Mara Radović; VJEROVNICI</derivirana_varijabla>
  </DomainObject.Predmet.StrankaFormated>
  <DomainObject.Predmet.StrankaFormatedOIB>
    <izvorni_sadrzaj>  Mara Radović, OIB 15013489340; VJEROVNICI</izvorni_sadrzaj>
    <derivirana_varijabla naziv="DomainObject.Predmet.StrankaFormatedOIB_1">  Mara Radović, OIB 15013489340; VJEROVNICI</derivirana_varijabla>
  </DomainObject.Predmet.StrankaFormatedOIB>
  <DomainObject.Predmet.StrankaFormatedWithAdress>
    <izvorni_sadrzaj> Mara Radović, Grabovac 63, 47245 Rakovica; VJEROVNICI</izvorni_sadrzaj>
    <derivirana_varijabla naziv="DomainObject.Predmet.StrankaFormatedWithAdress_1"> Mara Radović, Grabovac 63, 47245 Rakovica; VJEROVNICI</derivirana_varijabla>
  </DomainObject.Predmet.StrankaFormatedWithAdress>
  <DomainObject.Predmet.StrankaFormatedWithAdressOIB>
    <izvorni_sadrzaj> Mara Radović, OIB 15013489340, Grabovac 63, 47245 Rakovica; VJEROVNICI</izvorni_sadrzaj>
    <derivirana_varijabla naziv="DomainObject.Predmet.StrankaFormatedWithAdressOIB_1"> Mara Radović, OIB 15013489340, Grabovac 63, 47245 Rakovica; VJEROVNICI</derivirana_varijabla>
  </DomainObject.Predmet.StrankaFormatedWithAdressOIB>
  <DomainObject.Predmet.StrankaWithAdress>
    <izvorni_sadrzaj>Mara Radović Grabovac 63,47245 Rakovica,VJEROVNICI </izvorni_sadrzaj>
    <derivirana_varijabla naziv="DomainObject.Predmet.StrankaWithAdress_1">Mara Radović Grabovac 63,47245 Rakovica,VJEROVNICI </derivirana_varijabla>
  </DomainObject.Predmet.StrankaWithAdress>
  <DomainObject.Predmet.StrankaWithAdressOIB>
    <izvorni_sadrzaj>Mara Radović, OIB 15013489340, Grabovac 63,47245 Rakovica,VJEROVNICI</izvorni_sadrzaj>
    <derivirana_varijabla naziv="DomainObject.Predmet.StrankaWithAdressOIB_1">Mara Radović, OIB 15013489340, Grabovac 63,47245 Rakovica,VJEROVNICI</derivirana_varijabla>
  </DomainObject.Predmet.StrankaWithAdressOIB>
  <DomainObject.Predmet.StrankaNazivFormated>
    <izvorni_sadrzaj>Mara Radović,VJEROVNICI</izvorni_sadrzaj>
    <derivirana_varijabla naziv="DomainObject.Predmet.StrankaNazivFormated_1">Mara Radović,VJEROVNICI</derivirana_varijabla>
  </DomainObject.Predmet.StrankaNazivFormated>
  <DomainObject.Predmet.StrankaNazivFormatedOIB>
    <izvorni_sadrzaj>Mara Radović, OIB 15013489340,VJEROVNICI</izvorni_sadrzaj>
    <derivirana_varijabla naziv="DomainObject.Predmet.StrankaNazivFormatedOIB_1">Mara Radović, OIB 15013489340,VJEROVNICI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Mara Radović</item>
      <item>VJEROVNICI</item>
    </izvorni_sadrzaj>
    <derivirana_varijabla naziv="DomainObject.Predmet.StrankaListFormated_1">
      <item>Mara Radović</item>
      <item>VJEROVNICI</item>
    </derivirana_varijabla>
  </DomainObject.Predmet.StrankaListFormated>
  <DomainObject.Predmet.StrankaListFormatedOIB>
    <izvorni_sadrzaj>
      <item>Mara Radović, OIB 15013489340</item>
      <item>VJEROVNICI</item>
    </izvorni_sadrzaj>
    <derivirana_varijabla naziv="DomainObject.Predmet.StrankaListFormatedOIB_1">
      <item>Mara Radović, OIB 15013489340</item>
      <item>VJEROVNICI</item>
    </derivirana_varijabla>
  </DomainObject.Predmet.StrankaListFormatedOIB>
  <DomainObject.Predmet.StrankaListFormatedWithAdress>
    <izvorni_sadrzaj>
      <item>Mara Radović, Grabovac 63, 47245 Rakovica</item>
      <item>VJEROVNICI</item>
    </izvorni_sadrzaj>
    <derivirana_varijabla naziv="DomainObject.Predmet.StrankaListFormatedWithAdress_1">
      <item>Mara Radović, Grabovac 63, 47245 Rakovica</item>
      <item>VJEROVNICI</item>
    </derivirana_varijabla>
  </DomainObject.Predmet.StrankaListFormatedWithAdress>
  <DomainObject.Predmet.StrankaListFormatedWithAdressOIB>
    <izvorni_sadrzaj>
      <item>Mara Radović, OIB 15013489340, Grabovac 63, 47245 Rakovica</item>
      <item>VJEROVNICI</item>
    </izvorni_sadrzaj>
    <derivirana_varijabla naziv="DomainObject.Predmet.StrankaListFormatedWithAdressOIB_1">
      <item>Mara Radović, OIB 15013489340, Grabovac 63, 47245 Rakovica</item>
      <item>VJEROVNICI</item>
    </derivirana_varijabla>
  </DomainObject.Predmet.StrankaListFormatedWithAdressOIB>
  <DomainObject.Predmet.StrankaListNazivFormated>
    <izvorni_sadrzaj>
      <item>Mara Radović</item>
      <item>VJEROVNICI</item>
    </izvorni_sadrzaj>
    <derivirana_varijabla naziv="DomainObject.Predmet.StrankaListNazivFormated_1">
      <item>Mara Radović</item>
      <item>VJEROVNICI</item>
    </derivirana_varijabla>
  </DomainObject.Predmet.StrankaListNazivFormated>
  <DomainObject.Predmet.StrankaListNazivFormatedOIB>
    <izvorni_sadrzaj>
      <item>Mara Radović, OIB 15013489340</item>
      <item>VJEROVNICI</item>
    </izvorni_sadrzaj>
    <derivirana_varijabla naziv="DomainObject.Predmet.StrankaListNazivFormatedOIB_1">
      <item>Mara Radović, OIB 15013489340</item>
      <item>VJEROVNICI</item>
    </derivirana_varijabla>
  </DomainObject.Predmet.StrankaListNazivFormatedOIB>
  <DomainObject.Predmet.ProtuStrankaListFormated>
    <izvorni_sadrzaj>
      <item>Stečajna masa iza TOPLANA d.o.o. u stečaju</item>
    </izvorni_sadrzaj>
    <derivirana_varijabla naziv="DomainObject.Predmet.ProtuStrankaListFormated_1">
      <item>Stečajna masa iza TOPLANA d.o.o. u stečaju</item>
    </derivirana_varijabla>
  </DomainObject.Predmet.ProtuStrankaListFormated>
  <DomainObject.Predmet.ProtuStrankaListFormatedOIB>
    <izvorni_sadrzaj>
      <item>Stečajna masa iza TOPLANA d.o.o. u stečaju, OIB 62852022816</item>
    </izvorni_sadrzaj>
    <derivirana_varijabla naziv="DomainObject.Predmet.ProtuStrankaListFormatedOIB_1">
      <item>Stečajna masa iza TOPLANA d.o.o. u stečaju, OIB 62852022816</item>
    </derivirana_varijabla>
  </DomainObject.Predmet.ProtuStrankaListFormatedOIB>
  <DomainObject.Predmet.ProtuStrankaListFormatedWithAdress>
    <izvorni_sadrzaj>
      <item>Stečajna masa iza TOPLANA d.o.o. u stečaju, Donja Lomnica, II. Odvojak Deverićeve 5/191, 10410 Velika Gorica</item>
    </izvorni_sadrzaj>
    <derivirana_varijabla naziv="DomainObject.Predmet.ProtuStrankaListFormatedWithAdress_1">
      <item>Stečajna masa iza TOPLANA d.o.o. u stečaju, Donja Lomnica, II. Odvojak Deverićeve 5/191, 10410 Velika Gorica</item>
    </derivirana_varijabla>
  </DomainObject.Predmet.ProtuStrankaListFormatedWithAdress>
  <DomainObject.Predmet.ProtuStrankaListFormatedWithAdressOIB>
    <izvorni_sadrzaj>
      <item>Stečajna masa iza TOPLANA d.o.o. u stečaju, OIB 62852022816, Donja Lomnica, II. Odvojak Deverićeve 5/191, 10410 Velika Gorica</item>
    </izvorni_sadrzaj>
    <derivirana_varijabla naziv="DomainObject.Predmet.ProtuStrankaListFormatedWithAdressOIB_1">
      <item>Stečajna masa iza TOPLANA d.o.o. u stečaju, OIB 62852022816, Donja Lomnica, II. Odvojak Deverićeve 5/191, 10410 Velika Gorica</item>
    </derivirana_varijabla>
  </DomainObject.Predmet.ProtuStrankaListFormatedWithAdressOIB>
  <DomainObject.Predmet.ProtuStrankaListNazivFormated>
    <izvorni_sadrzaj>
      <item>Stečajna masa iza TOPLANA d.o.o. u stečaju</item>
    </izvorni_sadrzaj>
    <derivirana_varijabla naziv="DomainObject.Predmet.ProtuStrankaListNazivFormated_1">
      <item>Stečajna masa iza TOPLANA d.o.o. u stečaju</item>
    </derivirana_varijabla>
  </DomainObject.Predmet.ProtuStrankaListNazivFormated>
  <DomainObject.Predmet.ProtuStrankaListNazivFormatedOIB>
    <izvorni_sadrzaj>
      <item>Stečajna masa iza TOPLANA d.o.o. u stečaju, OIB 62852022816</item>
    </izvorni_sadrzaj>
    <derivirana_varijabla naziv="DomainObject.Predmet.ProtuStrankaListNazivFormatedOIB_1">
      <item>Stečajna masa iza TOPLANA d.o.o. u stečaju, OIB 62852022816</item>
    </derivirana_varijabla>
  </DomainObject.Predmet.ProtuStrankaListNazivFormatedOIB>
  <DomainObject.Predmet.OstaliListFormated>
    <izvorni_sadrzaj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</item>
    </izvorni_sadrzaj>
    <derivirana_varijabla naziv="DomainObject.Predmet.OstaliListFormated_1"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</item>
    </derivirana_varijabla>
  </DomainObject.Predmet.OstaliListFormated>
  <DomainObject.Predmet.OstaliListFormatedOIB>
    <izvorni_sadrzaj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Čičak, OIB 63670108668</item>
    </izvorni_sadrzaj>
    <derivirana_varijabla naziv="DomainObject.Predmet.OstaliListFormatedOIB_1"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Čičak, OIB 63670108668</item>
    </derivirana_varijabla>
  </DomainObject.Predmet.OstaliListFormatedOIB>
  <DomainObject.Predmet.OstaliListFormatedWithAdress>
    <izvorni_sadrzaj>
      <item>DENIS JANŽETIĆ, Tina Ujevića 6, 47000 Karlovac</item>
      <item>JOSIP SLADIĆ, Tina Ujevića 7, 47000 Karlovac</item>
      <item>ŽUPANIJSKO DRŽAVNO ODVJETNIŠTVO U ZAGREBU, Savska c. 41/II, 10000 Zagreb</item>
      <item>ALEKSANDAR JAKIĆ, odvjetnik, Vlaška 64, 10000 Zagreb</item>
      <item>MILAN JANJANIN, odvjetnik, Sarajevska 2/VI, 47000 Karlovac</item>
      <item>OD HANŽEKOVIĆ I PARTNERI, Radnička c. 22, 10000 Zagreb</item>
      <item>Mato Čičak, Ii Deverićev Odvojak 5, 10412 Donja Lomnica</item>
    </izvorni_sadrzaj>
    <derivirana_varijabla naziv="DomainObject.Predmet.OstaliListFormatedWithAdress_1">
      <item>DENIS JANŽETIĆ, Tina Ujevića 6, 47000 Karlovac</item>
      <item>JOSIP SLADIĆ, Tina Ujevića 7, 47000 Karlovac</item>
      <item>ŽUPANIJSKO DRŽAVNO ODVJETNIŠTVO U ZAGREBU, Savska c. 41/II, 10000 Zagreb</item>
      <item>ALEKSANDAR JAKIĆ, odvjetnik, Vlaška 64, 10000 Zagreb</item>
      <item>MILAN JANJANIN, odvjetnik, Sarajevska 2/VI, 47000 Karlovac</item>
      <item>OD HANŽEKOVIĆ I PARTNERI, Radnička c. 22, 10000 Zagreb</item>
      <item>Mato Čičak, Ii Deverićev Odvojak 5, 10412 Donja Lomnica</item>
    </derivirana_varijabla>
  </DomainObject.Predmet.OstaliListFormatedWithAdress>
  <DomainObject.Predmet.OstaliListFormatedWithAdressOIB>
    <izvorni_sadrzaj>
      <item>DENIS JANŽETIĆ, Tina Ujevića 6, 47000 Karlovac</item>
      <item>JOSIP SLADIĆ, Tina Ujevića 7, 47000 Karlovac</item>
      <item>ŽUPANIJSKO DRŽAVNO ODVJETNIŠTVO U ZAGREBU, Savska c. 41/II, 10000 Zagreb</item>
      <item>ALEKSANDAR JAKIĆ, odvjetnik, Vlaška 64, 10000 Zagreb</item>
      <item>MILAN JANJANIN, odvjetnik, Sarajevska 2/VI, 47000 Karlovac</item>
      <item>OD HANŽEKOVIĆ I PARTNERI, Radnička c. 22, 10000 Zagreb</item>
      <item>Mato Čičak, OIB 63670108668, Ii Deverićev Odvojak 5, 10412 Donja Lomnica</item>
    </izvorni_sadrzaj>
    <derivirana_varijabla naziv="DomainObject.Predmet.OstaliListFormatedWithAdressOIB_1">
      <item>DENIS JANŽETIĆ, Tina Ujevića 6, 47000 Karlovac</item>
      <item>JOSIP SLADIĆ, Tina Ujevića 7, 47000 Karlovac</item>
      <item>ŽUPANIJSKO DRŽAVNO ODVJETNIŠTVO U ZAGREBU, Savska c. 41/II, 10000 Zagreb</item>
      <item>ALEKSANDAR JAKIĆ, odvjetnik, Vlaška 64, 10000 Zagreb</item>
      <item>MILAN JANJANIN, odvjetnik, Sarajevska 2/VI, 47000 Karlovac</item>
      <item>OD HANŽEKOVIĆ I PARTNERI, Radnička c. 22,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</item>
    </izvorni_sadrzaj>
    <derivirana_varijabla naziv="DomainObject.Predmet.OstaliListNazivFormated_1"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</item>
    </derivirana_varijabla>
  </DomainObject.Predmet.OstaliListNazivFormated>
  <DomainObject.Predmet.OstaliListNazivFormatedOIB>
    <izvorni_sadrzaj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Čičak, OIB 63670108668</item>
    </izvorni_sadrzaj>
    <derivirana_varijabla naziv="DomainObject.Predmet.OstaliListNazivFormatedOIB_1"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 Radović i dr.</izvorni_sadrzaj>
    <derivirana_varijabla naziv="DomainObject.Predmet.StrankaIDrugi_1">Mara Radović i dr.</derivirana_varijabla>
  </DomainObject.Predmet.StrankaIDrugi>
  <DomainObject.Predmet.ProtustrankaIDrugi>
    <izvorni_sadrzaj>Stečajna masa iza TOPLANA d.o.o. u stečaju</izvorni_sadrzaj>
    <derivirana_varijabla naziv="DomainObject.Predmet.ProtustrankaIDrugi_1">Stečajna masa iza TOPLANA d.o.o. u stečaju</derivirana_varijabla>
  </DomainObject.Predmet.ProtustrankaIDrugi>
  <DomainObject.Predmet.StrankaIDrugiAdressOIB>
    <izvorni_sadrzaj>Mara Radović, OIB 15013489340, Grabovac 63, 47245 Rakovica i dr.</izvorni_sadrzaj>
    <derivirana_varijabla naziv="DomainObject.Predmet.StrankaIDrugiAdressOIB_1">Mara Radović, OIB 15013489340, Grabovac 63, 47245 Rakovica i dr.</derivirana_varijabla>
  </DomainObject.Predmet.StrankaIDrugiAdressOIB>
  <DomainObject.Predmet.ProtustrankaIDrugiAdressOIB>
    <izvorni_sadrzaj>Stečajna masa iza TOPLANA d.o.o. u stečaju, OIB 62852022816, Donja Lomnica, II. Odvojak Deverićeve 5/191, 10410 Velika Gorica</izvorni_sadrzaj>
    <derivirana_varijabla naziv="DomainObject.Predmet.ProtustrankaIDrugiAdressOIB_1">Stečajna masa iza TOPLANA d.o.o. u stečaju, OIB 62852022816, Donja Lomnica, II. Odvojak Deverićeve 5/191,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 Radović</item>
      <item>Stečajna masa iza TOPLANA d.o.o. u stečaju</item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VJEROVNICI</item>
      <item>Mato Čičak</item>
    </izvorni_sadrzaj>
    <derivirana_varijabla naziv="DomainObject.Predmet.SudioniciListNaziv_1">
      <item>Mara Radović</item>
      <item>Stečajna masa iza TOPLANA d.o.o. u stečaju</item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VJEROVNICI</item>
      <item>Mato Čičak</item>
    </derivirana_varijabla>
  </DomainObject.Predmet.SudioniciListNaziv>
  <DomainObject.Predmet.SudioniciListAdressOIB>
    <izvorni_sadrzaj>
      <item>Mara Radović, OIB 15013489340, Grabovac 63,47245 Rakovica</item>
      <item>Stečajna masa iza TOPLANA d.o.o. u stečaju, OIB 62852022816, Donja Lomnica, II. Odvojak Deverićeve 5/191,10410 Velika Gorica</item>
      <item>DENIS JANŽETIĆ, Tina Ujevića 6,47000 Karlovac</item>
      <item>JOSIP SLADIĆ, Tina Ujevića 7,47000 Karlovac</item>
      <item>ŽUPANIJSKO DRŽAVNO ODVJETNIŠTVO U ZAGREBU, Savska c. 41/II,10000 Zagreb</item>
      <item>ALEKSANDAR JAKIĆ, odvjetnik, Vlaška 64,10000 Zagreb</item>
      <item>MILAN JANJANIN, odvjetnik, Sarajevska 2/VI,47000 Karlovac</item>
      <item>OD HANŽEKOVIĆ I PARTNERI, Radnička c. 22,10000 Zagreb</item>
      <item>VJEROVNICI</item>
      <item>Mato Čičak, OIB 63670108668, Ii Deverićev Odvojak 5,10412 Donja Lomnica</item>
    </izvorni_sadrzaj>
    <derivirana_varijabla naziv="DomainObject.Predmet.SudioniciListAdressOIB_1">
      <item>Mara Radović, OIB 15013489340, Grabovac 63,47245 Rakovica</item>
      <item>Stečajna masa iza TOPLANA d.o.o. u stečaju, OIB 62852022816, Donja Lomnica, II. Odvojak Deverićeve 5/191,10410 Velika Gorica</item>
      <item>DENIS JANŽETIĆ, Tina Ujevića 6,47000 Karlovac</item>
      <item>JOSIP SLADIĆ, Tina Ujevića 7,47000 Karlovac</item>
      <item>ŽUPANIJSKO DRŽAVNO ODVJETNIŠTVO U ZAGREBU, Savska c. 41/II,10000 Zagreb</item>
      <item>ALEKSANDAR JAKIĆ, odvjetnik, Vlaška 64,10000 Zagreb</item>
      <item>MILAN JANJANIN, odvjetnik, Sarajevska 2/VI,47000 Karlovac</item>
      <item>OD HANŽEKOVIĆ I PARTNERI, Radnička c. 22,10000 Zagreb</item>
      <item>VJEROVNICI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15013489340</item>
      <item>, OIB 62852022816</item>
      <item>, OIB null</item>
      <item>, OIB null</item>
      <item>, OIB null</item>
      <item>, OIB null</item>
      <item>, OIB null</item>
      <item>, OIB null</item>
      <item>, OIB null</item>
      <item>, OIB 63670108668</item>
    </izvorni_sadrzaj>
    <derivirana_varijabla naziv="DomainObject.Predmet.SudioniciListNazivOIB_1">
      <item>, OIB 15013489340</item>
      <item>, OIB 62852022816</item>
      <item>, OIB null</item>
      <item>, OIB null</item>
      <item>, OIB null</item>
      <item>, OIB null</item>
      <item>, OIB null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2713</properties:Characters>
  <properties:Lines>77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2018-02-27T13:26:00Z</dcterms:created>
  <dc:creator>Monika Grbac</dc:creator>
  <cp:lastModifiedBy>Monika Grbac</cp:lastModifiedBy>
  <dcterms:modified xmlns:xsi="http://www.w3.org/2001/XMLSchema-instance" xsi:type="dcterms:W3CDTF">2018-02-27T14:00:00Z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(st-2074-13 FERIMPORT.docx)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