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ef7c" w14:paraId="dffef7c" w:rsidRDefault="007352A5" w:rsidP="007352A5" w:rsidR="007352A5" w:rsidRPr="00145CC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45CC0">
        <w:rPr>
          <w:rFonts w:hAnsi="Times New Roman" w:ascii="Times New Roman"/>
          <w:szCs w:val="24"/>
        </w:rPr>
        <w:t xml:space="preserve">  </w:t>
      </w:r>
      <w:r w:rsidR="00145CC0">
        <w:rPr>
          <w:rFonts w:hAnsi="Times New Roman" w:ascii="Times New Roman"/>
          <w:szCs w:val="24"/>
        </w:rPr>
        <w:t xml:space="preserve">                </w:t>
      </w:r>
      <w:r w:rsidR="00145C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   Republika Hrvatska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TRGOVAČKI SUD U ZAGREBU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Zagreb, Amruševa 2/II</w:t>
      </w:r>
      <w:r w:rsidRPr="00145CC0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7352A5" w:rsidP="007352A5" w:rsidR="007352A5" w:rsidRPr="00145CC0">
      <w:pPr>
        <w:jc w:val="right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20 St-1037/12-</w:t>
      </w:r>
      <w:r w:rsidR="00B02FEB">
        <w:rPr>
          <w:rFonts w:hAnsi="Times New Roman" w:ascii="Times New Roman"/>
          <w:szCs w:val="24"/>
        </w:rPr>
        <w:t>207</w:t>
      </w:r>
    </w:p>
    <w:p w:rsidRDefault="00145CC0" w:rsidP="00145CC0" w:rsidR="00145CC0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A K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45CC0">
        <w:rPr>
          <w:rFonts w:hAnsi="Times New Roman" w:ascii="Times New Roman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>
        <w:rPr>
          <w:rFonts w:hAnsi="Times New Roman" w:ascii="Times New Roman"/>
          <w:sz w:val="24"/>
          <w:szCs w:val="24"/>
        </w:rPr>
        <w:t>ečaju, Zagreb, Kovinska 5, MBS:</w:t>
      </w:r>
      <w:r w:rsidRPr="00145CC0">
        <w:rPr>
          <w:rFonts w:hAnsi="Times New Roman" w:ascii="Times New Roman"/>
          <w:sz w:val="24"/>
          <w:szCs w:val="24"/>
        </w:rPr>
        <w:t xml:space="preserve">080374485, OIB: 38834274917, dana </w:t>
      </w:r>
      <w:r w:rsidR="00F61772">
        <w:rPr>
          <w:rFonts w:hAnsi="Times New Roman" w:ascii="Times New Roman"/>
          <w:sz w:val="24"/>
          <w:szCs w:val="24"/>
        </w:rPr>
        <w:t>9</w:t>
      </w:r>
      <w:r w:rsidRPr="00145CC0">
        <w:rPr>
          <w:rFonts w:hAnsi="Times New Roman" w:ascii="Times New Roman"/>
          <w:sz w:val="24"/>
          <w:szCs w:val="24"/>
        </w:rPr>
        <w:t xml:space="preserve">. </w:t>
      </w:r>
      <w:r w:rsidR="00F61772">
        <w:rPr>
          <w:rFonts w:hAnsi="Times New Roman" w:ascii="Times New Roman"/>
          <w:sz w:val="24"/>
          <w:szCs w:val="24"/>
        </w:rPr>
        <w:t>studenog</w:t>
      </w:r>
      <w:r w:rsidR="00145CC0" w:rsidRPr="00145CC0">
        <w:rPr>
          <w:rFonts w:hAnsi="Times New Roman" w:ascii="Times New Roman"/>
          <w:sz w:val="24"/>
          <w:szCs w:val="24"/>
        </w:rPr>
        <w:t xml:space="preserve"> 2016</w:t>
      </w:r>
      <w:r w:rsidRPr="00145CC0">
        <w:rPr>
          <w:rFonts w:hAnsi="Times New Roman" w:ascii="Times New Roman"/>
          <w:sz w:val="24"/>
          <w:szCs w:val="24"/>
        </w:rPr>
        <w:t>.g.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i o  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 xml:space="preserve"> j e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145CC0">
        <w:rPr>
          <w:rFonts w:hAnsi="Times New Roman" w:ascii="Times New Roman"/>
          <w:szCs w:val="24"/>
        </w:rPr>
        <w:t>M B R  d.o.o., u stečaju, Zagreb, K</w:t>
      </w:r>
      <w:r w:rsidR="00145CC0">
        <w:rPr>
          <w:rFonts w:hAnsi="Times New Roman" w:ascii="Times New Roman"/>
          <w:szCs w:val="24"/>
        </w:rPr>
        <w:t>ovinska 5, MBS: 080374485, OIB:</w:t>
      </w:r>
      <w:r w:rsidRPr="00145CC0">
        <w:rPr>
          <w:rFonts w:hAnsi="Times New Roman" w:ascii="Times New Roman"/>
          <w:szCs w:val="24"/>
        </w:rPr>
        <w:t>38834274917</w:t>
      </w:r>
      <w:r w:rsidRPr="00145CC0">
        <w:rPr>
          <w:rFonts w:hAnsi="Times New Roman" w:ascii="Times New Roman"/>
          <w:bCs/>
          <w:szCs w:val="24"/>
        </w:rPr>
        <w:t xml:space="preserve">, uz odgovarajuću primjenu pravila o ovrsi na nekretninama i to: </w:t>
      </w:r>
    </w:p>
    <w:p w:rsidRDefault="007352A5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45CC0" w:rsidP="00145CC0" w:rsidR="00145CC0" w:rsidRPr="00145CC0">
      <w:pPr>
        <w:ind w:firstLine="7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1. kat.čes. 400 – pašnjak, površine 3611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2. kat.čes. 401/1 – oranica, pašnjak,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3. kat.čes. 401/2 – oranica površine 13720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4. kat.čes. 401/3 – oranica površine 11100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5. kat. čes. 401/4 – pašnjak površine 5145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6. kat.čes. 401/5 – oranica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145CC0">
      <w:pPr>
        <w:ind w:firstLine="1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 </w:t>
      </w:r>
    </w:p>
    <w:p w:rsidRDefault="007352A5" w:rsidP="007352A5" w:rsidR="007352A5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 w:rsidR="00145CC0">
        <w:rPr>
          <w:rFonts w:hAnsi="Times New Roman" w:ascii="Times New Roman"/>
          <w:szCs w:val="24"/>
        </w:rPr>
        <w:t>1.341.000,00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F61772">
        <w:rPr>
          <w:rFonts w:hAnsi="Times New Roman" w:ascii="Times New Roman"/>
          <w:bCs/>
          <w:szCs w:val="24"/>
        </w:rPr>
        <w:t>šestom</w:t>
      </w:r>
      <w:r w:rsidRPr="00145CC0">
        <w:rPr>
          <w:rFonts w:hAnsi="Times New Roman" w:ascii="Times New Roman"/>
          <w:bCs/>
          <w:szCs w:val="24"/>
        </w:rPr>
        <w:t xml:space="preserve"> ročištu za javnu dražbu iznosi </w:t>
      </w:r>
      <w:r w:rsidR="005D31D4" w:rsidRPr="00A971E7">
        <w:rPr>
          <w:rFonts w:hAnsi="Times New Roman" w:ascii="Times New Roman"/>
          <w:szCs w:val="24"/>
        </w:rPr>
        <w:t xml:space="preserve">804.600,00 </w:t>
      </w:r>
      <w:r w:rsidR="00145CC0"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NAČIN PRODAJE:</w:t>
      </w:r>
    </w:p>
    <w:p w:rsidRDefault="007352A5" w:rsidP="007352A5" w:rsidR="007352A5" w:rsidRP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F61772">
        <w:rPr>
          <w:rFonts w:hAnsi="Times New Roman" w:ascii="Times New Roman"/>
          <w:bCs/>
          <w:szCs w:val="24"/>
        </w:rPr>
        <w:t>šestom</w:t>
      </w:r>
      <w:r w:rsidRPr="00145CC0">
        <w:rPr>
          <w:rFonts w:hAnsi="Times New Roman" w:ascii="Times New Roman"/>
          <w:bCs/>
          <w:szCs w:val="24"/>
        </w:rPr>
        <w:t xml:space="preserve"> ročištu ne može prodati ispod utvrđene početne vrijednosti cijene nekretnine navedene u točki II.</w:t>
      </w:r>
      <w:r w:rsidR="002E030D">
        <w:rPr>
          <w:rFonts w:hAnsi="Times New Roman" w:ascii="Times New Roman"/>
          <w:bCs/>
          <w:szCs w:val="24"/>
        </w:rPr>
        <w:t>2.</w:t>
      </w:r>
      <w:r w:rsidRPr="00145CC0">
        <w:rPr>
          <w:rFonts w:hAnsi="Times New Roman" w:ascii="Times New Roman"/>
          <w:bCs/>
          <w:szCs w:val="24"/>
        </w:rPr>
        <w:t xml:space="preserve"> ovog Zaključka. </w:t>
      </w:r>
    </w:p>
    <w:p w:rsidRDefault="007352A5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Ročište za prodaju na </w:t>
      </w:r>
      <w:r w:rsidR="00F61772">
        <w:rPr>
          <w:rFonts w:hAnsi="Times New Roman" w:ascii="Times New Roman"/>
          <w:bCs/>
          <w:szCs w:val="24"/>
        </w:rPr>
        <w:t>šestoj</w:t>
      </w:r>
      <w:r w:rsidRPr="00145CC0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10E38" w:rsidP="00145CC0" w:rsidR="007352A5" w:rsidRPr="005D31D4">
      <w:pPr>
        <w:ind w:left="720"/>
        <w:jc w:val="center"/>
        <w:rPr>
          <w:rFonts w:hAnsi="Times New Roman" w:ascii="Times New Roman"/>
          <w:bCs/>
          <w:szCs w:val="24"/>
          <w:u w:val="single"/>
        </w:rPr>
      </w:pPr>
      <w:r w:rsidRPr="005D31D4">
        <w:rPr>
          <w:rFonts w:hAnsi="Times New Roman" w:ascii="Times New Roman"/>
          <w:bCs/>
          <w:szCs w:val="24"/>
          <w:u w:val="single"/>
        </w:rPr>
        <w:t xml:space="preserve">dana </w:t>
      </w:r>
      <w:r w:rsidR="007352A5" w:rsidRPr="005D31D4">
        <w:rPr>
          <w:rFonts w:hAnsi="Times New Roman" w:ascii="Times New Roman"/>
          <w:bCs/>
          <w:szCs w:val="24"/>
          <w:u w:val="single"/>
        </w:rPr>
        <w:t xml:space="preserve"> </w:t>
      </w:r>
      <w:r w:rsidR="005D31D4" w:rsidRPr="005D31D4">
        <w:rPr>
          <w:rFonts w:hAnsi="Times New Roman" w:ascii="Times New Roman"/>
          <w:bCs/>
          <w:szCs w:val="24"/>
          <w:u w:val="single"/>
        </w:rPr>
        <w:t>1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. </w:t>
      </w:r>
      <w:r w:rsidR="005D31D4" w:rsidRPr="005D31D4">
        <w:rPr>
          <w:rFonts w:hAnsi="Times New Roman" w:ascii="Times New Roman"/>
          <w:bCs/>
          <w:szCs w:val="24"/>
          <w:u w:val="single"/>
        </w:rPr>
        <w:t>prosinca</w:t>
      </w:r>
      <w:r w:rsidR="00145CC0" w:rsidRPr="005D31D4">
        <w:rPr>
          <w:rFonts w:hAnsi="Times New Roman" w:ascii="Times New Roman"/>
          <w:bCs/>
          <w:szCs w:val="24"/>
          <w:u w:val="single"/>
        </w:rPr>
        <w:t xml:space="preserve"> 2016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.g. u </w:t>
      </w:r>
      <w:r w:rsidR="00681A03" w:rsidRPr="005D31D4">
        <w:rPr>
          <w:rFonts w:hAnsi="Times New Roman" w:ascii="Times New Roman"/>
          <w:bCs/>
          <w:szCs w:val="24"/>
          <w:u w:val="single"/>
        </w:rPr>
        <w:t>11</w:t>
      </w:r>
      <w:r w:rsidR="00C12BFA" w:rsidRPr="005D31D4">
        <w:rPr>
          <w:rFonts w:hAnsi="Times New Roman" w:ascii="Times New Roman"/>
          <w:bCs/>
          <w:szCs w:val="24"/>
          <w:u w:val="single"/>
        </w:rPr>
        <w:t>,</w:t>
      </w:r>
      <w:r w:rsidR="002E030D" w:rsidRPr="005D31D4">
        <w:rPr>
          <w:rFonts w:hAnsi="Times New Roman" w:ascii="Times New Roman"/>
          <w:bCs/>
          <w:szCs w:val="24"/>
          <w:u w:val="single"/>
        </w:rPr>
        <w:t>00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 </w:t>
      </w:r>
      <w:r w:rsidR="007352A5" w:rsidRPr="005D31D4">
        <w:rPr>
          <w:rFonts w:hAnsi="Times New Roman" w:ascii="Times New Roman"/>
          <w:bCs/>
          <w:szCs w:val="24"/>
          <w:u w:val="single"/>
        </w:rPr>
        <w:t>sati.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 xml:space="preserve">glasnoj </w:t>
      </w:r>
      <w:r w:rsidR="00C12BFA" w:rsidRPr="00145CC0">
        <w:rPr>
          <w:rFonts w:hAnsi="Times New Roman" w:ascii="Times New Roman"/>
          <w:bCs/>
          <w:szCs w:val="24"/>
        </w:rPr>
        <w:t xml:space="preserve">ploči Trgovačkog </w:t>
      </w:r>
      <w:r w:rsidR="00145CC0">
        <w:rPr>
          <w:rFonts w:hAnsi="Times New Roman" w:ascii="Times New Roman"/>
          <w:bCs/>
          <w:szCs w:val="24"/>
        </w:rPr>
        <w:t>suda u Zagrebu.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>glasnoj ploči suda do dana prodaje iznosi petnaest dana.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UVJETI PRODAJE: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52A5" w:rsidP="007352A5" w:rsidR="007352A5" w:rsidRPr="005D31D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5D31D4"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5D31D4" w:rsidRPr="005D31D4">
        <w:rPr>
          <w:rFonts w:hAnsi="Times New Roman" w:ascii="Times New Roman"/>
          <w:bCs/>
          <w:szCs w:val="24"/>
        </w:rPr>
        <w:t>29</w:t>
      </w:r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681A03" w:rsidRPr="005D31D4">
        <w:rPr>
          <w:rFonts w:hAnsi="Times New Roman" w:ascii="Times New Roman"/>
          <w:bCs/>
          <w:szCs w:val="24"/>
        </w:rPr>
        <w:t xml:space="preserve">studenog </w:t>
      </w:r>
      <w:r w:rsidR="00145CC0" w:rsidRPr="005D31D4">
        <w:rPr>
          <w:rFonts w:hAnsi="Times New Roman" w:ascii="Times New Roman"/>
          <w:bCs/>
          <w:szCs w:val="24"/>
        </w:rPr>
        <w:t xml:space="preserve"> 2016</w:t>
      </w:r>
      <w:r w:rsidRPr="005D31D4">
        <w:rPr>
          <w:rFonts w:hAnsi="Times New Roman" w:ascii="Times New Roman"/>
          <w:bCs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5D31D4">
        <w:rPr>
          <w:rFonts w:hAnsi="Times New Roman" w:ascii="Times New Roman"/>
          <w:bCs/>
          <w:szCs w:val="24"/>
        </w:rPr>
        <w:t xml:space="preserve">oj poštanskoj banci d.d. Zagreb, </w:t>
      </w:r>
      <w:r w:rsidR="00431BF0" w:rsidRPr="005D31D4">
        <w:rPr>
          <w:rFonts w:hAnsi="Times New Roman" w:ascii="Times New Roman"/>
          <w:szCs w:val="24"/>
        </w:rPr>
        <w:t>IBAN: HR9223900011300000460, model: HR05 (kod internet bankarstva HR00)</w:t>
      </w:r>
      <w:r w:rsidRPr="005D31D4">
        <w:rPr>
          <w:rFonts w:hAnsi="Times New Roman" w:ascii="Times New Roman"/>
          <w:bCs/>
          <w:szCs w:val="24"/>
        </w:rPr>
        <w:t>, poziv na broj 05, broj spisa St-</w:t>
      </w:r>
      <w:r w:rsidR="00C12BFA" w:rsidRPr="005D31D4">
        <w:rPr>
          <w:rFonts w:hAnsi="Times New Roman" w:ascii="Times New Roman"/>
          <w:bCs/>
          <w:szCs w:val="24"/>
        </w:rPr>
        <w:t>1037/12</w:t>
      </w:r>
      <w:r w:rsidRPr="005D31D4">
        <w:rPr>
          <w:rFonts w:hAnsi="Times New Roman" w:ascii="Times New Roman"/>
          <w:bCs/>
          <w:szCs w:val="24"/>
        </w:rPr>
        <w:t xml:space="preserve">  i dokaz o tome dostave u sudski spis prije početka dražbe ili do </w:t>
      </w:r>
      <w:r w:rsidR="005D31D4" w:rsidRPr="005D31D4">
        <w:rPr>
          <w:rFonts w:hAnsi="Times New Roman" w:ascii="Times New Roman"/>
          <w:bCs/>
          <w:szCs w:val="24"/>
        </w:rPr>
        <w:t>29</w:t>
      </w:r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681A03" w:rsidRPr="005D31D4">
        <w:rPr>
          <w:rFonts w:hAnsi="Times New Roman" w:ascii="Times New Roman"/>
          <w:bCs/>
          <w:szCs w:val="24"/>
        </w:rPr>
        <w:t>studenog</w:t>
      </w:r>
      <w:r w:rsidR="001365A8" w:rsidRPr="005D31D4">
        <w:rPr>
          <w:rFonts w:hAnsi="Times New Roman" w:ascii="Times New Roman"/>
          <w:bCs/>
          <w:szCs w:val="24"/>
        </w:rPr>
        <w:t xml:space="preserve"> </w:t>
      </w:r>
      <w:r w:rsidR="00145CC0" w:rsidRPr="005D31D4">
        <w:rPr>
          <w:rFonts w:hAnsi="Times New Roman" w:ascii="Times New Roman"/>
          <w:bCs/>
          <w:szCs w:val="24"/>
        </w:rPr>
        <w:t xml:space="preserve"> 2016</w:t>
      </w:r>
      <w:r w:rsidRPr="005D31D4">
        <w:rPr>
          <w:rFonts w:hAnsi="Times New Roman" w:ascii="Times New Roman"/>
          <w:bCs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5D31D4">
        <w:rPr>
          <w:rFonts w:hAnsi="Times New Roman" w:ascii="Times New Roman"/>
          <w:bCs/>
          <w:szCs w:val="24"/>
        </w:rPr>
        <w:t xml:space="preserve"> </w:t>
      </w:r>
      <w:r w:rsidR="005D31D4" w:rsidRPr="005D31D4">
        <w:rPr>
          <w:rFonts w:hAnsi="Times New Roman" w:ascii="Times New Roman"/>
          <w:bCs/>
          <w:szCs w:val="24"/>
        </w:rPr>
        <w:t>30</w:t>
      </w:r>
      <w:r w:rsidR="00145CC0" w:rsidRPr="005D31D4">
        <w:rPr>
          <w:rFonts w:hAnsi="Times New Roman" w:ascii="Times New Roman"/>
          <w:bCs/>
          <w:szCs w:val="24"/>
        </w:rPr>
        <w:t>.</w:t>
      </w:r>
      <w:r w:rsidR="005D31D4" w:rsidRPr="005D31D4">
        <w:rPr>
          <w:rFonts w:hAnsi="Times New Roman" w:ascii="Times New Roman"/>
          <w:bCs/>
          <w:szCs w:val="24"/>
        </w:rPr>
        <w:t xml:space="preserve"> siječnja 2017</w:t>
      </w:r>
      <w:r w:rsidRPr="005D31D4">
        <w:rPr>
          <w:rFonts w:hAnsi="Times New Roman" w:ascii="Times New Roman"/>
          <w:bCs/>
          <w:szCs w:val="24"/>
        </w:rPr>
        <w:t>.g.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>
        <w:rPr>
          <w:rFonts w:hAnsi="Times New Roman" w:ascii="Times New Roman"/>
          <w:bCs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7352A5" w:rsidP="007352A5" w:rsidR="007352A5" w:rsidRPr="00145CC0">
      <w:pPr>
        <w:pStyle w:val="Naslov1"/>
        <w:rPr>
          <w:rFonts w:hAnsi="Times New Roman" w:ascii="Times New Roman"/>
          <w:sz w:val="24"/>
          <w:szCs w:val="24"/>
        </w:rPr>
      </w:pPr>
    </w:p>
    <w:p w:rsidRDefault="00106023" w:rsidP="007352A5" w:rsidR="00106023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7352A5" w:rsidP="007352A5" w:rsidR="007352A5" w:rsidRPr="00145CC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45CC0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Rješenjem ovog suda br. St-103</w:t>
      </w:r>
      <w:r w:rsidR="00C12BFA" w:rsidRPr="00145CC0">
        <w:rPr>
          <w:rFonts w:hAnsi="Times New Roman" w:ascii="Times New Roman"/>
          <w:szCs w:val="24"/>
        </w:rPr>
        <w:t>7</w:t>
      </w:r>
      <w:r w:rsidRPr="00145CC0">
        <w:rPr>
          <w:rFonts w:hAnsi="Times New Roman" w:ascii="Times New Roman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</w:t>
      </w:r>
      <w:r w:rsidR="007352A5" w:rsidRPr="00145CC0">
        <w:rPr>
          <w:rFonts w:hAnsi="Times New Roman" w:ascii="Times New Roman"/>
          <w:szCs w:val="24"/>
        </w:rPr>
        <w:t xml:space="preserve"> je upisano razlučno pravo u korist razlučnog vjerovnika</w:t>
      </w:r>
      <w:r w:rsidR="00C12BFA" w:rsidRPr="00145CC0">
        <w:rPr>
          <w:rFonts w:hAnsi="Times New Roman" w:ascii="Times New Roman"/>
          <w:szCs w:val="24"/>
        </w:rPr>
        <w:t xml:space="preserve"> Zagrebačka banka d.d. Zagreb,</w:t>
      </w:r>
      <w:r w:rsidR="007352A5" w:rsidRPr="00145CC0">
        <w:rPr>
          <w:rFonts w:hAnsi="Times New Roman" w:ascii="Times New Roman"/>
          <w:szCs w:val="24"/>
        </w:rPr>
        <w:t xml:space="preserve">  za osiguranu tražbinu u iznosu</w:t>
      </w:r>
      <w:r w:rsidR="00C12BFA" w:rsidRPr="00145CC0">
        <w:rPr>
          <w:rFonts w:hAnsi="Times New Roman" w:ascii="Times New Roman"/>
          <w:szCs w:val="24"/>
        </w:rPr>
        <w:t xml:space="preserve"> glavnice </w:t>
      </w:r>
      <w:r w:rsidR="00C12BFA" w:rsidRPr="00145CC0">
        <w:rPr>
          <w:rFonts w:hAnsi="Times New Roman" w:ascii="Times New Roman"/>
          <w:bCs/>
          <w:szCs w:val="24"/>
        </w:rPr>
        <w:t xml:space="preserve">od </w:t>
      </w:r>
      <w:r w:rsidRPr="00145CC0">
        <w:rPr>
          <w:rFonts w:hAnsi="Times New Roman" w:ascii="Times New Roman"/>
          <w:bCs/>
          <w:szCs w:val="24"/>
        </w:rPr>
        <w:t xml:space="preserve">11.852.802,85 </w:t>
      </w:r>
      <w:r>
        <w:rPr>
          <w:rFonts w:hAnsi="Times New Roman" w:ascii="Times New Roman"/>
          <w:bCs/>
          <w:szCs w:val="24"/>
        </w:rPr>
        <w:t>Eur-a.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>
        <w:rPr>
          <w:rFonts w:hAnsi="Times New Roman" w:ascii="Times New Roman"/>
          <w:szCs w:val="24"/>
        </w:rPr>
        <w:t>eno Rješenje o prodaji predmetnih nekretnina</w:t>
      </w:r>
      <w:r w:rsidR="00E173C2">
        <w:rPr>
          <w:rFonts w:hAnsi="Times New Roman" w:ascii="Times New Roman"/>
          <w:szCs w:val="24"/>
        </w:rPr>
        <w:t xml:space="preserve"> br. St-1037/12 od 8</w:t>
      </w:r>
      <w:r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>travnja 2016</w:t>
      </w:r>
      <w:r w:rsidRPr="00145CC0">
        <w:rPr>
          <w:rFonts w:hAnsi="Times New Roman" w:ascii="Times New Roman"/>
          <w:szCs w:val="24"/>
        </w:rPr>
        <w:t xml:space="preserve">.g., a koje je postalo pravomoćno dana </w:t>
      </w:r>
      <w:r w:rsidR="00E173C2">
        <w:rPr>
          <w:rFonts w:hAnsi="Times New Roman" w:ascii="Times New Roman"/>
          <w:szCs w:val="24"/>
        </w:rPr>
        <w:t>28. travnja</w:t>
      </w:r>
      <w:r w:rsidR="00C12BFA" w:rsidRPr="00145CC0">
        <w:rPr>
          <w:rFonts w:hAnsi="Times New Roman" w:ascii="Times New Roman"/>
          <w:szCs w:val="24"/>
        </w:rPr>
        <w:t xml:space="preserve"> </w:t>
      </w:r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Na temelju odredbe članka </w:t>
      </w:r>
      <w:r w:rsidR="00E173C2">
        <w:rPr>
          <w:rFonts w:hAnsi="Times New Roman" w:ascii="Times New Roman"/>
          <w:szCs w:val="24"/>
        </w:rPr>
        <w:t>92</w:t>
      </w:r>
      <w:r w:rsidRPr="00145CC0">
        <w:rPr>
          <w:rFonts w:hAnsi="Times New Roman" w:ascii="Times New Roman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O uvjetima i načinu prodaje odlučeno je na temelju odredbe članka 92, 95, </w:t>
      </w:r>
      <w:r w:rsidR="00E173C2">
        <w:rPr>
          <w:rFonts w:hAnsi="Times New Roman" w:ascii="Times New Roman"/>
          <w:szCs w:val="24"/>
        </w:rPr>
        <w:t xml:space="preserve">97, </w:t>
      </w:r>
      <w:r w:rsidRPr="00145CC0">
        <w:rPr>
          <w:rFonts w:hAnsi="Times New Roman" w:ascii="Times New Roman"/>
          <w:szCs w:val="24"/>
        </w:rPr>
        <w:t xml:space="preserve">98, </w:t>
      </w:r>
      <w:r w:rsidR="00E173C2">
        <w:rPr>
          <w:rFonts w:hAnsi="Times New Roman" w:ascii="Times New Roman"/>
          <w:szCs w:val="24"/>
        </w:rPr>
        <w:t xml:space="preserve">99, </w:t>
      </w:r>
      <w:r w:rsidRPr="00145CC0">
        <w:rPr>
          <w:rFonts w:hAnsi="Times New Roman" w:ascii="Times New Roman"/>
          <w:szCs w:val="24"/>
        </w:rPr>
        <w:t xml:space="preserve">100, </w:t>
      </w:r>
      <w:r w:rsidR="00E173C2">
        <w:rPr>
          <w:rFonts w:hAnsi="Times New Roman" w:ascii="Times New Roman"/>
          <w:szCs w:val="24"/>
        </w:rPr>
        <w:t xml:space="preserve">102, 103, </w:t>
      </w:r>
      <w:r w:rsidR="00055447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OZ, a u svezi s člankom 164. SZ.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037052" w:rsidP="007352A5" w:rsidR="00037052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U Zagrebu </w:t>
      </w:r>
      <w:r w:rsidR="00F61772">
        <w:rPr>
          <w:rFonts w:hAnsi="Times New Roman" w:ascii="Times New Roman"/>
          <w:szCs w:val="24"/>
        </w:rPr>
        <w:t>9</w:t>
      </w:r>
      <w:r w:rsidR="001A44CD" w:rsidRPr="00145CC0">
        <w:rPr>
          <w:rFonts w:hAnsi="Times New Roman" w:ascii="Times New Roman"/>
          <w:szCs w:val="24"/>
        </w:rPr>
        <w:t xml:space="preserve">. </w:t>
      </w:r>
      <w:r w:rsidR="00F61772">
        <w:rPr>
          <w:rFonts w:hAnsi="Times New Roman" w:ascii="Times New Roman"/>
          <w:szCs w:val="24"/>
        </w:rPr>
        <w:t>studenog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.g.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   </w:t>
      </w:r>
      <w:r w:rsidR="005D31D4">
        <w:rPr>
          <w:rFonts w:hAnsi="Times New Roman" w:ascii="Times New Roman"/>
          <w:szCs w:val="24"/>
        </w:rPr>
        <w:t xml:space="preserve">  </w:t>
      </w:r>
      <w:r w:rsidRPr="00145CC0">
        <w:rPr>
          <w:rFonts w:hAnsi="Times New Roman" w:ascii="Times New Roman"/>
          <w:szCs w:val="24"/>
        </w:rPr>
        <w:t xml:space="preserve"> S U D A C: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B25C24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LUCIJA BUTIGAN</w:t>
      </w:r>
      <w:r w:rsidR="00CA7FF3">
        <w:rPr>
          <w:rFonts w:hAnsi="Times New Roman" w:ascii="Times New Roman"/>
          <w:szCs w:val="24"/>
        </w:rPr>
        <w:t>, v.r.</w:t>
      </w:r>
    </w:p>
    <w:p w:rsidRDefault="00B25C24" w:rsidP="007352A5" w:rsidR="00B25C24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  <w:u w:val="single"/>
        </w:rPr>
      </w:pPr>
      <w:r w:rsidRPr="00145CC0">
        <w:rPr>
          <w:rFonts w:hAnsi="Times New Roman" w:ascii="Times New Roman"/>
          <w:szCs w:val="24"/>
          <w:u w:val="single"/>
        </w:rPr>
        <w:t>UPUTA O PRAVNOM LIJEKU: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Protiv ovog Zaključka nije dopuštena žalba (članka 11. stavak 9. SZ).</w:t>
      </w:r>
    </w:p>
    <w:p w:rsidRDefault="0003464E" w:rsidP="007352A5" w:rsidR="0003464E" w:rsidRPr="00145CC0">
      <w:pPr>
        <w:jc w:val="both"/>
        <w:rPr>
          <w:rFonts w:hAnsi="Times New Roman" w:ascii="Times New Roman"/>
          <w:szCs w:val="24"/>
        </w:rPr>
      </w:pPr>
    </w:p>
    <w:p w:rsidRDefault="00CA7FF3" w:rsidP="007F0C2B" w:rsidR="00CA7FF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A7FF3" w:rsidP="007F0C2B" w:rsidR="00CA7FF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352A5" w:rsidP="007352A5" w:rsidR="007352A5" w:rsidRPr="00145CC0">
      <w:pPr>
        <w:ind w:left="4320"/>
        <w:rPr>
          <w:rFonts w:hAnsi="Times New Roman" w:ascii="Times New Roman"/>
          <w:szCs w:val="24"/>
        </w:rPr>
      </w:pPr>
    </w:p>
    <w:p w:rsidRDefault="005650C8" w:rsidP="00B25C24" w:rsidR="007352A5" w:rsidRPr="00B02FEB">
      <w:pPr>
        <w:ind w:left="4332"/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</w:rPr>
        <w:t xml:space="preserve">      </w:t>
      </w:r>
    </w:p>
    <w:p w:rsidRDefault="00B25C24" w:rsidP="00B25C24" w:rsidR="00B25C24" w:rsidRPr="00B02FEB">
      <w:pPr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  <w:szCs w:val="24"/>
        </w:rPr>
        <w:t>DNA:</w:t>
      </w:r>
    </w:p>
    <w:p w:rsidRDefault="00B25C24" w:rsidP="00B25C24" w:rsidR="00B25C24" w:rsidRPr="00B02FEB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  <w:szCs w:val="24"/>
        </w:rPr>
        <w:t>stečajni upravitelj</w:t>
      </w:r>
    </w:p>
    <w:p w:rsidRDefault="00B25C24" w:rsidP="00B25C24" w:rsidR="00B25C24" w:rsidRPr="00B02FEB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  <w:szCs w:val="24"/>
        </w:rPr>
        <w:t>razlučni vjerovnik Zagrebačka banka d.d. Zagreb</w:t>
      </w:r>
    </w:p>
    <w:p w:rsidRDefault="00B25C24" w:rsidP="00B25C24" w:rsidR="00B25C24" w:rsidRPr="00B02FEB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  <w:szCs w:val="24"/>
        </w:rPr>
        <w:t>e-oglasna ploča suda</w:t>
      </w:r>
    </w:p>
    <w:p w:rsidRDefault="00B25C24" w:rsidP="00B25C24" w:rsidR="00B25C24" w:rsidRPr="00B02FEB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B02FEB">
        <w:rPr>
          <w:rFonts w:hAnsi="Times New Roman" w:ascii="Times New Roman"/>
          <w:color w:val="FFFFFF"/>
          <w:szCs w:val="24"/>
        </w:rPr>
        <w:t>računovodstvo suda</w:t>
      </w:r>
    </w:p>
    <w:p w:rsidRDefault="00D75016" w:rsidR="00D75016" w:rsidRPr="00B02FEB">
      <w:pPr>
        <w:rPr>
          <w:rFonts w:hAnsi="Times New Roman" w:ascii="Times New Roman"/>
          <w:color w:val="FFFFFF"/>
          <w:szCs w:val="24"/>
        </w:rPr>
      </w:pPr>
    </w:p>
    <w:sectPr w:rsidSect="001A44CD" w:rsidR="00D75016" w:rsidRPr="00B02FEB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D61" w:rsidR="00525D61">
      <w:r>
        <w:separator/>
      </w:r>
    </w:p>
  </w:endnote>
  <w:endnote w:id="0" w:type="continuationSeparator">
    <w:p w:rsidRDefault="00525D61" w:rsidR="00525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D61" w:rsidR="00525D61">
      <w:r>
        <w:separator/>
      </w:r>
    </w:p>
  </w:footnote>
  <w:footnote w:id="0" w:type="continuationSeparator">
    <w:p w:rsidRDefault="00525D61" w:rsidR="00525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447" w:rsidR="0005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F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5447" w:rsidP="007352A5" w:rsidR="0005544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St-1037/12-</w:t>
    </w:r>
  </w:p>
  <w:p w:rsidRDefault="00055447" w:rsidP="007352A5" w:rsidR="00055447">
    <w:pPr>
      <w:pStyle w:val="Zaglavlje"/>
      <w:jc w:val="right"/>
      <w:rPr>
        <w:sz w:val="22"/>
        <w:szCs w:val="22"/>
      </w:rPr>
    </w:pPr>
  </w:p>
  <w:p w:rsidRDefault="00055447" w:rsidP="007352A5" w:rsidR="0005544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15A5A"/>
    <w:rsid w:val="0003464E"/>
    <w:rsid w:val="00037052"/>
    <w:rsid w:val="00055447"/>
    <w:rsid w:val="000845C3"/>
    <w:rsid w:val="000D0DAC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E030D"/>
    <w:rsid w:val="002E51B5"/>
    <w:rsid w:val="00314FF2"/>
    <w:rsid w:val="003B6619"/>
    <w:rsid w:val="003E7D20"/>
    <w:rsid w:val="00431BF0"/>
    <w:rsid w:val="00467319"/>
    <w:rsid w:val="00472A0A"/>
    <w:rsid w:val="004749B4"/>
    <w:rsid w:val="004D665B"/>
    <w:rsid w:val="004E4053"/>
    <w:rsid w:val="00525D61"/>
    <w:rsid w:val="005650C8"/>
    <w:rsid w:val="00581FE5"/>
    <w:rsid w:val="005D19CC"/>
    <w:rsid w:val="005D31D4"/>
    <w:rsid w:val="00681A03"/>
    <w:rsid w:val="006F08F3"/>
    <w:rsid w:val="007269DC"/>
    <w:rsid w:val="00731A9F"/>
    <w:rsid w:val="007352A5"/>
    <w:rsid w:val="00760D8E"/>
    <w:rsid w:val="00774920"/>
    <w:rsid w:val="007D50BD"/>
    <w:rsid w:val="00820E13"/>
    <w:rsid w:val="00863EAF"/>
    <w:rsid w:val="008756BC"/>
    <w:rsid w:val="00887F57"/>
    <w:rsid w:val="00922BD6"/>
    <w:rsid w:val="00932300"/>
    <w:rsid w:val="00932585"/>
    <w:rsid w:val="00A7284E"/>
    <w:rsid w:val="00AC1DC5"/>
    <w:rsid w:val="00AE50E7"/>
    <w:rsid w:val="00B02FEB"/>
    <w:rsid w:val="00B25C24"/>
    <w:rsid w:val="00BA2017"/>
    <w:rsid w:val="00BC05F8"/>
    <w:rsid w:val="00BD729E"/>
    <w:rsid w:val="00BF77F5"/>
    <w:rsid w:val="00C00F04"/>
    <w:rsid w:val="00C12BFA"/>
    <w:rsid w:val="00C62249"/>
    <w:rsid w:val="00CA7FF3"/>
    <w:rsid w:val="00CE3609"/>
    <w:rsid w:val="00D10E38"/>
    <w:rsid w:val="00D204AA"/>
    <w:rsid w:val="00D5486E"/>
    <w:rsid w:val="00D75016"/>
    <w:rsid w:val="00E173C2"/>
    <w:rsid w:val="00F14C99"/>
    <w:rsid w:val="00F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A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5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A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St-1037/2012-207</izvorni_sadrzaj>
    <derivirana_varijabla naziv="DomainObject.Oznaka_1">St-1037/2012-207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St-1037/2012-207</izvorni_sadrzaj>
    <derivirana_varijabla naziv="DomainObject.PoslovniBrojDokumenta_1">St-1037/2012-207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5429</properties:Characters>
  <properties:Lines>136</properties:Lines>
  <properties:Paragraphs>58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2016-11-09T10:12:00Z</dcterms:created>
  <dc:creator>kbabic</dc:creator>
  <cp:lastModifiedBy>Valentina Kranjčić</cp:lastModifiedBy>
  <cp:lastPrinted>2016-11-09T10:37:00Z</cp:lastPrinted>
  <dcterms:modified xmlns:xsi="http://www.w3.org/2001/XMLSchema-instance" xsi:type="dcterms:W3CDTF">2016-11-09T10:38:00Z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St-1037/2012-207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