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dd267" w14:paraId="0cdd267" w:rsidRDefault="00353036" w:rsidP="00353036" w:rsidR="00353036">
      <w:pPr>
        <w:jc w:val="both"/>
        <w15:collapsed w:val="false"/>
      </w:pPr>
      <w:bookmarkStart w:name="_GoBack" w:id="0"/>
      <w:bookmarkEnd w:id="0"/>
      <w:r>
        <w:t>REPUBLIKA HRVATSKA</w:t>
      </w:r>
    </w:p>
    <w:p w:rsidRDefault="00353036" w:rsidP="00353036" w:rsidR="00353036">
      <w:pPr>
        <w:jc w:val="both"/>
      </w:pPr>
      <w:r>
        <w:t>TRGOVAČKI SUD U RIJECI</w:t>
      </w:r>
    </w:p>
    <w:p w:rsidRDefault="00353036" w:rsidP="00353036" w:rsidR="00353036">
      <w:pPr>
        <w:jc w:val="right"/>
      </w:pPr>
      <w:r>
        <w:t>Posl.br. 14 St-1533/2016</w:t>
      </w:r>
    </w:p>
    <w:p w:rsidRDefault="00353036" w:rsidP="00353036" w:rsidR="00353036">
      <w:pPr>
        <w:jc w:val="both"/>
      </w:pPr>
    </w:p>
    <w:p w:rsidRDefault="00353036" w:rsidP="00353036" w:rsidR="00353036">
      <w:pPr>
        <w:jc w:val="both"/>
      </w:pPr>
    </w:p>
    <w:p w:rsidRDefault="00353036" w:rsidP="00353036" w:rsidR="00353036">
      <w:pPr>
        <w:jc w:val="both"/>
      </w:pPr>
    </w:p>
    <w:p w:rsidRDefault="00353036" w:rsidP="00353036" w:rsidR="00353036">
      <w:pPr>
        <w:jc w:val="center"/>
        <w:rPr>
          <w:bCs/>
        </w:rPr>
      </w:pPr>
      <w:r>
        <w:rPr>
          <w:bCs/>
        </w:rPr>
        <w:t>Z A P I S N I K</w:t>
      </w:r>
    </w:p>
    <w:p w:rsidRDefault="00353036" w:rsidP="00353036" w:rsidR="00353036">
      <w:pPr>
        <w:jc w:val="center"/>
        <w:rPr>
          <w:bCs/>
        </w:rPr>
      </w:pPr>
      <w:r>
        <w:rPr>
          <w:bCs/>
        </w:rPr>
        <w:t>od 5. travnja 2017. godine</w:t>
      </w:r>
    </w:p>
    <w:p w:rsidRDefault="00353036" w:rsidP="00353036" w:rsidR="00353036">
      <w:pPr>
        <w:jc w:val="both"/>
      </w:pPr>
    </w:p>
    <w:p w:rsidRDefault="00353036" w:rsidP="00353036" w:rsidR="00353036">
      <w:pPr>
        <w:jc w:val="center"/>
        <w:rPr>
          <w:bCs/>
        </w:rPr>
      </w:pPr>
      <w:r>
        <w:t xml:space="preserve">Sastavljen kod Trgovačkog suda u Rijeci, radi izjašnjenja o prijedlogu i rasprave o uvjetima za otvaranje stečajnog postupka nad dužnikom </w:t>
      </w:r>
      <w:r>
        <w:rPr>
          <w:bCs/>
        </w:rPr>
        <w:t>RI - MOST</w:t>
      </w:r>
      <w:r>
        <w:t xml:space="preserve"> društvo s ograničenom odgovornošću za trgovinu i prijevoz nafte i naftnih derivata Rijeka, Martinkovac 143/b, OIB 16872891054</w:t>
      </w:r>
    </w:p>
    <w:p w:rsidRDefault="00353036" w:rsidP="00353036" w:rsidR="00353036">
      <w:pPr>
        <w:jc w:val="both"/>
      </w:pPr>
    </w:p>
    <w:p w:rsidRDefault="00353036" w:rsidP="00353036" w:rsidR="00353036">
      <w:pPr>
        <w:jc w:val="both"/>
      </w:pPr>
      <w:r>
        <w:t>OD SUDA PRISUTNI:</w:t>
      </w:r>
    </w:p>
    <w:p w:rsidRDefault="00353036" w:rsidP="00353036" w:rsidR="00353036">
      <w:pPr>
        <w:jc w:val="both"/>
      </w:pPr>
      <w:r>
        <w:t>Vera Jelenović, stečajni sudac</w:t>
      </w:r>
    </w:p>
    <w:p w:rsidRDefault="00353036" w:rsidP="00353036" w:rsidR="00353036">
      <w:pPr>
        <w:jc w:val="both"/>
      </w:pPr>
      <w:r>
        <w:t>Danijela Fumić, zapisničar</w:t>
      </w:r>
    </w:p>
    <w:p w:rsidRDefault="00353036" w:rsidP="00353036" w:rsidR="00353036">
      <w:pPr>
        <w:jc w:val="both"/>
      </w:pPr>
    </w:p>
    <w:p w:rsidRDefault="00353036" w:rsidP="00353036" w:rsidR="00353036">
      <w:pPr>
        <w:jc w:val="center"/>
      </w:pPr>
      <w:r>
        <w:t>Početak u 11,15 sati.</w:t>
      </w:r>
    </w:p>
    <w:p w:rsidRDefault="00353036" w:rsidP="00353036" w:rsidR="00353036">
      <w:pPr>
        <w:jc w:val="both"/>
      </w:pPr>
    </w:p>
    <w:p w:rsidRDefault="00353036" w:rsidP="00353036" w:rsidR="00353036">
      <w:pPr>
        <w:jc w:val="both"/>
      </w:pPr>
      <w:r>
        <w:t>Utvrđuje se da su na današnje ročište pristupili:</w:t>
      </w:r>
    </w:p>
    <w:p w:rsidRDefault="00353036" w:rsidP="00353036" w:rsidR="00353036">
      <w:pPr>
        <w:jc w:val="both"/>
      </w:pPr>
    </w:p>
    <w:p w:rsidRDefault="00353036" w:rsidP="00353036" w:rsidR="00353036">
      <w:pPr>
        <w:jc w:val="both"/>
      </w:pPr>
      <w:r>
        <w:t>Za predlagatelja: Jakob Nakić, zamjenik ŽDO u Rijeci</w:t>
      </w:r>
    </w:p>
    <w:p w:rsidRDefault="00353036" w:rsidP="00353036" w:rsidR="00353036">
      <w:pPr>
        <w:jc w:val="both"/>
      </w:pPr>
      <w:r>
        <w:t>Za dužnika: Berislav Kovačević, odvjetni</w:t>
      </w:r>
      <w:r w:rsidR="00BF11E0">
        <w:t>k</w:t>
      </w:r>
      <w:r>
        <w:t xml:space="preserve"> u OD Kovačević, Koren i partneri, punomoć u spisu</w:t>
      </w:r>
    </w:p>
    <w:p w:rsidRDefault="00353036" w:rsidP="00353036" w:rsidR="00353036">
      <w:pPr>
        <w:jc w:val="both"/>
      </w:pPr>
    </w:p>
    <w:p w:rsidRDefault="00353036" w:rsidP="00353036" w:rsidR="00353036">
      <w:pPr>
        <w:jc w:val="both"/>
      </w:pPr>
      <w:r>
        <w:tab/>
        <w:t xml:space="preserve">Utvrđuje se da je privremeni stečajni upravitelj po nalogu stečajnog suca podnio pisano izviješće u kojem je iznio svoje mišljenje o tome postoji li zakonom predviđeni stečajni razlog, te mogu li se imovinom dužnika pokriti troškovi stečajnog postupka. </w:t>
      </w:r>
    </w:p>
    <w:p w:rsidRDefault="00353036" w:rsidP="00353036" w:rsidR="00353036">
      <w:pPr>
        <w:jc w:val="both"/>
      </w:pPr>
    </w:p>
    <w:p w:rsidRDefault="00353036" w:rsidP="00353036" w:rsidR="00353036">
      <w:pPr>
        <w:pStyle w:val="Tijeloteksta"/>
      </w:pPr>
      <w:r>
        <w:rPr>
          <w:bCs/>
        </w:rPr>
        <w:tab/>
        <w:t xml:space="preserve">Privremeni stečajni upravitelj ustvrdio je da je dužnik prezadužen i nesposoban za plaćanje, te da su time ispunjeni uvjeti za otvaranje stečajnog postupka iz čl. 4. Stečajnog zakona. Što se tiče imovine, privremeni stečajni upravitelj je tijekom prethodnog postupka utvrdila da prema raspoloživoj dokumentaciji dužnik </w:t>
      </w:r>
      <w:r>
        <w:t>ima imovinu čijim unovčenjem bi se mogla prikupiti sredstva  koja bi bila dostatna najmanje za podmirenje troškova stečajnog postupka. Također je u podnesku od 5.travnja 2017. godine gdje obavještava sud kako na današnjem ročištu nije u mogućnosti biti prisutna</w:t>
      </w:r>
      <w:r w:rsidR="00F34AF8">
        <w:t xml:space="preserve"> navela da se ne protivi eventualnom prijedlogu za odgodu ročišta o koji joj je najavio dužnikov punomoćnik ako se predlagatelj stečaja neće tome protiviti.</w:t>
      </w:r>
    </w:p>
    <w:p w:rsidRDefault="00353036" w:rsidP="00353036" w:rsidR="00353036">
      <w:pPr>
        <w:pStyle w:val="Tijeloteksta"/>
      </w:pPr>
    </w:p>
    <w:p w:rsidRDefault="00E758E3" w:rsidP="00353036" w:rsidR="00E758E3" w:rsidRPr="00E758E3">
      <w:pPr>
        <w:pStyle w:val="Tijeloteksta"/>
      </w:pPr>
      <w:r>
        <w:tab/>
        <w:t>Punomoćnik dužnika izjavljuje kako je Općinski sud u Karlovcu donio rješenje kojim se zabranjuje ovrha na dužnikovom računu za iznos od preko sedamnaest milijuna kuna (s kamatom preko 23 milijuna kuna). Ranije je već smanjen iznos dužnikove blokade računa za cca 39 milijuna glavnice s kamatom, te je od početnih 85 milijuna kuna blokade iznos smanjen na ispod 6 milijuna blokade. Od toga se 5,2 milijuna kuna odnose na Poreznu upravu s kojom  dužnik pregovara radi usklađenja poreznog duga. S obzirom na veliki iznos i vrijeme koje je Poreznoj upravi potrebno za obradu takvog zahtjeva, predlaže dužu odgodu današnjeg ročišta (uzimajući u obzir godišnje odmore djelatnika Porezne uprave) za 1. rujna 2017.god</w:t>
      </w:r>
      <w:r w:rsidRPr="00E758E3">
        <w:rPr>
          <w:b/>
        </w:rPr>
        <w:t xml:space="preserve">. </w:t>
      </w:r>
      <w:r w:rsidRPr="00E758E3">
        <w:t xml:space="preserve">Kao dokasz svojih navoda prilaže u spis </w:t>
      </w:r>
      <w:r>
        <w:t xml:space="preserve">Rješenje Općinskog suda u Karlovcu posl. br. P-132/17-2 od 24. ožujka 2017.god., te podnesak upućen  Poreznoj upravi PU Karlovac. </w:t>
      </w:r>
    </w:p>
    <w:p w:rsidRDefault="00E758E3" w:rsidP="00353036" w:rsidR="00E758E3">
      <w:pPr>
        <w:pStyle w:val="Tijeloteksta"/>
      </w:pPr>
    </w:p>
    <w:p w:rsidRDefault="00E758E3" w:rsidP="00353036" w:rsidR="00E758E3">
      <w:pPr>
        <w:pStyle w:val="Tijeloteksta"/>
      </w:pPr>
      <w:r>
        <w:tab/>
        <w:t xml:space="preserve">Republika Hrvatska ne protivi se predloženoj odgodi današnjeg ročišta, ali ističe da se radi o zadnjem roku za pokušaj rješenja međusobnih odnosa mirnim putem. </w:t>
      </w:r>
    </w:p>
    <w:p w:rsidRDefault="00E758E3" w:rsidP="00353036" w:rsidR="00E758E3">
      <w:pPr>
        <w:pStyle w:val="Tijeloteksta"/>
      </w:pPr>
    </w:p>
    <w:p w:rsidRDefault="00E758E3" w:rsidP="00353036" w:rsidR="00E758E3">
      <w:pPr>
        <w:pStyle w:val="Tijeloteksta"/>
      </w:pPr>
    </w:p>
    <w:p w:rsidRDefault="00E758E3" w:rsidP="00954743" w:rsidR="00E758E3">
      <w:r>
        <w:t xml:space="preserve">Sud donosi </w:t>
      </w:r>
    </w:p>
    <w:p w:rsidRDefault="00E758E3" w:rsidP="00954743" w:rsidR="00E758E3"/>
    <w:p w:rsidRDefault="00E758E3" w:rsidP="00954743" w:rsidR="00E758E3" w:rsidRPr="00954743">
      <w:pPr>
        <w:jc w:val="center"/>
      </w:pPr>
      <w:r>
        <w:t>r j e š e n je</w:t>
      </w:r>
    </w:p>
    <w:p w:rsidRDefault="00E758E3" w:rsidP="00954743" w:rsidR="00E758E3">
      <w:pPr>
        <w:jc w:val="both"/>
      </w:pPr>
    </w:p>
    <w:p w:rsidRDefault="00E758E3" w:rsidP="00954743" w:rsidR="00E758E3">
      <w:pPr>
        <w:jc w:val="both"/>
      </w:pPr>
      <w:r>
        <w:tab/>
      </w:r>
      <w:r w:rsidR="00C46CC9">
        <w:t>U skladu sa navodima stranaka  sa današnjeg ročišta, od</w:t>
      </w:r>
      <w:r>
        <w:t xml:space="preserve">gađa se daljnje raspravljanje na današnjem ročištu, te se slijedeće ročište određuje za </w:t>
      </w:r>
    </w:p>
    <w:p w:rsidRDefault="00E758E3" w:rsidP="00954743" w:rsidR="00E758E3">
      <w:pPr>
        <w:jc w:val="both"/>
      </w:pPr>
    </w:p>
    <w:p w:rsidRDefault="00C46CC9" w:rsidP="00954743" w:rsidR="00E758E3">
      <w:pPr>
        <w:jc w:val="center"/>
      </w:pPr>
      <w:r>
        <w:t>5</w:t>
      </w:r>
      <w:r w:rsidR="00E758E3">
        <w:t>. rujna  2017.god. u 9,00 sati</w:t>
      </w:r>
    </w:p>
    <w:p w:rsidRDefault="00E758E3" w:rsidP="00954743" w:rsidR="00E758E3">
      <w:pPr>
        <w:jc w:val="both"/>
      </w:pPr>
    </w:p>
    <w:p w:rsidRDefault="00E758E3" w:rsidP="00954743" w:rsidR="00E758E3">
      <w:pPr>
        <w:jc w:val="both"/>
      </w:pPr>
      <w:r>
        <w:t>u prostorijama Trgovačkog suda u Rijeci, Zadarska ulica 1 i 3, sudnica broj 3, I kat.</w:t>
      </w:r>
    </w:p>
    <w:p w:rsidRDefault="00E758E3" w:rsidP="00353036" w:rsidR="00E758E3">
      <w:pPr>
        <w:pStyle w:val="Tijeloteksta"/>
      </w:pPr>
      <w:r>
        <w:t xml:space="preserve">   </w:t>
      </w:r>
      <w:r>
        <w:tab/>
        <w:t xml:space="preserve"> </w:t>
      </w:r>
    </w:p>
    <w:p w:rsidRDefault="00353036" w:rsidP="00353036" w:rsidR="00353036">
      <w:pPr>
        <w:jc w:val="both"/>
        <w:rPr>
          <w:bCs/>
        </w:rPr>
      </w:pPr>
    </w:p>
    <w:p w:rsidRDefault="00353036" w:rsidP="00353036" w:rsidR="00353036">
      <w:pPr>
        <w:jc w:val="both"/>
      </w:pPr>
      <w:r>
        <w:t xml:space="preserve"> </w:t>
      </w:r>
    </w:p>
    <w:p w:rsidRDefault="00353036" w:rsidP="00353036" w:rsidR="00353036">
      <w:pPr>
        <w:jc w:val="center"/>
      </w:pPr>
    </w:p>
    <w:p w:rsidRDefault="00353036" w:rsidP="00353036" w:rsidR="00353036">
      <w:pPr>
        <w:jc w:val="center"/>
      </w:pPr>
      <w:r>
        <w:t xml:space="preserve">Dovršeno u </w:t>
      </w:r>
      <w:r w:rsidR="00F34AF8">
        <w:t>11,2</w:t>
      </w:r>
      <w:r w:rsidR="00C46CC9">
        <w:t>7</w:t>
      </w:r>
      <w:r>
        <w:t xml:space="preserve"> sati.</w:t>
      </w:r>
    </w:p>
    <w:p w:rsidRDefault="00353036" w:rsidP="00353036" w:rsidR="00353036">
      <w:pPr>
        <w:jc w:val="both"/>
      </w:pPr>
    </w:p>
    <w:p w:rsidRDefault="00353036" w:rsidP="00353036" w:rsidR="00353036">
      <w:pPr>
        <w:jc w:val="both"/>
      </w:pPr>
    </w:p>
    <w:p w:rsidRDefault="00353036" w:rsidP="00353036" w:rsidR="00353036">
      <w:pPr>
        <w:jc w:val="both"/>
      </w:pPr>
      <w:r>
        <w:tab/>
      </w:r>
      <w:r>
        <w:tab/>
      </w:r>
      <w:r>
        <w:tab/>
      </w:r>
      <w:r>
        <w:tab/>
      </w:r>
      <w:r>
        <w:tab/>
        <w:t>Stečajni sudac                     Privremeni stečajni upravitelj</w:t>
      </w:r>
    </w:p>
    <w:p w:rsidRDefault="00353036" w:rsidP="00353036" w:rsidR="00353036">
      <w:pPr>
        <w:jc w:val="both"/>
      </w:pPr>
    </w:p>
    <w:p w:rsidRDefault="00353036" w:rsidP="00353036" w:rsidR="00353036">
      <w:pPr>
        <w:jc w:val="both"/>
      </w:pPr>
    </w:p>
    <w:p w:rsidRDefault="00353036" w:rsidP="00353036" w:rsidR="00353036">
      <w:pPr>
        <w:jc w:val="both"/>
      </w:pPr>
    </w:p>
    <w:p w:rsidRDefault="00353036" w:rsidP="00353036" w:rsidR="00353036">
      <w:pPr>
        <w:jc w:val="both"/>
      </w:pPr>
      <w:r>
        <w:tab/>
      </w:r>
      <w:r>
        <w:tab/>
      </w:r>
      <w:r>
        <w:tab/>
      </w:r>
      <w:r>
        <w:tab/>
        <w:t xml:space="preserve">            Zapisničar        </w:t>
      </w:r>
      <w:r>
        <w:tab/>
      </w:r>
      <w:r>
        <w:tab/>
        <w:t xml:space="preserve">Stranke   </w:t>
      </w:r>
    </w:p>
    <w:p w:rsidRDefault="00353036" w:rsidP="00353036" w:rsidR="00353036">
      <w:pPr>
        <w:jc w:val="both"/>
      </w:pPr>
    </w:p>
    <w:p w:rsidRDefault="00353036" w:rsidP="00353036" w:rsidR="00353036">
      <w:pPr>
        <w:jc w:val="both"/>
      </w:pPr>
    </w:p>
    <w:p w:rsidRDefault="00353036" w:rsidP="00353036" w:rsidR="00353036"/>
    <w:p w:rsidRDefault="00353036" w:rsidP="00353036" w:rsidR="00353036"/>
    <w:p w:rsidRDefault="004F6C16" w:rsidR="004F6C16"/>
    <w:sectPr w:rsidR="004F6C16">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61F6C" w:rsidP="00E758E3" w:rsidR="00361F6C">
      <w:r>
        <w:separator/>
      </w:r>
    </w:p>
  </w:endnote>
  <w:endnote w:id="0" w:type="continuationSeparator">
    <w:p w:rsidRDefault="00361F6C" w:rsidP="00E758E3" w:rsidR="00361F6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98758167"/>
      <w:docPartObj>
        <w:docPartGallery w:val="Page Numbers (Bottom of Page)"/>
        <w:docPartUnique/>
      </w:docPartObj>
    </w:sdtPr>
    <w:sdtEndPr/>
    <w:sdtContent>
      <w:p w:rsidRDefault="00E758E3" w:rsidR="00E758E3">
        <w:pPr>
          <w:pStyle w:val="Podnoje"/>
          <w:jc w:val="center"/>
        </w:pPr>
        <w:r>
          <w:fldChar w:fldCharType="begin"/>
        </w:r>
        <w:r>
          <w:instrText>PAGE   \* MERGEFORMAT</w:instrText>
        </w:r>
        <w:r>
          <w:fldChar w:fldCharType="separate"/>
        </w:r>
        <w:r w:rsidR="00BB079B">
          <w:rPr>
            <w:noProof/>
          </w:rPr>
          <w:t>1</w:t>
        </w:r>
        <w:r>
          <w:fldChar w:fldCharType="end"/>
        </w:r>
      </w:p>
    </w:sdtContent>
  </w:sdt>
  <w:p w:rsidRDefault="00E758E3" w:rsidR="00E758E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61F6C" w:rsidP="00E758E3" w:rsidR="00361F6C">
      <w:r>
        <w:separator/>
      </w:r>
    </w:p>
  </w:footnote>
  <w:footnote w:id="0" w:type="continuationSeparator">
    <w:p w:rsidRDefault="00361F6C" w:rsidP="00E758E3" w:rsidR="00361F6C">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3036"/>
    <w:rsid w:val="00084C43"/>
    <w:rsid w:val="00267BBB"/>
    <w:rsid w:val="00353036"/>
    <w:rsid w:val="003541B1"/>
    <w:rsid w:val="00361F6C"/>
    <w:rsid w:val="004F6C16"/>
    <w:rsid w:val="00520689"/>
    <w:rsid w:val="0076139A"/>
    <w:rsid w:val="007B6D04"/>
    <w:rsid w:val="00836506"/>
    <w:rsid w:val="00942A0F"/>
    <w:rsid w:val="00AA43BC"/>
    <w:rsid w:val="00AF0A5D"/>
    <w:rsid w:val="00B93FF3"/>
    <w:rsid w:val="00BA3EB5"/>
    <w:rsid w:val="00BB079B"/>
    <w:rsid w:val="00BF11E0"/>
    <w:rsid w:val="00C17835"/>
    <w:rsid w:val="00C46CC9"/>
    <w:rsid w:val="00D67E91"/>
    <w:rsid w:val="00E518D1"/>
    <w:rsid w:val="00E758E3"/>
    <w:rsid w:val="00ED0D53"/>
    <w:rsid w:val="00F34AF8"/>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3036"/>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353036"/>
    <w:pPr>
      <w:jc w:val="both"/>
    </w:pPr>
  </w:style>
  <w:style w:customStyle="true" w:styleId="TijelotekstaChar" w:type="character">
    <w:name w:val="Tijelo teksta Char"/>
    <w:basedOn w:val="Zadanifontodlomka"/>
    <w:link w:val="Tijeloteksta"/>
    <w:semiHidden/>
    <w:rsid w:val="00353036"/>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E758E3"/>
    <w:pPr>
      <w:tabs>
        <w:tab w:pos="4536" w:val="center"/>
        <w:tab w:pos="9072" w:val="right"/>
      </w:tabs>
    </w:pPr>
  </w:style>
  <w:style w:customStyle="true" w:styleId="ZaglavljeChar" w:type="character">
    <w:name w:val="Zaglavlje Char"/>
    <w:basedOn w:val="Zadanifontodlomka"/>
    <w:link w:val="Zaglavlje"/>
    <w:uiPriority w:val="99"/>
    <w:rsid w:val="00E758E3"/>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E758E3"/>
    <w:pPr>
      <w:tabs>
        <w:tab w:pos="4536" w:val="center"/>
        <w:tab w:pos="9072" w:val="right"/>
      </w:tabs>
    </w:pPr>
  </w:style>
  <w:style w:customStyle="true" w:styleId="PodnojeChar" w:type="character">
    <w:name w:val="Podnožje Char"/>
    <w:basedOn w:val="Zadanifontodlomka"/>
    <w:link w:val="Podnoje"/>
    <w:uiPriority w:val="99"/>
    <w:rsid w:val="00E758E3"/>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BB079B"/>
    <w:rPr>
      <w:color w:val="808080"/>
      <w:bdr w:space="0" w:sz="0" w:color="auto" w:val="none"/>
      <w:shd w:fill="auto" w:color="auto" w:val="clear"/>
    </w:rPr>
  </w:style>
  <w:style w:customStyle="true" w:styleId="eSPISCCParagraphDefaultFont" w:type="character">
    <w:name w:val="eSPIS_CC_Paragraph Default Font"/>
    <w:basedOn w:val="Zadanifontodlomka"/>
    <w:rsid w:val="00BB079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B079B"/>
    <w:rPr>
      <w:bdr w:space="0" w:sz="0" w:color="auto" w:val="none"/>
      <w:shd w:fill="FFFFCC" w:color="auto" w:val="clear"/>
      <w:lang w:val="hr-HR"/>
    </w:rPr>
  </w:style>
  <w:style w:customStyle="true" w:styleId="PozadinaSvijetloCrvena" w:type="character">
    <w:name w:val="Pozadina_SvijetloCrvena"/>
    <w:basedOn w:val="eSPISCCParagraphDefaultFont"/>
    <w:rsid w:val="00BB079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B079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3036"/>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353036"/>
    <w:pPr>
      <w:jc w:val="both"/>
    </w:pPr>
  </w:style>
  <w:style w:customStyle="1" w:styleId="TijelotekstaChar" w:type="character">
    <w:name w:val="Tijelo teksta Char"/>
    <w:basedOn w:val="Zadanifontodlomka"/>
    <w:link w:val="Tijeloteksta"/>
    <w:semiHidden/>
    <w:rsid w:val="00353036"/>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E758E3"/>
    <w:pPr>
      <w:tabs>
        <w:tab w:pos="4536" w:val="center"/>
        <w:tab w:pos="9072" w:val="right"/>
      </w:tabs>
    </w:pPr>
  </w:style>
  <w:style w:customStyle="1" w:styleId="ZaglavljeChar" w:type="character">
    <w:name w:val="Zaglavlje Char"/>
    <w:basedOn w:val="Zadanifontodlomka"/>
    <w:link w:val="Zaglavlje"/>
    <w:uiPriority w:val="99"/>
    <w:rsid w:val="00E758E3"/>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E758E3"/>
    <w:pPr>
      <w:tabs>
        <w:tab w:pos="4536" w:val="center"/>
        <w:tab w:pos="9072" w:val="right"/>
      </w:tabs>
    </w:pPr>
  </w:style>
  <w:style w:customStyle="1" w:styleId="PodnojeChar" w:type="character">
    <w:name w:val="Podnožje Char"/>
    <w:basedOn w:val="Zadanifontodlomka"/>
    <w:link w:val="Podnoje"/>
    <w:uiPriority w:val="99"/>
    <w:rsid w:val="00E758E3"/>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BB079B"/>
    <w:rPr>
      <w:color w:val="808080"/>
      <w:bdr w:color="auto" w:space="0" w:sz="0" w:val="none"/>
      <w:shd w:color="auto" w:fill="auto" w:val="clear"/>
    </w:rPr>
  </w:style>
  <w:style w:customStyle="1" w:styleId="eSPISCCParagraphDefaultFont" w:type="character">
    <w:name w:val="eSPIS_CC_Paragraph Default Font"/>
    <w:basedOn w:val="Zadanifontodlomka"/>
    <w:rsid w:val="00BB079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B079B"/>
    <w:rPr>
      <w:bdr w:color="auto" w:space="0" w:sz="0" w:val="none"/>
      <w:shd w:color="auto" w:fill="FFFFCC" w:val="clear"/>
      <w:lang w:val="hr-HR"/>
    </w:rPr>
  </w:style>
  <w:style w:customStyle="1" w:styleId="PozadinaSvijetloCrvena" w:type="character">
    <w:name w:val="Pozadina_SvijetloCrvena"/>
    <w:basedOn w:val="eSPISCCParagraphDefaultFont"/>
    <w:rsid w:val="00BB079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B079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8691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5. travnja 2017.</izvorni_sadrzaj>
    <derivirana_varijabla naziv="DomainObject.PlaniraniZavrsetakDatum_1">5. travnja 2017.</derivirana_varijabla>
  </DomainObject.PlaniraniZavrsetakDatum>
  <DomainObject.PlaniraniPocetakDatum>
    <izvorni_sadrzaj>5. travnja 2017.</izvorni_sadrzaj>
    <derivirana_varijabla naziv="DomainObject.PlaniraniPocetakDatum_1">5. travnja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11:15</izvorni_sadrzaj>
    <derivirana_varijabla naziv="DomainObject.PlaniraniPocetakVrijeme_1">11:15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travnja 2017.</izvorni_sadrzaj>
    <derivirana_varijabla naziv="DomainObject.Zapisnik.DatumKreiranja_1">5. travnja 2017.</derivirana_varijabla>
  </DomainObject.Zapisnik.DatumKreiranja>
  <DomainObject.Zapisnik.ImovinskaKorist>
    <izvorni_sadrzaj/>
    <derivirana_varijabla naziv="DomainObject.Zapisnik.ImovinskaKorist_1"/>
  </DomainObject.Zapisnik.ImovinskaKorist>
  <DomainObject.Zapisnik.Oznaka>
    <izvorni_sadrzaj>St-1533/2016-10</izvorni_sadrzaj>
    <derivirana_varijabla naziv="DomainObject.Zapisnik.Oznaka_1">St-1533/2016-10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1533</izvorni_sadrzaj>
    <derivirana_varijabla naziv="DomainObject.Predmet.Broj_1">1533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2016.</izvorni_sadrzaj>
    <derivirana_varijabla naziv="DomainObject.Predmet.DatumOsnivanja_1">28.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St-1533/2016</izvorni_sadrzaj>
    <derivirana_varijabla naziv="DomainObject.Predmet.OznakaBroj_1">St-1533/2016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 - MOST d.o.o.  Rijeka</izvorni_sadrzaj>
    <derivirana_varijabla naziv="DomainObject.Predmet.ProtustrankaFormated_1">  RI - MOST d.o.o.  Rijeka</derivirana_varijabla>
  </DomainObject.Predmet.ProtustrankaFormated>
  <DomainObject.Predmet.ProtustrankaFormatedOIB>
    <izvorni_sadrzaj>  RI - MOST d.o.o.  Rijeka, OIB 16872891054</izvorni_sadrzaj>
    <derivirana_varijabla naziv="DomainObject.Predmet.ProtustrankaFormatedOIB_1">  RI - MOST d.o.o.  Rijeka, OIB 16872891054</derivirana_varijabla>
  </DomainObject.Predmet.ProtustrankaFormatedOIB>
  <DomainObject.Predmet.ProtustrankaFormatedWithAdress>
    <izvorni_sadrzaj> RI - MOST d.o.o.  Rijeka, Martinkovac 143b, 51000 Rijeka</izvorni_sadrzaj>
    <derivirana_varijabla naziv="DomainObject.Predmet.ProtustrankaFormatedWithAdress_1"> RI - MOST d.o.o.  Rijeka, Martinkovac 143b, 51000 Rijeka</derivirana_varijabla>
  </DomainObject.Predmet.ProtustrankaFormatedWithAdress>
  <DomainObject.Predmet.ProtustrankaFormatedWithAdressOIB>
    <izvorni_sadrzaj> RI - MOST d.o.o.  Rijeka, OIB 16872891054, Martinkovac 143b, 51000 Rijeka</izvorni_sadrzaj>
    <derivirana_varijabla naziv="DomainObject.Predmet.ProtustrankaFormatedWithAdressOIB_1"> RI - MOST d.o.o.  Rijeka, OIB 16872891054, Martinkovac 143b, 51000 Rijeka</derivirana_varijabla>
  </DomainObject.Predmet.ProtustrankaFormatedWithAdressOIB>
  <DomainObject.Predmet.ProtustrankaWithAdress>
    <izvorni_sadrzaj>RI - MOST d.o.o.  Rijeka Martinkovac 143b, 51000 Rijeka</izvorni_sadrzaj>
    <derivirana_varijabla naziv="DomainObject.Predmet.ProtustrankaWithAdress_1">RI - MOST d.o.o.  Rijeka Martinkovac 143b, 51000 Rijeka</derivirana_varijabla>
  </DomainObject.Predmet.ProtustrankaWithAdress>
  <DomainObject.Predmet.ProtustrankaWithAdressOIB>
    <izvorni_sadrzaj>RI - MOST d.o.o.  Rijeka, OIB 16872891054, Martinkovac 143b, 51000 Rijeka</izvorni_sadrzaj>
    <derivirana_varijabla naziv="DomainObject.Predmet.ProtustrankaWithAdressOIB_1">RI - MOST d.o.o.  Rijeka, OIB 16872891054, Martinkovac 143b, 51000 Rijeka</derivirana_varijabla>
  </DomainObject.Predmet.ProtustrankaWithAdressOIB>
  <DomainObject.Predmet.ProtustrankaNazivFormated>
    <izvorni_sadrzaj>RI - MOST d.o.o.  Rijeka</izvorni_sadrzaj>
    <derivirana_varijabla naziv="DomainObject.Predmet.ProtustrankaNazivFormated_1">RI - MOST d.o.o.  Rijeka</derivirana_varijabla>
  </DomainObject.Predmet.ProtustrankaNazivFormated>
  <DomainObject.Predmet.ProtustrankaNazivFormatedOIB>
    <izvorni_sadrzaj>RI - MOST d.o.o.  Rijeka, OIB 16872891054</izvorni_sadrzaj>
    <derivirana_varijabla naziv="DomainObject.Predmet.ProtustrankaNazivFormatedOIB_1">RI - MOST d.o.o.  Rijeka, OIB 16872891054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izvorni_sadrzaj>
    <derivirana_varijabla naziv="DomainObject.Predmet.StrankaFormated_1">  REPUBLIKA HRVATSKA</derivirana_varijabla>
  </DomainObject.Predmet.StrankaFormated>
  <DomainObject.Predmet.StrankaFormatedOIB>
    <izvorni_sadrzaj>  REPUBLIKA HRVATSKA</izvorni_sadrzaj>
    <derivirana_varijabla naziv="DomainObject.Predmet.StrankaFormatedOIB_1">  REPUBLIKA HRVATSKA</derivirana_varijabla>
  </DomainObject.Predmet.StrankaFormatedOIB>
  <DomainObject.Predmet.StrankaFormatedWithAdress>
    <izvorni_sadrzaj> REPUBLIKA HRVATSKA</izvorni_sadrzaj>
    <derivirana_varijabla naziv="DomainObject.Predmet.StrankaFormatedWithAdress_1"> REPUBLIKA HRVATSKA</derivirana_varijabla>
  </DomainObject.Predmet.StrankaFormatedWithAdress>
  <DomainObject.Predmet.StrankaFormatedWithAdressOIB>
    <izvorni_sadrzaj> REPUBLIKA HRVATSKA</izvorni_sadrzaj>
    <derivirana_varijabla naziv="DomainObject.Predmet.StrankaFormatedWithAdressOIB_1"> REPUBLIKA HRVATSKA</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izvorni_sadrzaj>
    <derivirana_varijabla naziv="DomainObject.Predmet.StrankaWithAdressOIB_1">REPUBLIKA HRVATSKA</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izvorni_sadrzaj>
    <derivirana_varijabla naziv="DomainObject.Predmet.StrankaNazivFormatedOIB_1">REPUBLIKA HRVATSKA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REPUBLIKA HRVATSKA</item>
    </izvorni_sadrzaj>
    <derivirana_varijabla naziv="DomainObject.Predmet.StrankaListFormated_1">
      <item>REPUBLIKA HRVATSKA</item>
    </derivirana_varijabla>
  </DomainObject.Predmet.StrankaListFormated>
  <DomainObject.Predmet.StrankaListFormatedOIB>
    <izvorni_sadrzaj>
      <item>REPUBLIKA HRVATSKA</item>
    </izvorni_sadrzaj>
    <derivirana_varijabla naziv="DomainObject.Predmet.StrankaListFormatedOIB_1">
      <item>REPUBLIKA HRVATSKA</item>
    </derivirana_varijabla>
  </DomainObject.Predmet.StrankaListFormatedOIB>
  <DomainObject.Predmet.StrankaListFormatedWithAdress>
    <izvorni_sadrzaj>
      <item>REPUBLIKA HRVATSKA</item>
    </izvorni_sadrzaj>
    <derivirana_varijabla naziv="DomainObject.Predmet.StrankaListFormatedWithAdress_1">
      <item>REPUBLIKA HRVATSKA</item>
    </derivirana_varijabla>
  </DomainObject.Predmet.StrankaListFormatedWithAdress>
  <DomainObject.Predmet.StrankaListFormatedWithAdressOIB>
    <izvorni_sadrzaj>
      <item>REPUBLIKA HRVATSKA</item>
    </izvorni_sadrzaj>
    <derivirana_varijabla naziv="DomainObject.Predmet.StrankaListFormatedWithAdressOIB_1">
      <item>REPUBLIKA HRVATSKA</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item>
    </izvorni_sadrzaj>
    <derivirana_varijabla naziv="DomainObject.Predmet.StrankaListNazivFormatedOIB_1">
      <item>REPUBLIKA HRVATSKA</item>
    </derivirana_varijabla>
  </DomainObject.Predmet.StrankaListNazivFormatedOIB>
  <DomainObject.Predmet.ProtuStrankaListFormated>
    <izvorni_sadrzaj>
      <item>RI - MOST d.o.o.  Rijeka</item>
    </izvorni_sadrzaj>
    <derivirana_varijabla naziv="DomainObject.Predmet.ProtuStrankaListFormated_1">
      <item>RI - MOST d.o.o.  Rijeka</item>
    </derivirana_varijabla>
  </DomainObject.Predmet.ProtuStrankaListFormated>
  <DomainObject.Predmet.ProtuStrankaListFormatedOIB>
    <izvorni_sadrzaj>
      <item>RI - MOST d.o.o.  Rijeka, OIB 16872891054</item>
    </izvorni_sadrzaj>
    <derivirana_varijabla naziv="DomainObject.Predmet.ProtuStrankaListFormatedOIB_1">
      <item>RI - MOST d.o.o.  Rijeka, OIB 16872891054</item>
    </derivirana_varijabla>
  </DomainObject.Predmet.ProtuStrankaListFormatedOIB>
  <DomainObject.Predmet.ProtuStrankaListFormatedWithAdress>
    <izvorni_sadrzaj>
      <item>RI - MOST d.o.o.  Rijeka, Martinkovac 143b, 51000 Rijeka</item>
    </izvorni_sadrzaj>
    <derivirana_varijabla naziv="DomainObject.Predmet.ProtuStrankaListFormatedWithAdress_1">
      <item>RI - MOST d.o.o.  Rijeka, Martinkovac 143b, 51000 Rijeka</item>
    </derivirana_varijabla>
  </DomainObject.Predmet.ProtuStrankaListFormatedWithAdress>
  <DomainObject.Predmet.ProtuStrankaListFormatedWithAdressOIB>
    <izvorni_sadrzaj>
      <item>RI - MOST d.o.o.  Rijeka, OIB 16872891054, Martinkovac 143b, 51000 Rijeka</item>
    </izvorni_sadrzaj>
    <derivirana_varijabla naziv="DomainObject.Predmet.ProtuStrankaListFormatedWithAdressOIB_1">
      <item>RI - MOST d.o.o.  Rijeka, OIB 16872891054, Martinkovac 143b, 51000 Rijeka</item>
    </derivirana_varijabla>
  </DomainObject.Predmet.ProtuStrankaListFormatedWithAdressOIB>
  <DomainObject.Predmet.ProtuStrankaListNazivFormated>
    <izvorni_sadrzaj>
      <item>RI - MOST d.o.o.  Rijeka</item>
    </izvorni_sadrzaj>
    <derivirana_varijabla naziv="DomainObject.Predmet.ProtuStrankaListNazivFormated_1">
      <item>RI - MOST d.o.o.  Rijeka</item>
    </derivirana_varijabla>
  </DomainObject.Predmet.ProtuStrankaListNazivFormated>
  <DomainObject.Predmet.ProtuStrankaListNazivFormatedOIB>
    <izvorni_sadrzaj>
      <item>RI - MOST d.o.o.  Rijeka, OIB 16872891054</item>
    </izvorni_sadrzaj>
    <derivirana_varijabla naziv="DomainObject.Predmet.ProtuStrankaListNazivFormatedOIB_1">
      <item>RI - MOST d.o.o.  Rijeka, OIB 16872891054</item>
    </derivirana_varijabla>
  </DomainObject.Predmet.ProtuStrankaListNazivFormatedOIB>
  <DomainObject.Predmet.OstaliListFormated>
    <izvorni_sadrzaj>
      <item>Županijsko državno odvjetništvo u Rijeci</item>
    </izvorni_sadrzaj>
    <derivirana_varijabla naziv="DomainObject.Predmet.OstaliListFormated_1">
      <item>Županijsko državno odvjetništvo u Rijeci</item>
    </derivirana_varijabla>
  </DomainObject.Predmet.OstaliListFormated>
  <DomainObject.Predmet.OstaliListFormatedOIB>
    <izvorni_sadrzaj>
      <item>Županijsko državno odvjetništvo u Rijeci</item>
    </izvorni_sadrzaj>
    <derivirana_varijabla naziv="DomainObject.Predmet.OstaliListFormatedOIB_1">
      <item>Županijsko državno odvjetništvo u Rijeci</item>
    </derivirana_varijabla>
  </DomainObject.Predmet.OstaliListFormatedOIB>
  <DomainObject.Predmet.OstaliListFormatedWithAdress>
    <izvorni_sadrzaj>
      <item>Županijsko državno odvjetništvo u Rijeci, Frana Kurelca bb, 51000 Rijeka</item>
    </izvorni_sadrzaj>
    <derivirana_varijabla naziv="DomainObject.Predmet.OstaliListFormatedWithAdress_1">
      <item>Županijsko državno odvjetništvo u Rijeci, Frana Kurelca bb, 51000 Rijeka</item>
    </derivirana_varijabla>
  </DomainObject.Predmet.OstaliListFormatedWithAdress>
  <DomainObject.Predmet.OstaliListFormatedWithAdressOIB>
    <izvorni_sadrzaj>
      <item>Županijsko državno odvjetništvo u Rijeci, Frana Kurelca bb, 51000 Rijeka</item>
    </izvorni_sadrzaj>
    <derivirana_varijabla naziv="DomainObject.Predmet.OstaliListFormatedWithAdressOIB_1">
      <item>Županijsko državno odvjetništvo u Rijeci, Frana Kurelca bb, 51000 Rijeka</item>
    </derivirana_varijabla>
  </DomainObject.Predmet.OstaliListFormatedWithAdressOIB>
  <DomainObject.Predmet.OstaliListNazivFormated>
    <izvorni_sadrzaj>
      <item>Županijsko državno odvjetništvo u Rijeci</item>
    </izvorni_sadrzaj>
    <derivirana_varijabla naziv="DomainObject.Predmet.OstaliListNazivFormated_1">
      <item>Županijsko državno odvjetništvo u Rijeci</item>
    </derivirana_varijabla>
  </DomainObject.Predmet.OstaliListNazivFormated>
  <DomainObject.Predmet.OstaliListNazivFormatedOIB>
    <izvorni_sadrzaj>
      <item>Županijsko državno odvjetništvo u Rijeci</item>
    </izvorni_sadrzaj>
    <derivirana_varijabla naziv="DomainObject.Predmet.OstaliListNazivFormatedOIB_1">
      <item>Županijsko državno odvjetništvo u Rijeci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2017.</izvorni_sadrzaj>
    <derivirana_varijabla naziv="DomainObject.Datum_1">5. travnja 2017.</derivirana_varijabla>
  </DomainObject.Datum>
  <DomainObject.PoslovniBrojDokumenta>
    <izvorni_sadrzaj>St-1533/2016-10</izvorni_sadrzaj>
    <derivirana_varijabla naziv="DomainObject.PoslovniBrojDokumenta_1">St-1533/2016-10</derivirana_varijabla>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RI - MOST d.o.o.  Rijeka</izvorni_sadrzaj>
    <derivirana_varijabla naziv="DomainObject.Predmet.ProtustrankaIDrugi_1">RI - MOST d.o.o.  Rijeka</derivirana_varijabla>
  </DomainObject.Predmet.ProtustrankaIDrugi>
  <DomainObject.Predmet.StrankaIDrugiAdressOIB>
    <izvorni_sadrzaj>REPUBLIKA HRVATSKA</izvorni_sadrzaj>
    <derivirana_varijabla naziv="DomainObject.Predmet.StrankaIDrugiAdressOIB_1">REPUBLIKA HRVATSKA</derivirana_varijabla>
  </DomainObject.Predmet.StrankaIDrugiAdressOIB>
  <DomainObject.Predmet.ProtustrankaIDrugiAdressOIB>
    <izvorni_sadrzaj>RI - MOST d.o.o.  Rijeka, OIB 16872891054, Martinkovac 143b, 51000 Rijeka</izvorni_sadrzaj>
    <derivirana_varijabla naziv="DomainObject.Predmet.ProtustrankaIDrugiAdressOIB_1">RI - MOST d.o.o.  Rijeka, OIB 16872891054, Martinkovac 143b,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item>
      <item>Županijsko državno odvjetništvo u Rijeci</item>
      <item>RI - MOST d.o.o.  Rijeka</item>
    </izvorni_sadrzaj>
    <derivirana_varijabla naziv="DomainObject.Predmet.SudioniciListNaziv_1">
      <item>REPUBLIKA HRVATSKA</item>
      <item>Županijsko državno odvjetništvo u Rijeci</item>
      <item>RI - MOST d.o.o.  Rijeka</item>
    </derivirana_varijabla>
  </DomainObject.Predmet.SudioniciListNaziv>
  <DomainObject.Predmet.SudioniciListAdressOIB>
    <izvorni_sadrzaj>
      <item>REPUBLIKA HRVATSKA</item>
      <item>Županijsko državno odvjetništvo u Rijeci, Frana Kurelca bb,51000 Rijeka</item>
      <item>RI - MOST d.o.o.  Rijeka, OIB 16872891054, Martinkovac 143b,51000 Rijeka</item>
    </izvorni_sadrzaj>
    <derivirana_varijabla naziv="DomainObject.Predmet.SudioniciListAdressOIB_1">
      <item>REPUBLIKA HRVATSKA</item>
      <item>Županijsko državno odvjetništvo u Rijeci, Frana Kurelca bb,51000 Rijeka</item>
      <item>RI - MOST d.o.o.  Rijeka, OIB 16872891054, Martinkovac 143b,51000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16872891054</item>
    </izvorni_sadrzaj>
    <derivirana_varijabla naziv="DomainObject.Predmet.SudioniciListNazivOIB_1">
      <item>, OIB null</item>
      <item>, OIB null</item>
      <item>, OIB 16872891054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27553A-7671-44ED-8E0E-58E61F1FC56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477</properties:Words>
  <properties:Characters>2601</properties:Characters>
  <properties:Lines>81</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2017-04-05T09:27:00Z</dcterms:created>
  <dc:creator>Vera Jelenović</dc:creator>
  <cp:lastModifiedBy>Danijela Fumić</cp:lastModifiedBy>
  <cp:lastPrinted>2017-04-05T09:27:00Z</cp:lastPrinted>
  <dcterms:modified xmlns:xsi="http://www.w3.org/2001/XMLSchema-instance" xsi:type="dcterms:W3CDTF">2017-04-05T09:29:00Z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St-1533/2016-10 / Zapisnik - Ročište radi rasprave o uvjetima za otvaranje steč. post.</vt:lpwstr>
  </prop:property>
  <prop:property name="CC_coloring" pid="4" fmtid="{D5CDD505-2E9C-101B-9397-08002B2CF9AE}">
    <vt:bool>false</vt:bool>
  </prop:property>
  <prop:property name="BrojStranica" pid="5" fmtid="{D5CDD505-2E9C-101B-9397-08002B2CF9AE}">
    <vt:i4>2</vt:i4>
  </prop:property>
</prop:Properties>
</file>