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38f3c" w14:paraId="d538f3c" w:rsidRDefault="007F0DD7" w:rsidP="00F91F03" w:rsidR="00F91F03" w:rsidRPr="009B1727">
      <w:pPr>
        <w:spacing w:lineRule="auto" w:line="240" w:after="0"/>
        <w:ind w:firstLine="708"/>
        <w15:collapsed w:val="false"/>
        <w:rPr>
          <w:rFonts w:cs="Times New Roman" w:hAnsi="Times New Roman" w:ascii="Times New Roman"/>
          <w:b/>
        </w:rPr>
      </w:pPr>
      <w:bookmarkStart w:name="_GoBack" w:id="0"/>
      <w:bookmarkEnd w:id="0"/>
      <w:r>
        <w:rPr>
          <w:rFonts w:cs="Times New Roman" w:hAnsi="Times New Roman" w:ascii="Times New Roman"/>
          <w:b/>
        </w:rPr>
        <w:t xml:space="preserve"> </w:t>
      </w:r>
      <w:r w:rsidR="00F91F03"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7940B6">
        <w:rPr>
          <w:rFonts w:cs="Times New Roman" w:hAnsi="Times New Roman" w:ascii="Times New Roman"/>
          <w:b/>
        </w:rPr>
        <w:t>.St-2430</w:t>
      </w:r>
      <w:r w:rsidR="00841EF5">
        <w:rPr>
          <w:rFonts w:cs="Times New Roman" w:hAnsi="Times New Roman" w:ascii="Times New Roman"/>
          <w:b/>
        </w:rPr>
        <w:t>/15</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kao sucu pojedincu, u stečajnom postupku nad stečajnim dužnikom</w:t>
      </w:r>
      <w:r w:rsidR="008C1CD8">
        <w:rPr>
          <w:rFonts w:cs="Times New Roman" w:eastAsia="Times New Roman" w:hAnsi="Times New Roman" w:ascii="Times New Roman"/>
          <w:lang w:eastAsia="hr-HR"/>
        </w:rPr>
        <w:t xml:space="preserve"> </w:t>
      </w:r>
      <w:r w:rsidR="00234FB8">
        <w:rPr>
          <w:rFonts w:cs="Times New Roman" w:eastAsia="Times New Roman" w:hAnsi="Times New Roman" w:ascii="Times New Roman"/>
          <w:lang w:eastAsia="hr-HR"/>
        </w:rPr>
        <w:t>EUROPA PROJEKT d.o.o. Metković, Jerkovačka 23, OIB: 52682214462</w:t>
      </w:r>
      <w:r w:rsidR="0031300E">
        <w:rPr>
          <w:rFonts w:cs="Times New Roman" w:eastAsia="Times New Roman" w:hAnsi="Times New Roman" w:ascii="Times New Roman"/>
          <w:lang w:eastAsia="hr-HR"/>
        </w:rPr>
        <w:t xml:space="preserve">, </w:t>
      </w:r>
      <w:r w:rsidRPr="009B1727">
        <w:rPr>
          <w:rFonts w:cs="Times New Roman" w:eastAsia="Times New Roman" w:hAnsi="Times New Roman" w:ascii="Times New Roman"/>
          <w:lang w:eastAsia="hr-HR"/>
        </w:rPr>
        <w:t xml:space="preserve">izvan ročišta, dana </w:t>
      </w:r>
      <w:r w:rsidR="00234FB8">
        <w:rPr>
          <w:rFonts w:cs="Times New Roman" w:eastAsia="Times New Roman" w:hAnsi="Times New Roman" w:ascii="Times New Roman"/>
          <w:lang w:eastAsia="hr-HR"/>
        </w:rPr>
        <w:t>22</w:t>
      </w:r>
      <w:r w:rsidR="00684C73">
        <w:rPr>
          <w:rFonts w:cs="Times New Roman" w:eastAsia="Times New Roman" w:hAnsi="Times New Roman" w:ascii="Times New Roman"/>
          <w:lang w:eastAsia="hr-HR"/>
        </w:rPr>
        <w:t>. veljače</w:t>
      </w:r>
      <w:r w:rsidRPr="009B1727">
        <w:rPr>
          <w:rFonts w:cs="Times New Roman" w:eastAsia="Times New Roman" w:hAnsi="Times New Roman" w:ascii="Times New Roman"/>
          <w:lang w:eastAsia="hr-HR"/>
        </w:rPr>
        <w:t xml:space="preserve"> 2016. godine</w:t>
      </w:r>
    </w:p>
    <w:p w:rsidRDefault="00F91F03" w:rsidP="00F91F03" w:rsidR="00F91F03" w:rsidRPr="009B1727">
      <w:pPr>
        <w:spacing w:lineRule="auto" w:line="240" w:after="0"/>
        <w:jc w:val="both"/>
        <w:rPr>
          <w:rFonts w:cs="Times New Roman" w:eastAsia="Times New Roman" w:hAnsi="Times New Roman" w:ascii="Times New Roman"/>
          <w:lang w:eastAsia="hr-HR"/>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Obustavlja se skraćeni stečajni postupak nad trgovačkim društvom</w:t>
      </w:r>
      <w:r w:rsidR="00684C73">
        <w:rPr>
          <w:rFonts w:cs="Times New Roman" w:hAnsi="Times New Roman" w:ascii="Times New Roman"/>
        </w:rPr>
        <w:t xml:space="preserve"> </w:t>
      </w:r>
      <w:r w:rsidR="00234FB8">
        <w:rPr>
          <w:rFonts w:cs="Times New Roman" w:eastAsia="Times New Roman" w:hAnsi="Times New Roman" w:ascii="Times New Roman"/>
          <w:lang w:eastAsia="hr-HR"/>
        </w:rPr>
        <w:t>EUROPA PROJEKT d.o.o. Metković, Jerkovačka 23, OIB: 52682214462</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684C73" w:rsidRPr="00684C73">
        <w:rPr>
          <w:rFonts w:cs="Times New Roman" w:eastAsia="Times New Roman" w:hAnsi="Times New Roman" w:ascii="Times New Roman"/>
          <w:lang w:eastAsia="hr-HR"/>
        </w:rPr>
        <w:t xml:space="preserve"> </w:t>
      </w:r>
      <w:r w:rsidR="00234FB8">
        <w:rPr>
          <w:rFonts w:cs="Times New Roman" w:eastAsia="Times New Roman" w:hAnsi="Times New Roman" w:ascii="Times New Roman"/>
          <w:lang w:eastAsia="hr-HR"/>
        </w:rPr>
        <w:t>EUROPA PROJEKT d.o.o. Metković, Jerkovačka 23, OIB: 52682214462</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9B1727" w:rsidRPr="009B1727">
        <w:rPr>
          <w:rFonts w:cs="Times New Roman" w:hAnsi="Times New Roman" w:ascii="Times New Roman"/>
        </w:rPr>
        <w:t xml:space="preserve">. </w:t>
      </w:r>
      <w:r w:rsidR="003840DC">
        <w:rPr>
          <w:rFonts w:cs="Times New Roman" w:hAnsi="Times New Roman" w:ascii="Times New Roman"/>
        </w:rPr>
        <w:t>547/16.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DE5D9D" w:rsidP="00F91F03" w:rsidR="00F91F03" w:rsidRPr="009B1727">
      <w:pPr>
        <w:spacing w:lineRule="auto" w:line="240" w:after="0"/>
        <w:jc w:val="center"/>
        <w:rPr>
          <w:rFonts w:cs="Times New Roman" w:hAnsi="Times New Roman" w:ascii="Times New Roman"/>
          <w:b/>
          <w:u w:val="single"/>
        </w:rPr>
      </w:pPr>
      <w:r>
        <w:rPr>
          <w:rFonts w:cs="Times New Roman" w:hAnsi="Times New Roman" w:ascii="Times New Roman"/>
          <w:b/>
          <w:u w:val="single"/>
        </w:rPr>
        <w:t>1</w:t>
      </w:r>
      <w:r w:rsidR="007940B6">
        <w:rPr>
          <w:rFonts w:cs="Times New Roman" w:hAnsi="Times New Roman" w:ascii="Times New Roman"/>
          <w:b/>
          <w:u w:val="single"/>
        </w:rPr>
        <w:t>8</w:t>
      </w:r>
      <w:r w:rsidR="00E73588">
        <w:rPr>
          <w:rFonts w:cs="Times New Roman" w:hAnsi="Times New Roman" w:ascii="Times New Roman"/>
          <w:b/>
          <w:u w:val="single"/>
        </w:rPr>
        <w:t xml:space="preserve">. </w:t>
      </w:r>
      <w:r>
        <w:rPr>
          <w:rFonts w:cs="Times New Roman" w:hAnsi="Times New Roman" w:ascii="Times New Roman"/>
          <w:b/>
          <w:u w:val="single"/>
        </w:rPr>
        <w:t>ožujka</w:t>
      </w:r>
      <w:r w:rsidR="00E73588">
        <w:rPr>
          <w:rFonts w:cs="Times New Roman" w:hAnsi="Times New Roman" w:ascii="Times New Roman"/>
          <w:b/>
          <w:u w:val="single"/>
        </w:rPr>
        <w:t xml:space="preserve"> 2016. godine u </w:t>
      </w:r>
      <w:r w:rsidR="007940B6">
        <w:rPr>
          <w:rFonts w:cs="Times New Roman" w:hAnsi="Times New Roman" w:ascii="Times New Roman"/>
          <w:b/>
          <w:u w:val="single"/>
        </w:rPr>
        <w:t>9</w:t>
      </w:r>
      <w:r w:rsidR="00E73588">
        <w:rPr>
          <w:rFonts w:cs="Times New Roman" w:hAnsi="Times New Roman" w:ascii="Times New Roman"/>
          <w:b/>
          <w:u w:val="single"/>
        </w:rPr>
        <w:t>,3</w:t>
      </w:r>
      <w:r w:rsidR="00F91F03" w:rsidRPr="009B1727">
        <w:rPr>
          <w:rFonts w:cs="Times New Roman" w:hAnsi="Times New Roman" w:ascii="Times New Roman"/>
          <w:b/>
          <w:u w:val="single"/>
        </w:rPr>
        <w:t>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 xml:space="preserve">Pozivaju se predlagatelj i zakonski zastupnik </w:t>
      </w:r>
      <w:r w:rsidR="007940B6">
        <w:rPr>
          <w:rFonts w:cs="Times New Roman" w:hAnsi="Times New Roman" w:ascii="Times New Roman"/>
        </w:rPr>
        <w:t>Andrej Buntić</w:t>
      </w:r>
      <w:r w:rsidRPr="009B1727">
        <w:rPr>
          <w:rFonts w:cs="Times New Roman" w:hAnsi="Times New Roman" w:ascii="Times New Roman"/>
        </w:rPr>
        <w:t>,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7940B6">
        <w:rPr>
          <w:rFonts w:cs="Times New Roman" w:hAnsi="Times New Roman" w:ascii="Times New Roman"/>
        </w:rPr>
        <w:t>Andrej</w:t>
      </w:r>
      <w:r w:rsidR="009E53AA">
        <w:rPr>
          <w:rFonts w:cs="Times New Roman" w:hAnsi="Times New Roman" w:ascii="Times New Roman"/>
        </w:rPr>
        <w:t xml:space="preserve"> </w:t>
      </w:r>
      <w:r w:rsidR="007940B6">
        <w:rPr>
          <w:rFonts w:cs="Times New Roman" w:hAnsi="Times New Roman" w:ascii="Times New Roman"/>
        </w:rPr>
        <w:t>Buntić</w:t>
      </w:r>
      <w:r w:rsidRPr="009B1727">
        <w:rPr>
          <w:rFonts w:cs="Times New Roman" w:hAnsi="Times New Roman" w:ascii="Times New Roman"/>
        </w:rPr>
        <w:t xml:space="preserve"> 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lastRenderedPageBreak/>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9. razlučnih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7940B6">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w:t>
      </w:r>
      <w:r w:rsidR="007940B6">
        <w:rPr>
          <w:rFonts w:cs="Times New Roman" w:hAnsi="Times New Roman" w:ascii="Times New Roman"/>
        </w:rPr>
        <w:t xml:space="preserve"> je podnijela ovom neposredno 01</w:t>
      </w:r>
      <w:r w:rsidRPr="009B1727">
        <w:rPr>
          <w:rFonts w:cs="Times New Roman" w:hAnsi="Times New Roman" w:ascii="Times New Roman"/>
        </w:rPr>
        <w:t xml:space="preserve">. </w:t>
      </w:r>
      <w:r w:rsidR="009E53AA">
        <w:rPr>
          <w:rFonts w:cs="Times New Roman" w:hAnsi="Times New Roman" w:ascii="Times New Roman"/>
        </w:rPr>
        <w:t>prosinca 2015</w:t>
      </w:r>
      <w:r w:rsidRPr="009B1727">
        <w:rPr>
          <w:rFonts w:cs="Times New Roman" w:hAnsi="Times New Roman" w:ascii="Times New Roman"/>
        </w:rPr>
        <w:t xml:space="preserve">. godine prijedlog za provedbu skraćenog stečajnog postupka nad dužnikom. U prijedlogu se u bitnome navodi da na dan 1. rujna 2015. godine dužnik u Očevidniku redoslijeda osnova za plaćanje ima evidentirane neizvršene osnove za plaćanje u neprekinutom razdoblju od </w:t>
      </w:r>
      <w:r w:rsidR="007940B6">
        <w:rPr>
          <w:rFonts w:cs="Times New Roman" w:hAnsi="Times New Roman" w:ascii="Times New Roman"/>
        </w:rPr>
        <w:t>642</w:t>
      </w:r>
      <w:r w:rsidRPr="009B1727">
        <w:rPr>
          <w:rFonts w:cs="Times New Roman" w:hAnsi="Times New Roman" w:ascii="Times New Roman"/>
        </w:rPr>
        <w:t xml:space="preserve"> dana u ukupnom iznosu od </w:t>
      </w:r>
      <w:r w:rsidR="007940B6">
        <w:rPr>
          <w:rFonts w:cs="Times New Roman" w:hAnsi="Times New Roman" w:ascii="Times New Roman"/>
        </w:rPr>
        <w:t>8.195,37</w:t>
      </w:r>
      <w:r w:rsidR="00E73588">
        <w:rPr>
          <w:rFonts w:cs="Times New Roman" w:hAnsi="Times New Roman" w:ascii="Times New Roman"/>
        </w:rPr>
        <w:t xml:space="preserve"> kuna</w:t>
      </w:r>
      <w:r w:rsidRPr="009B1727">
        <w:rPr>
          <w:rFonts w:cs="Times New Roman" w:hAnsi="Times New Roman" w:ascii="Times New Roman"/>
        </w:rPr>
        <w:t xml:space="preserve">, da nema zaposlenih, da </w:t>
      </w:r>
      <w:r w:rsidR="007940B6">
        <w:rPr>
          <w:rFonts w:cs="Times New Roman" w:hAnsi="Times New Roman" w:ascii="Times New Roman"/>
        </w:rPr>
        <w:t>ne</w:t>
      </w:r>
      <w:r w:rsidRPr="009B1727">
        <w:rPr>
          <w:rFonts w:cs="Times New Roman" w:hAnsi="Times New Roman" w:ascii="Times New Roman"/>
        </w:rPr>
        <w:t>ma otvorene račune</w:t>
      </w:r>
      <w:r w:rsidR="007940B6">
        <w:rPr>
          <w:rFonts w:cs="Times New Roman" w:hAnsi="Times New Roman" w:ascii="Times New Roman"/>
        </w:rPr>
        <w:t>.</w:t>
      </w:r>
    </w:p>
    <w:p w:rsidRDefault="007940B6"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 </w:t>
      </w: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E73588">
        <w:rPr>
          <w:rFonts w:cs="Times New Roman" w:hAnsi="Times New Roman" w:ascii="Times New Roman"/>
        </w:rPr>
        <w:t>R</w:t>
      </w:r>
      <w:r w:rsidR="003C3718">
        <w:rPr>
          <w:rFonts w:cs="Times New Roman" w:hAnsi="Times New Roman" w:ascii="Times New Roman"/>
        </w:rPr>
        <w:t>EPUBLIKA HRVATSKA</w:t>
      </w:r>
      <w:r w:rsidRPr="009B1727">
        <w:rPr>
          <w:rFonts w:cs="Times New Roman" w:hAnsi="Times New Roman" w:ascii="Times New Roman"/>
        </w:rPr>
        <w:t xml:space="preserve">, dostavila u spis </w:t>
      </w:r>
      <w:r w:rsidR="009E53AA">
        <w:rPr>
          <w:rFonts w:cs="Times New Roman" w:hAnsi="Times New Roman" w:ascii="Times New Roman"/>
        </w:rPr>
        <w:t>podatke o vlasništvu vozila</w:t>
      </w:r>
      <w:r w:rsidRPr="009B1727">
        <w:rPr>
          <w:rFonts w:cs="Times New Roman" w:hAnsi="Times New Roman" w:ascii="Times New Roman"/>
        </w:rPr>
        <w:t xml:space="preserve"> iz kojeg je razvidno da dužnik ima</w:t>
      </w:r>
      <w:r w:rsidR="007940B6">
        <w:rPr>
          <w:rFonts w:cs="Times New Roman" w:hAnsi="Times New Roman" w:ascii="Times New Roman"/>
        </w:rPr>
        <w:t xml:space="preserve"> u vlasništvu dva </w:t>
      </w:r>
      <w:r w:rsidR="009E53AA">
        <w:rPr>
          <w:rFonts w:cs="Times New Roman" w:hAnsi="Times New Roman" w:ascii="Times New Roman"/>
        </w:rPr>
        <w:t>vozila.</w:t>
      </w:r>
      <w:r w:rsidRPr="009B1727">
        <w:rPr>
          <w:rFonts w:cs="Times New Roman" w:hAnsi="Times New Roman" w:ascii="Times New Roman"/>
        </w:rPr>
        <w:t xml:space="preserve">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 xml:space="preserve">U Dubrovniku, </w:t>
      </w:r>
      <w:r w:rsidR="00234FB8">
        <w:rPr>
          <w:rFonts w:cs="Times New Roman" w:hAnsi="Times New Roman" w:ascii="Times New Roman"/>
          <w:b/>
        </w:rPr>
        <w:t>22</w:t>
      </w:r>
      <w:r w:rsidR="00684C73">
        <w:rPr>
          <w:rFonts w:cs="Times New Roman" w:hAnsi="Times New Roman" w:ascii="Times New Roman"/>
          <w:b/>
        </w:rPr>
        <w:t xml:space="preserve">. veljače </w:t>
      </w:r>
      <w:r w:rsidRPr="009B1727">
        <w:rPr>
          <w:rFonts w:cs="Times New Roman" w:hAnsi="Times New Roman" w:ascii="Times New Roman"/>
          <w:b/>
        </w:rPr>
        <w:t>2016. godine</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00234FB8">
        <w:rPr>
          <w:rFonts w:cs="Times New Roman" w:hAnsi="Times New Roman" w:ascii="Times New Roman"/>
          <w:b/>
        </w:rPr>
        <w:t>Diana Butigan Granić</w:t>
      </w: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234FB8" w:rsidP="00F91F03" w:rsidR="00F91F03" w:rsidRPr="009B1727">
      <w:pPr>
        <w:spacing w:lineRule="auto" w:line="240" w:after="0"/>
        <w:jc w:val="both"/>
        <w:rPr>
          <w:rFonts w:cs="Times New Roman" w:hAnsi="Times New Roman" w:ascii="Times New Roman"/>
        </w:rPr>
      </w:pPr>
      <w:r>
        <w:rPr>
          <w:rFonts w:cs="Times New Roman" w:hAnsi="Times New Roman" w:ascii="Times New Roman"/>
        </w:rPr>
        <w:t>- dužniku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w:t>
      </w:r>
      <w:r w:rsidR="009E53AA">
        <w:rPr>
          <w:rFonts w:cs="Times New Roman" w:hAnsi="Times New Roman" w:ascii="Times New Roman"/>
        </w:rPr>
        <w:t xml:space="preserve"> </w:t>
      </w:r>
      <w:r w:rsidR="00234FB8">
        <w:rPr>
          <w:rFonts w:cs="Times New Roman" w:hAnsi="Times New Roman" w:ascii="Times New Roman"/>
        </w:rPr>
        <w:t>Andrej Buntić, Zagreb, Vrhovec 194</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putem e</w:t>
      </w:r>
      <w:r w:rsidR="007F0DD7">
        <w:rPr>
          <w:rFonts w:cs="Times New Roman" w:hAnsi="Times New Roman" w:ascii="Times New Roman"/>
        </w:rPr>
        <w:t>-</w:t>
      </w:r>
      <w:r w:rsidR="00234FB8">
        <w:rPr>
          <w:rFonts w:cs="Times New Roman" w:hAnsi="Times New Roman" w:ascii="Times New Roman"/>
        </w:rPr>
        <w:t>oglasne ploče</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mrežna stranica e</w:t>
      </w:r>
      <w:r w:rsidR="007F0DD7">
        <w:rPr>
          <w:rFonts w:cs="Times New Roman" w:hAnsi="Times New Roman" w:ascii="Times New Roman"/>
        </w:rPr>
        <w:t>-</w:t>
      </w:r>
      <w:r w:rsidR="00234FB8">
        <w:rPr>
          <w:rFonts w:cs="Times New Roman" w:hAnsi="Times New Roman" w:ascii="Times New Roman"/>
        </w:rPr>
        <w:t>oglasna ploča</w:t>
      </w: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3840DC">
          <w:rPr>
            <w:noProof/>
          </w:rPr>
          <w:t>3</w:t>
        </w:r>
        <w:r>
          <w:fldChar w:fldCharType="end"/>
        </w:r>
        <w:r>
          <w:t xml:space="preserve"> </w:t>
        </w:r>
        <w:r>
          <w:tab/>
        </w:r>
        <w:r>
          <w:tab/>
          <w:t>Posl.br.7 St-</w:t>
        </w:r>
        <w:r w:rsidR="00234FB8">
          <w:t>2430</w:t>
        </w:r>
        <w:r w:rsidR="008C1CD8">
          <w:t>/15</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2016BB"/>
    <w:rsid w:val="00234FB8"/>
    <w:rsid w:val="0031300E"/>
    <w:rsid w:val="003840DC"/>
    <w:rsid w:val="003C3718"/>
    <w:rsid w:val="00481B44"/>
    <w:rsid w:val="00537289"/>
    <w:rsid w:val="00684C73"/>
    <w:rsid w:val="006B7F89"/>
    <w:rsid w:val="007940B6"/>
    <w:rsid w:val="007F0DD7"/>
    <w:rsid w:val="00841EF5"/>
    <w:rsid w:val="008C1CD8"/>
    <w:rsid w:val="00982ED3"/>
    <w:rsid w:val="009B1727"/>
    <w:rsid w:val="009E53AA"/>
    <w:rsid w:val="00BE111F"/>
    <w:rsid w:val="00D143AD"/>
    <w:rsid w:val="00DE5D9D"/>
    <w:rsid w:val="00E73588"/>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537289"/>
    <w:rPr>
      <w:color w:val="808080"/>
      <w:bdr w:space="0" w:sz="0" w:color="auto" w:val="none"/>
      <w:shd w:fill="auto" w:color="auto" w:val="clear"/>
    </w:rPr>
  </w:style>
  <w:style w:customStyle="true" w:styleId="eSPISCCParagraphDefaultFont" w:type="character">
    <w:name w:val="eSPIS_CC_Paragraph Default Font"/>
    <w:basedOn w:val="Zadanifontodlomka"/>
    <w:rsid w:val="005372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37289"/>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5372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372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537289"/>
    <w:rPr>
      <w:color w:val="808080"/>
      <w:bdr w:color="auto" w:space="0" w:sz="0" w:val="none"/>
      <w:shd w:color="auto" w:fill="auto" w:val="clear"/>
    </w:rPr>
  </w:style>
  <w:style w:customStyle="1" w:styleId="eSPISCCParagraphDefaultFont" w:type="character">
    <w:name w:val="eSPIS_CC_Paragraph Default Font"/>
    <w:basedOn w:val="Zadanifontodlomka"/>
    <w:rsid w:val="005372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37289"/>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5372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3728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St-2430/2015-8</izvorni_sadrzaj>
    <derivirana_varijabla naziv="DomainObject.Oznaka_1">St-2430/2015-8</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2430</izvorni_sadrzaj>
    <derivirana_varijabla naziv="DomainObject.Predmet.Broj_1">2430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veljače 2016.</izvorni_sadrzaj>
    <derivirana_varijabla naziv="DomainObject.Predmet.DatumRjesavanja_1">22.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St-2430/2015</izvorni_sadrzaj>
    <derivirana_varijabla naziv="DomainObject.Predmet.OznakaBroj_1">St-2430/2015</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EUROPA PROJEKT d.o.o. za usluge i trgovinu</izvorni_sadrzaj>
    <derivirana_varijabla naziv="DomainObject.Predmet.ProtustrankaFormated_1">  EUROPA PROJEKT d.o.o. za usluge i trgovinu</derivirana_varijabla>
  </DomainObject.Predmet.ProtustrankaFormated>
  <DomainObject.Predmet.ProtustrankaFormatedOIB>
    <izvorni_sadrzaj>  EUROPA PROJEKT d.o.o. za usluge i trgovinu, OIB 52682214462</izvorni_sadrzaj>
    <derivirana_varijabla naziv="DomainObject.Predmet.ProtustrankaFormatedOIB_1">  EUROPA PROJEKT d.o.o. za usluge i trgovinu, OIB 52682214462</derivirana_varijabla>
  </DomainObject.Predmet.ProtustrankaFormatedOIB>
  <DomainObject.Predmet.ProtustrankaFormatedWithAdress>
    <izvorni_sadrzaj> EUROPA PROJEKT d.o.o. za usluge i trgovinu, Jerkovačka 23, 20350 Metković</izvorni_sadrzaj>
    <derivirana_varijabla naziv="DomainObject.Predmet.ProtustrankaFormatedWithAdress_1"> EUROPA PROJEKT d.o.o. za usluge i trgovinu, Jerkovačka 23, 20350 Metković</derivirana_varijabla>
  </DomainObject.Predmet.ProtustrankaFormatedWithAdress>
  <DomainObject.Predmet.ProtustrankaFormatedWithAdressOIB>
    <izvorni_sadrzaj> EUROPA PROJEKT d.o.o. za usluge i trgovinu, OIB 52682214462, Jerkovačka 23, 20350 Metković</izvorni_sadrzaj>
    <derivirana_varijabla naziv="DomainObject.Predmet.ProtustrankaFormatedWithAdressOIB_1"> EUROPA PROJEKT d.o.o. za usluge i trgovinu, OIB 52682214462, Jerkovačka 23, 20350 Metković</derivirana_varijabla>
  </DomainObject.Predmet.ProtustrankaFormatedWithAdressOIB>
  <DomainObject.Predmet.ProtustrankaWithAdress>
    <izvorni_sadrzaj>EUROPA PROJEKT d.o.o. za usluge i trgovinu Jerkovačka 23, 20350 Metković</izvorni_sadrzaj>
    <derivirana_varijabla naziv="DomainObject.Predmet.ProtustrankaWithAdress_1">EUROPA PROJEKT d.o.o. za usluge i trgovinu Jerkovačka 23, 20350 Metković</derivirana_varijabla>
  </DomainObject.Predmet.ProtustrankaWithAdress>
  <DomainObject.Predmet.ProtustrankaWithAdressOIB>
    <izvorni_sadrzaj>EUROPA PROJEKT d.o.o. za usluge i trgovinu, OIB 52682214462, Jerkovačka 23, 20350 Metković</izvorni_sadrzaj>
    <derivirana_varijabla naziv="DomainObject.Predmet.ProtustrankaWithAdressOIB_1">EUROPA PROJEKT d.o.o. za usluge i trgovinu, OIB 52682214462, Jerkovačka 23, 20350 Metković</derivirana_varijabla>
  </DomainObject.Predmet.ProtustrankaWithAdressOIB>
  <DomainObject.Predmet.ProtustrankaNazivFormated>
    <izvorni_sadrzaj>EUROPA PROJEKT d.o.o. za usluge i trgovinu</izvorni_sadrzaj>
    <derivirana_varijabla naziv="DomainObject.Predmet.ProtustrankaNazivFormated_1">EUROPA PROJEKT d.o.o. za usluge i trgovinu</derivirana_varijabla>
  </DomainObject.Predmet.ProtustrankaNazivFormated>
  <DomainObject.Predmet.ProtustrankaNazivFormatedOIB>
    <izvorni_sadrzaj>EUROPA PROJEKT d.o.o. za usluge i trgovinu, OIB 52682214462</izvorni_sadrzaj>
    <derivirana_varijabla naziv="DomainObject.Predmet.ProtustrankaNazivFormatedOIB_1">EUROPA PROJEKT d.o.o. za usluge i trgovinu, OIB 52682214462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8195.37</izvorni_sadrzaj>
    <derivirana_varijabla naziv="DomainObject.Predmet.TrenutnaVrijednost_1">8195.37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EUROPA PROJEKT d.o.o. za usluge i trgovinu</item>
    </izvorni_sadrzaj>
    <derivirana_varijabla naziv="DomainObject.Predmet.ProtuStrankaListFormated_1">
      <item>EUROPA PROJEKT d.o.o. za usluge i trgovinu</item>
    </derivirana_varijabla>
  </DomainObject.Predmet.ProtuStrankaListFormated>
  <DomainObject.Predmet.ProtuStrankaListFormatedOIB>
    <izvorni_sadrzaj>
      <item>EUROPA PROJEKT d.o.o. za usluge i trgovinu, OIB 52682214462</item>
    </izvorni_sadrzaj>
    <derivirana_varijabla naziv="DomainObject.Predmet.ProtuStrankaListFormatedOIB_1">
      <item>EUROPA PROJEKT d.o.o. za usluge i trgovinu, OIB 52682214462</item>
    </derivirana_varijabla>
  </DomainObject.Predmet.ProtuStrankaListFormatedOIB>
  <DomainObject.Predmet.ProtuStrankaListFormatedWithAdress>
    <izvorni_sadrzaj>
      <item>EUROPA PROJEKT d.o.o. za usluge i trgovinu, Jerkovačka 23, 20350 Metković</item>
    </izvorni_sadrzaj>
    <derivirana_varijabla naziv="DomainObject.Predmet.ProtuStrankaListFormatedWithAdress_1">
      <item>EUROPA PROJEKT d.o.o. za usluge i trgovinu, Jerkovačka 23, 20350 Metković</item>
    </derivirana_varijabla>
  </DomainObject.Predmet.ProtuStrankaListFormatedWithAdress>
  <DomainObject.Predmet.ProtuStrankaListFormatedWithAdressOIB>
    <izvorni_sadrzaj>
      <item>EUROPA PROJEKT d.o.o. za usluge i trgovinu, OIB 52682214462, Jerkovačka 23, 20350 Metković</item>
    </izvorni_sadrzaj>
    <derivirana_varijabla naziv="DomainObject.Predmet.ProtuStrankaListFormatedWithAdressOIB_1">
      <item>EUROPA PROJEKT d.o.o. za usluge i trgovinu, OIB 52682214462, Jerkovačka 23, 20350 Metković</item>
    </derivirana_varijabla>
  </DomainObject.Predmet.ProtuStrankaListFormatedWithAdressOIB>
  <DomainObject.Predmet.ProtuStrankaListNazivFormated>
    <izvorni_sadrzaj>
      <item>EUROPA PROJEKT d.o.o. za usluge i trgovinu</item>
    </izvorni_sadrzaj>
    <derivirana_varijabla naziv="DomainObject.Predmet.ProtuStrankaListNazivFormated_1">
      <item>EUROPA PROJEKT d.o.o. za usluge i trgovinu</item>
    </derivirana_varijabla>
  </DomainObject.Predmet.ProtuStrankaListNazivFormated>
  <DomainObject.Predmet.ProtuStrankaListNazivFormatedOIB>
    <izvorni_sadrzaj>
      <item>EUROPA PROJEKT d.o.o. za usluge i trgovinu, OIB 52682214462</item>
    </izvorni_sadrzaj>
    <derivirana_varijabla naziv="DomainObject.Predmet.ProtuStrankaListNazivFormatedOIB_1">
      <item>EUROPA PROJEKT d.o.o. za usluge i trgovinu, OIB 52682214462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St-2430/2015-8</izvorni_sadrzaj>
    <derivirana_varijabla naziv="DomainObject.PoslovniBrojDokumenta_1">St-2430/2015-8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EUROPA PROJEKT d.o.o. za usluge i trgovinu</izvorni_sadrzaj>
    <derivirana_varijabla naziv="DomainObject.Predmet.ProtustrankaIDrugi_1">EUROPA PROJEKT 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EUROPA PROJEKT d.o.o. za usluge i trgovinu, OIB 52682214462, Jerkovačka 23, 20350 Metković</izvorni_sadrzaj>
    <derivirana_varijabla naziv="DomainObject.Predmet.ProtustrankaIDrugiAdressOIB_1">EUROPA PROJEKT d.o.o. za usluge i trgovinu, OIB 52682214462, Jerkovačka 23,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veljače 2016.</izvorni_sadrzaj>
    <derivirana_varijabla naziv="DomainObject.Predmet.OdlukaRjesenje.DatumDonosenjaOdluke_1">22.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St-2430/2015-8</izvorni_sadrzaj>
    <derivirana_varijabla naziv="DomainObject.Predmet.OdlukaRjesenje.Oznaka_1">St-2430/2015-8</derivirana_varijabla>
  </DomainObject.Predmet.OdlukaRjesenje.Oznaka>
  <DomainObject.Predmet.SudioniciListNaziv>
    <izvorni_sadrzaj>
      <item>FINA RC SPLIT PODRUŽNICA DUBROVNIK</item>
      <item>EUROPA PROJEKT d.o.o. za usluge i trgovinu</item>
    </izvorni_sadrzaj>
    <derivirana_varijabla naziv="DomainObject.Predmet.SudioniciListNaziv_1">
      <item>FINA RC SPLIT PODRUŽNICA DUBROVNIK</item>
      <item>EUROPA PROJEKT d.o.o. za usluge i trgovinu</item>
    </derivirana_varijabla>
  </DomainObject.Predmet.SudioniciListNaziv>
  <DomainObject.Predmet.SudioniciListAdressOIB>
    <izvorni_sadrzaj>
      <item>FINA RC SPLIT PODRUŽNICA DUBROVNIK, OIB 85821130368, VUKOVARSKA 2,20000 Dubrovnik</item>
      <item>EUROPA PROJEKT d.o.o. za usluge i trgovinu, OIB 52682214462, Jerkovačka 23,20350 Metković</item>
    </izvorni_sadrzaj>
    <derivirana_varijabla naziv="DomainObject.Predmet.SudioniciListAdressOIB_1">
      <item>FINA RC SPLIT PODRUŽNICA DUBROVNIK, OIB 85821130368, VUKOVARSKA 2,20000 Dubrovnik</item>
      <item>EUROPA PROJEKT d.o.o. za usluge i trgovinu, OIB 52682214462, Jerkovačka 23,20350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52682214462</item>
    </izvorni_sadrzaj>
    <derivirana_varijabla naziv="DomainObject.Predmet.SudioniciListNazivOIB_1">
      <item>, OIB 85821130368</item>
      <item>, OIB 52682214462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1147</properties:Words>
  <properties:Characters>6318</properties:Characters>
  <properties:Lines>149</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2016-02-22T08:57:00Z</dcterms:created>
  <dc:creator>Diana Butigan Granić</dc:creator>
  <cp:lastModifiedBy>Mara Marčinko</cp:lastModifiedBy>
  <cp:lastPrinted>2016-02-22T09:08:00Z</cp:lastPrinted>
  <dcterms:modified xmlns:xsi="http://www.w3.org/2001/XMLSchema-instance" xsi:type="dcterms:W3CDTF">2016-02-24T10:48:00Z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St-2430/2015-8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