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94d6" w14:paraId="d0694d6" w:rsidRDefault="00290B28" w:rsidP="00290B28" w:rsidR="00290B28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St-434/2015-5</w:t>
      </w:r>
    </w:p>
    <w:p w:rsidRDefault="00290B28" w:rsidP="00290B28" w:rsidR="00290B2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290B28" w:rsidP="00290B28" w:rsidR="00290B2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290B28" w:rsidP="00290B28" w:rsidR="00290B28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290B28" w:rsidP="00290B28" w:rsidR="00290B28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290B28" w:rsidP="00290B28" w:rsidR="00290B28">
      <w:pPr>
        <w:rPr>
          <w:szCs w:val="24"/>
        </w:rPr>
      </w:pPr>
    </w:p>
    <w:p w:rsidRDefault="00290B28" w:rsidP="00290B28" w:rsidR="00290B28">
      <w:pPr>
        <w:rPr>
          <w:szCs w:val="24"/>
        </w:rPr>
      </w:pPr>
    </w:p>
    <w:p w:rsidRDefault="00290B28" w:rsidP="00290B28" w:rsidR="00290B28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290B28" w:rsidP="00290B28" w:rsidR="00290B28">
      <w:pPr>
        <w:rPr>
          <w:szCs w:val="24"/>
        </w:rPr>
      </w:pPr>
    </w:p>
    <w:p w:rsidRDefault="00290B28" w:rsidP="00290B28" w:rsidR="00290B28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90B28" w:rsidP="00290B28" w:rsidR="00290B28">
      <w:pPr>
        <w:rPr>
          <w:szCs w:val="24"/>
        </w:rPr>
      </w:pPr>
    </w:p>
    <w:p w:rsidRDefault="00290B28" w:rsidP="00290B28" w:rsidR="00290B28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JAP-COMMERCE d.o.o., OIB: 75646103449, sa sjedištem u Braće Radića 19, 48000 Koprivnica, dana 26. siječnja 2016. godine</w:t>
      </w:r>
    </w:p>
    <w:p w:rsidRDefault="00290B28" w:rsidP="00290B28" w:rsidR="00290B28">
      <w:pPr>
        <w:jc w:val="both"/>
      </w:pPr>
    </w:p>
    <w:p w:rsidRDefault="00290B28" w:rsidP="00290B28" w:rsidR="00290B2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90B28" w:rsidP="00290B28" w:rsidR="00290B28">
      <w:pPr>
        <w:rPr>
          <w:szCs w:val="24"/>
        </w:rPr>
      </w:pPr>
    </w:p>
    <w:p w:rsidRDefault="00290B28" w:rsidP="00290B28" w:rsidR="00290B28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JAP-COMMERCE d.o.o., OIB: 75646103449, sa sjedištem u Braće Radića 19, 48000 Koprivnica</w:t>
      </w:r>
      <w:r>
        <w:rPr>
          <w:szCs w:val="24"/>
        </w:rPr>
        <w:t xml:space="preserve">, s danom </w:t>
      </w:r>
      <w:r w:rsidR="00F60E38">
        <w:rPr>
          <w:szCs w:val="24"/>
        </w:rPr>
        <w:t>26</w:t>
      </w:r>
      <w:r>
        <w:rPr>
          <w:szCs w:val="24"/>
        </w:rPr>
        <w:t xml:space="preserve">. </w:t>
      </w:r>
      <w:r w:rsidR="00F60E38">
        <w:rPr>
          <w:szCs w:val="24"/>
        </w:rPr>
        <w:t>siječnja</w:t>
      </w:r>
      <w:r>
        <w:rPr>
          <w:szCs w:val="24"/>
        </w:rPr>
        <w:t xml:space="preserve"> 201</w:t>
      </w:r>
      <w:r w:rsidR="00F60E38">
        <w:rPr>
          <w:szCs w:val="24"/>
        </w:rPr>
        <w:t>6</w:t>
      </w:r>
      <w:r>
        <w:rPr>
          <w:szCs w:val="24"/>
        </w:rPr>
        <w:t>. u 14,00 sati.</w:t>
      </w:r>
    </w:p>
    <w:p w:rsidRDefault="00290B28" w:rsidP="00290B28" w:rsidR="00290B28">
      <w:pPr>
        <w:jc w:val="both"/>
        <w:rPr>
          <w:szCs w:val="24"/>
        </w:rPr>
      </w:pPr>
    </w:p>
    <w:p w:rsidRDefault="00290B28" w:rsidP="00290B28" w:rsidR="00290B28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JAP-COMMERCE d.o.o., OIB: 75646103449, sa sjedištem u Braće Radića 19, 48000 Koprivnica.</w:t>
      </w:r>
    </w:p>
    <w:p w:rsidRDefault="00290B28" w:rsidP="00290B28" w:rsidR="00290B28">
      <w:pPr>
        <w:jc w:val="both"/>
      </w:pPr>
    </w:p>
    <w:p w:rsidRDefault="00290B28" w:rsidP="00290B28" w:rsidR="00290B28">
      <w:pPr>
        <w:jc w:val="both"/>
      </w:pPr>
      <w:r>
        <w:tab/>
        <w:t xml:space="preserve">III Za stečajnog upravitelja imenuje se </w:t>
      </w:r>
      <w:r w:rsidR="00F60E38">
        <w:t xml:space="preserve">Danijela Kramar </w:t>
      </w:r>
      <w:proofErr w:type="spellStart"/>
      <w:r w:rsidR="00F60E38">
        <w:t>Šeruga</w:t>
      </w:r>
      <w:proofErr w:type="spellEnd"/>
      <w:r w:rsidR="00F60E38">
        <w:t>, Ivanečka 36, Varaždin, OIB: 17005838740.</w:t>
      </w:r>
    </w:p>
    <w:p w:rsidRDefault="00290B28" w:rsidP="00290B28" w:rsidR="00290B28">
      <w:pPr>
        <w:jc w:val="both"/>
        <w:rPr>
          <w:color w:val="FF0000"/>
        </w:rPr>
      </w:pPr>
    </w:p>
    <w:p w:rsidRDefault="00290B28" w:rsidP="00290B28" w:rsidR="00290B28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290B28" w:rsidP="00290B28" w:rsidR="00290B28">
      <w:pPr>
        <w:jc w:val="both"/>
        <w:rPr>
          <w:szCs w:val="24"/>
        </w:rPr>
      </w:pPr>
    </w:p>
    <w:p w:rsidRDefault="00290B28" w:rsidP="00290B28" w:rsidR="00290B28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ALEX d.o.o., OIB: 75258378058, MBS: 010008149 sa sjedištem u Franje Mraza 3, 48000 Koprivnica</w:t>
      </w:r>
      <w:r>
        <w:rPr>
          <w:szCs w:val="24"/>
        </w:rPr>
        <w:t>, bit će brisan iz sudskog registra.</w:t>
      </w:r>
    </w:p>
    <w:p w:rsidRDefault="00290B28" w:rsidP="00290B28" w:rsidR="00290B28">
      <w:pPr>
        <w:rPr>
          <w:szCs w:val="24"/>
        </w:rPr>
      </w:pPr>
    </w:p>
    <w:p w:rsidRDefault="00290B28" w:rsidP="00290B28" w:rsidR="00290B2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90B28" w:rsidP="00290B28" w:rsidR="00290B28">
      <w:pPr>
        <w:rPr>
          <w:szCs w:val="24"/>
        </w:rPr>
      </w:pPr>
    </w:p>
    <w:p w:rsidRDefault="00290B28" w:rsidP="00290B28" w:rsidR="00290B28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90B28" w:rsidP="00290B28" w:rsidR="00290B28">
      <w:pPr>
        <w:rPr>
          <w:szCs w:val="24"/>
        </w:rPr>
      </w:pPr>
    </w:p>
    <w:p w:rsidRDefault="00290B28" w:rsidP="00290B28" w:rsidR="00290B28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90B28" w:rsidP="00290B28" w:rsidR="00290B28">
      <w:pPr>
        <w:rPr>
          <w:szCs w:val="24"/>
        </w:rPr>
      </w:pPr>
    </w:p>
    <w:p w:rsidRDefault="00290B28" w:rsidP="00290B28" w:rsidR="00290B28">
      <w:pPr>
        <w:rPr>
          <w:szCs w:val="24"/>
        </w:rPr>
      </w:pPr>
    </w:p>
    <w:p w:rsidRDefault="00290B28" w:rsidP="00290B28" w:rsidR="00290B28">
      <w:pPr>
        <w:jc w:val="center"/>
        <w:rPr>
          <w:szCs w:val="24"/>
        </w:rPr>
      </w:pPr>
      <w:r>
        <w:rPr>
          <w:szCs w:val="24"/>
        </w:rPr>
        <w:t>U Varaždinu, 26. siječnja 2016.</w:t>
      </w:r>
    </w:p>
    <w:p w:rsidRDefault="00290B28" w:rsidP="00290B28" w:rsidR="00290B28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290B28" w:rsidP="00290B28" w:rsidR="00290B28">
      <w:pPr>
        <w:rPr>
          <w:szCs w:val="24"/>
        </w:rPr>
      </w:pPr>
      <w:r>
        <w:rPr>
          <w:szCs w:val="24"/>
        </w:rPr>
        <w:t xml:space="preserve">     </w:t>
      </w:r>
    </w:p>
    <w:p w:rsidRDefault="00290B28" w:rsidP="00290B28" w:rsidR="00290B2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290B28" w:rsidP="00290B28" w:rsidR="00290B28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290B28" w:rsidP="00290B28" w:rsidR="00290B28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290B28" w:rsidP="00290B28" w:rsidR="00290B28">
      <w:pPr>
        <w:rPr>
          <w:szCs w:val="24"/>
        </w:rPr>
      </w:pPr>
    </w:p>
    <w:p w:rsidRDefault="00290B28" w:rsidP="00290B28" w:rsidR="00290B28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290B28" w:rsidP="00290B28" w:rsidR="00290B28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290B28" w:rsidP="00290B28" w:rsidR="00290B28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290B28" w:rsidP="00290B28" w:rsidR="00290B28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90B28" w:rsidP="00290B28" w:rsidR="00290B28">
      <w:pPr>
        <w:rPr>
          <w:szCs w:val="24"/>
        </w:rPr>
      </w:pPr>
    </w:p>
    <w:p w:rsidRDefault="00290B28" w:rsidP="00290B28" w:rsidR="00290B28">
      <w:pPr>
        <w:rPr>
          <w:szCs w:val="24"/>
        </w:rPr>
      </w:pPr>
    </w:p>
    <w:p w:rsidRDefault="00290B28" w:rsidP="00290B28" w:rsidR="00290B28">
      <w:pPr>
        <w:rPr>
          <w:szCs w:val="24"/>
        </w:rPr>
      </w:pPr>
      <w:r>
        <w:rPr>
          <w:szCs w:val="24"/>
        </w:rPr>
        <w:t>DNA:</w:t>
      </w:r>
    </w:p>
    <w:p w:rsidRDefault="00290B28" w:rsidP="00290B28" w:rsidR="00290B28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90B28" w:rsidP="00290B28" w:rsidR="00290B28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290B28" w:rsidP="00290B28" w:rsidR="00290B28" w:rsidRPr="00290B28">
      <w:pPr>
        <w:numPr>
          <w:ilvl w:val="0"/>
          <w:numId w:val="47"/>
        </w:numPr>
        <w:rPr>
          <w:szCs w:val="24"/>
        </w:rPr>
      </w:pPr>
      <w:r w:rsidRPr="00290B28">
        <w:rPr>
          <w:szCs w:val="24"/>
        </w:rPr>
        <w:t xml:space="preserve">Dužnik </w:t>
      </w:r>
      <w:r>
        <w:t xml:space="preserve">JAP-COMMERCE d.o.o., OIB: 75646103449, sa sjedištem u Braće Radića 19, 48000 Koprivnica </w:t>
      </w:r>
    </w:p>
    <w:p w:rsidRDefault="00290B28" w:rsidP="00290B28" w:rsidR="00290B28" w:rsidRPr="00290B28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proofErr w:type="spellStart"/>
      <w:r>
        <w:t>Apolo</w:t>
      </w:r>
      <w:proofErr w:type="spellEnd"/>
      <w:r>
        <w:t>-</w:t>
      </w:r>
      <w:proofErr w:type="spellStart"/>
      <w:r>
        <w:t>Paul</w:t>
      </w:r>
      <w:proofErr w:type="spellEnd"/>
      <w:r>
        <w:t xml:space="preserve"> Jakopović, Koprivnica, Ivana Meštrovića 23, OIB: 90327498700</w:t>
      </w:r>
    </w:p>
    <w:p w:rsidRDefault="00290B28" w:rsidP="00290B28" w:rsidR="00290B2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290B28" w:rsidP="00290B28" w:rsidR="00290B2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290B28" w:rsidP="00290B28" w:rsidR="00290B28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F60E38">
        <w:t xml:space="preserve">Danijela Kramar </w:t>
      </w:r>
      <w:proofErr w:type="spellStart"/>
      <w:r w:rsidR="00F60E38">
        <w:t>Šeruga</w:t>
      </w:r>
      <w:proofErr w:type="spellEnd"/>
      <w:r w:rsidR="00F60E38">
        <w:t>, Ivanečka 36, Varaždin</w:t>
      </w:r>
    </w:p>
    <w:p w:rsidRDefault="00290B28" w:rsidP="00290B28" w:rsidR="00290B2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290B28" w:rsidP="00290B28" w:rsidR="00290B28">
      <w:pPr>
        <w:rPr>
          <w:szCs w:val="24"/>
        </w:rPr>
      </w:pPr>
    </w:p>
    <w:p w:rsidRDefault="00290B28" w:rsidP="00290B28" w:rsidR="00290B28">
      <w:pPr>
        <w:rPr>
          <w:szCs w:val="24"/>
        </w:rPr>
      </w:pPr>
    </w:p>
    <w:p w:rsidRDefault="00290B28" w:rsidP="00290B28" w:rsidR="00290B28">
      <w:pPr>
        <w:rPr>
          <w:szCs w:val="24"/>
        </w:rPr>
      </w:pPr>
    </w:p>
    <w:p w:rsidRDefault="00290B28" w:rsidP="00290B28" w:rsidR="00290B28">
      <w:pPr>
        <w:rPr>
          <w:szCs w:val="24"/>
        </w:rPr>
      </w:pPr>
    </w:p>
    <w:p w:rsidRDefault="00290B28" w:rsidP="00290B28" w:rsidR="00290B28">
      <w:pPr>
        <w:rPr>
          <w:szCs w:val="24"/>
        </w:rPr>
      </w:pPr>
    </w:p>
    <w:p w:rsidRDefault="00DA0242" w:rsidP="00290B28" w:rsidR="00DA0242" w:rsidRPr="00290B28"/>
    <w:sectPr w:rsidSect="00EB0D4C" w:rsidR="00DA0242" w:rsidRPr="00290B2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B28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0E38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90B2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90B2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49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St-434/2015-5</izvorni_sadrzaj>
    <derivirana_varijabla naziv="DomainObject.Oznaka_1">St-434/2015-5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JAP-COMMERCE trgovina i usluge d.o.o.</izvorni_sadrzaj>
    <derivirana_varijabla naziv="DomainObject.Predmet.ProtustrankaFormated_1">  JAP-COMMERCE trgovina i usluge d.o.o.</derivirana_varijabla>
  </DomainObject.Predmet.ProtustrankaFormated>
  <DomainObject.Predmet.ProtustrankaFormatedOIB>
    <izvorni_sadrzaj>  JAP-COMMERCE trgovina i usluge d.o.o., OIB 75646103449</izvorni_sadrzaj>
    <derivirana_varijabla naziv="DomainObject.Predmet.ProtustrankaFormatedOIB_1">  JAP-COMMERCE trgovina i usluge d.o.o., OIB 75646103449</derivirana_varijabla>
  </DomainObject.Predmet.ProtustrankaFormatedOIB>
  <DomainObject.Predmet.ProtustrankaFormatedWithAdress>
    <izvorni_sadrzaj> JAP-COMMERCE trgovina i usluge d.o.o., Braće Radića 19, 48000 Koprivnica</izvorni_sadrzaj>
    <derivirana_varijabla naziv="DomainObject.Predmet.ProtustrankaFormatedWithAdress_1"> JAP-COMMERCE trgovina i usluge d.o.o., Braće Radića 19, 48000 Koprivnica</derivirana_varijabla>
  </DomainObject.Predmet.ProtustrankaFormatedWithAdress>
  <DomainObject.Predmet.ProtustrankaFormatedWithAdressOIB>
    <izvorni_sadrzaj> JAP-COMMERCE trgovina i usluge d.o.o., OIB 75646103449, Braće Radića 19, 48000 Koprivnica</izvorni_sadrzaj>
    <derivirana_varijabla naziv="DomainObject.Predmet.ProtustrankaFormatedWithAdressOIB_1"> JAP-COMMERCE trgovina i usluge d.o.o., OIB 75646103449, Braće Radića 19, 48000 Koprivnica</derivirana_varijabla>
  </DomainObject.Predmet.ProtustrankaFormatedWithAdressOIB>
  <DomainObject.Predmet.ProtustrankaWithAdress>
    <izvorni_sadrzaj>JAP-COMMERCE trgovina i usluge d.o.o. Braće Radića 19, 48000 Koprivnica</izvorni_sadrzaj>
    <derivirana_varijabla naziv="DomainObject.Predmet.ProtustrankaWithAdress_1">JAP-COMMERCE trgovina i usluge d.o.o. Braće Radića 19, 48000 Koprivnica</derivirana_varijabla>
  </DomainObject.Predmet.ProtustrankaWithAdress>
  <DomainObject.Predmet.ProtustrankaWithAdressOIB>
    <izvorni_sadrzaj>JAP-COMMERCE trgovina i usluge d.o.o., OIB 75646103449, Braće Radića 19, 48000 Koprivnica</izvorni_sadrzaj>
    <derivirana_varijabla naziv="DomainObject.Predmet.ProtustrankaWithAdressOIB_1">JAP-COMMERCE trgovina i usluge d.o.o., OIB 75646103449, Braće Radića 19, 48000 Koprivnica</derivirana_varijabla>
  </DomainObject.Predmet.ProtustrankaWithAdressOIB>
  <DomainObject.Predmet.ProtustrankaNazivFormated>
    <izvorni_sadrzaj>JAP-COMMERCE trgovina i usluge d.o.o.</izvorni_sadrzaj>
    <derivirana_varijabla naziv="DomainObject.Predmet.ProtustrankaNazivFormated_1">JAP-COMMERCE trgovina i usluge d.o.o.</derivirana_varijabla>
  </DomainObject.Predmet.ProtustrankaNazivFormated>
  <DomainObject.Predmet.ProtustrankaNazivFormatedOIB>
    <izvorni_sadrzaj>JAP-COMMERCE trgovina i usluge d.o.o., OIB 75646103449</izvorni_sadrzaj>
    <derivirana_varijabla naziv="DomainObject.Predmet.ProtustrankaNazivFormatedOIB_1">JAP-COMMERCE trgovina i usluge d.o.o., OIB 75646103449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521570.48</izvorni_sadrzaj>
    <derivirana_varijabla naziv="DomainObject.Predmet.TrenutnaVrijednost_1">521570.48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JAP-COMMERCE trgovina i usluge d.o.o.</item>
    </izvorni_sadrzaj>
    <derivirana_varijabla naziv="DomainObject.Predmet.ProtuStrankaListFormated_1">
      <item>JAP-COMMERCE trgovina i usluge d.o.o.</item>
    </derivirana_varijabla>
  </DomainObject.Predmet.ProtuStrankaListFormated>
  <DomainObject.Predmet.ProtuStrankaListFormatedOIB>
    <izvorni_sadrzaj>
      <item>JAP-COMMERCE trgovina i usluge d.o.o., OIB 75646103449</item>
    </izvorni_sadrzaj>
    <derivirana_varijabla naziv="DomainObject.Predmet.ProtuStrankaListFormatedOIB_1">
      <item>JAP-COMMERCE trgovina i usluge d.o.o., OIB 75646103449</item>
    </derivirana_varijabla>
  </DomainObject.Predmet.ProtuStrankaListFormatedOIB>
  <DomainObject.Predmet.ProtuStrankaListFormatedWithAdress>
    <izvorni_sadrzaj>
      <item>JAP-COMMERCE trgovina i usluge d.o.o., Braće Radića 19, 48000 Koprivnica</item>
    </izvorni_sadrzaj>
    <derivirana_varijabla naziv="DomainObject.Predmet.ProtuStrankaListFormatedWithAdress_1">
      <item>JAP-COMMERCE trgovina i usluge d.o.o., Braće Radića 19, 48000 Koprivnica</item>
    </derivirana_varijabla>
  </DomainObject.Predmet.ProtuStrankaListFormatedWithAdress>
  <DomainObject.Predmet.ProtuStrankaListFormatedWithAdressOIB>
    <izvorni_sadrzaj>
      <item>JAP-COMMERCE trgovina i usluge d.o.o., OIB 75646103449, Braće Radića 19, 48000 Koprivnica</item>
    </izvorni_sadrzaj>
    <derivirana_varijabla naziv="DomainObject.Predmet.ProtuStrankaListFormatedWithAdressOIB_1">
      <item>JAP-COMMERCE trgovina i usluge d.o.o., OIB 75646103449, Braće Radića 19, 48000 Koprivnica</item>
    </derivirana_varijabla>
  </DomainObject.Predmet.ProtuStrankaListFormatedWithAdressOIB>
  <DomainObject.Predmet.ProtuStrankaListNazivFormated>
    <izvorni_sadrzaj>
      <item>JAP-COMMERCE trgovina i usluge d.o.o.</item>
    </izvorni_sadrzaj>
    <derivirana_varijabla naziv="DomainObject.Predmet.ProtuStrankaListNazivFormated_1">
      <item>JAP-COMMERCE trgovina i usluge d.o.o.</item>
    </derivirana_varijabla>
  </DomainObject.Predmet.ProtuStrankaListNazivFormated>
  <DomainObject.Predmet.ProtuStrankaListNazivFormatedOIB>
    <izvorni_sadrzaj>
      <item>JAP-COMMERCE trgovina i usluge d.o.o., OIB 75646103449</item>
    </izvorni_sadrzaj>
    <derivirana_varijabla naziv="DomainObject.Predmet.ProtuStrankaListNazivFormatedOIB_1">
      <item>JAP-COMMERCE trgovina i usluge d.o.o., OIB 75646103449</item>
    </derivirana_varijabla>
  </DomainObject.Predmet.ProtuStrankaListNazivFormatedOIB>
  <DomainObject.Predmet.OstaliListFormated>
    <izvorni_sadrzaj>
      <item>E-oglasna ploča suda</item>
      <item>Sudski registar, Trgovački sud u Varaždinu</item>
      <item>Paul-apolo Jakopović</item>
    </izvorni_sadrzaj>
    <derivirana_varijabla naziv="DomainObject.Predmet.OstaliListFormated_1">
      <item>E-oglasna ploča suda</item>
      <item>Sudski registar, Trgovački sud u Varaždinu</item>
      <item>Paul-apolo Jakopović</item>
    </derivirana_varijabla>
  </DomainObject.Predmet.OstaliListFormated>
  <DomainObject.Predmet.OstaliListFormatedOIB>
    <izvorni_sadrzaj>
      <item>E-oglasna ploča suda</item>
      <item>Sudski registar, Trgovački sud u Varaždinu</item>
      <item>Paul-apolo Jakopović, OIB 90327498700</item>
    </izvorni_sadrzaj>
    <derivirana_varijabla naziv="DomainObject.Predmet.OstaliListFormatedOIB_1">
      <item>E-oglasna ploča suda</item>
      <item>Sudski registar, Trgovački sud u Varaždinu</item>
      <item>Paul-apolo Jakopović, OIB 90327498700</item>
    </derivirana_varijabla>
  </DomainObject.Predmet.OstaliListFormatedOIB>
  <DomainObject.Predmet.OstaliListFormatedWithAdress>
    <izvorni_sadrzaj>
      <item>E-oglasna ploča suda</item>
      <item>Sudski registar, Trgovački sud u Varaždinu</item>
      <item>Paul-apolo Jakopović, Ivana Meštrovića 23, 48000 Koprivnica</item>
    </izvorni_sadrzaj>
    <derivirana_varijabla naziv="DomainObject.Predmet.OstaliListFormatedWithAdress_1">
      <item>E-oglasna ploča suda</item>
      <item>Sudski registar, Trgovački sud u Varaždinu</item>
      <item>Paul-apolo Jakopović, Ivana Meštrovića 23, 48000 Koprivnica</item>
    </derivirana_varijabla>
  </DomainObject.Predmet.OstaliListFormatedWithAdress>
  <DomainObject.Predmet.OstaliListFormatedWithAdressOIB>
    <izvorni_sadrzaj>
      <item>E-oglasna ploča suda</item>
      <item>Sudski registar, Trgovački sud u Varaždinu</item>
      <item>Paul-apolo Jakopović, OIB 90327498700, Ivana Meštrovića 23, 48000 Koprivnica</item>
    </izvorni_sadrzaj>
    <derivirana_varijabla naziv="DomainObject.Predmet.OstaliListFormatedWithAdressOIB_1">
      <item>E-oglasna ploča suda</item>
      <item>Sudski registar, Trgovački sud u Varaždinu</item>
      <item>Paul-apolo Jakopović, OIB 90327498700, Ivana Meštrovića 23, 48000 Koprivnica</item>
    </derivirana_varijabla>
  </DomainObject.Predmet.OstaliListFormatedWithAdressOIB>
  <DomainObject.Predmet.OstaliListNazivFormated>
    <izvorni_sadrzaj>
      <item>E-oglasna ploča suda</item>
      <item>Sudski registar, Trgovački sud u Varaždinu</item>
      <item>Paul-apolo Jakopović</item>
    </izvorni_sadrzaj>
    <derivirana_varijabla naziv="DomainObject.Predmet.OstaliListNazivFormated_1">
      <item>E-oglasna ploča suda</item>
      <item>Sudski registar, Trgovački sud u Varaždinu</item>
      <item>Paul-apolo Jakopović</item>
    </derivirana_varijabla>
  </DomainObject.Predmet.OstaliListNazivFormated>
  <DomainObject.Predmet.OstaliListNazivFormatedOIB>
    <izvorni_sadrzaj>
      <item>E-oglasna ploča suda</item>
      <item>Sudski registar, Trgovački sud u Varaždinu</item>
      <item>Paul-apolo Jakopović, OIB 90327498700</item>
    </izvorni_sadrzaj>
    <derivirana_varijabla naziv="DomainObject.Predmet.OstaliListNazivFormatedOIB_1">
      <item>E-oglasna ploča suda</item>
      <item>Sudski registar, Trgovački sud u Varaždinu</item>
      <item>Paul-apolo Jakopović, OIB 90327498700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St-434/2015-5</izvorni_sadrzaj>
    <derivirana_varijabla naziv="DomainObject.PoslovniBrojDokumenta_1">St-434/2015-5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JAP-COMMERCE trgovina i usluge d.o.o.</izvorni_sadrzaj>
    <derivirana_varijabla naziv="DomainObject.Predmet.ProtustrankaIDrugi_1">JAP-COMMERCE trgovina i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JAP-COMMERCE trgovina i usluge d.o.o., OIB 75646103449, Braće Radića 19, 48000 Koprivnica</izvorni_sadrzaj>
    <derivirana_varijabla naziv="DomainObject.Predmet.ProtustrankaIDrugiAdressOIB_1">JAP-COMMERCE trgovina i usluge d.o.o., OIB 75646103449, Braće Radića 19,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JAP-COMMERCE trgovina i usluge d.o.o.</item>
      <item>E-oglasna ploča suda</item>
      <item>Sudski registar, Trgovački sud u Varaždinu</item>
      <item>Paul-apolo Jakopović</item>
    </izvorni_sadrzaj>
    <derivirana_varijabla naziv="DomainObject.Predmet.SudioniciListNaziv_1">
      <item>Financijska agencija</item>
      <item>JAP-COMMERCE trgovina i usluge d.o.o.</item>
      <item>E-oglasna ploča suda</item>
      <item>Sudski registar, Trgovački sud u Varaždinu</item>
      <item>Paul-apolo Jakopović</item>
    </derivirana_varijabla>
  </DomainObject.Predmet.SudioniciListNaziv>
  <DomainObject.Predmet.SudioniciListAdressOIB>
    <izvorni_sadrzaj>
      <item>Financijska agencija, OIB 85821130368, A. Cesarca 2,42000 Varaždin</item>
      <item>JAP-COMMERCE trgovina i usluge d.o.o., OIB 75646103449, Braće Radića 19,48000 Koprivnica</item>
      <item>E-oglasna ploča suda</item>
      <item>Sudski registar, Trgovački sud u Varaždinu</item>
      <item>Paul-apolo Jakopović, OIB 90327498700, Ivana Meštrovića 23,48000 Koprivnica</item>
    </izvorni_sadrzaj>
    <derivirana_varijabla naziv="DomainObject.Predmet.SudioniciListAdressOIB_1">
      <item>Financijska agencija, OIB 85821130368, A. Cesarca 2,42000 Varaždin</item>
      <item>JAP-COMMERCE trgovina i usluge d.o.o., OIB 75646103449, Braće Radića 19,48000 Koprivnica</item>
      <item>E-oglasna ploča suda</item>
      <item>Sudski registar, Trgovački sud u Varaždinu</item>
      <item>Paul-apolo Jakopović, OIB 90327498700, Ivana Meštrovića 23,48000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7B118-B474-4AC7-9D08-B1CF2A54E8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2884</properties:Characters>
  <properties:Lines>88</properties:Lines>
  <properties:Paragraphs>31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2016-01-26T07:29:00Z</cp:lastPrinted>
  <dcterms:modified xmlns:xsi="http://www.w3.org/2001/XMLSchema-instance" xsi:type="dcterms:W3CDTF">2016-01-26T07:29:00Z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