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dfd5" w14:paraId="b26dfd5" w:rsidRDefault="008F77E5" w:rsidP="008F77E5" w:rsidR="008F77E5" w:rsidRPr="008F77E5">
      <w:pPr>
        <w:ind w:firstLine="708"/>
        <w15:collapsed w:val="false"/>
      </w:pPr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954405" x="134874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178D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FB40FF">
        <w:rPr>
          <w:sz w:val="24"/>
          <w:szCs w:val="24"/>
        </w:rPr>
        <w:t xml:space="preserve">10. svibnja </w:t>
      </w:r>
      <w:r w:rsidR="006D38D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DB7307" w:rsidRPr="00DB7307">
        <w:rPr>
          <w:sz w:val="24"/>
          <w:szCs w:val="24"/>
        </w:rPr>
        <w:t>ŠATOR proizvodnja šatora d. o. o. Rijeka,  Strossmayerova 16 ( MBS  040201637 – OIB 54027800605 )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217259">
        <w:rPr>
          <w:color w:val="000000"/>
          <w:sz w:val="24"/>
          <w:szCs w:val="24"/>
        </w:rPr>
        <w:t xml:space="preserve"> </w:t>
      </w:r>
      <w:r w:rsidR="00DB7307">
        <w:rPr>
          <w:color w:val="000000"/>
          <w:sz w:val="24"/>
          <w:szCs w:val="24"/>
        </w:rPr>
        <w:t>74.739,06</w:t>
      </w:r>
      <w:r w:rsidR="005D2939">
        <w:rPr>
          <w:color w:val="000000"/>
          <w:sz w:val="24"/>
          <w:szCs w:val="24"/>
        </w:rPr>
        <w:t xml:space="preserve"> </w:t>
      </w:r>
      <w:r w:rsidR="00217259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4E0D38">
        <w:rPr>
          <w:color w:val="000000"/>
          <w:sz w:val="24"/>
          <w:szCs w:val="24"/>
        </w:rPr>
        <w:t>6</w:t>
      </w:r>
      <w:r w:rsidR="00DB7307">
        <w:rPr>
          <w:color w:val="000000"/>
          <w:sz w:val="24"/>
          <w:szCs w:val="24"/>
        </w:rPr>
        <w:t>60</w:t>
      </w:r>
      <w:r w:rsidR="006D38D6">
        <w:rPr>
          <w:color w:val="000000"/>
          <w:sz w:val="24"/>
          <w:szCs w:val="24"/>
        </w:rPr>
        <w:t>/1</w:t>
      </w:r>
      <w:r w:rsidR="00FB40FF">
        <w:rPr>
          <w:color w:val="000000"/>
          <w:sz w:val="24"/>
          <w:szCs w:val="24"/>
        </w:rPr>
        <w:t>6</w:t>
      </w:r>
      <w:bookmarkStart w:name="_GoBack" w:id="0"/>
      <w:bookmarkEnd w:id="0"/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4E0D38">
        <w:rPr>
          <w:color w:val="000000"/>
          <w:sz w:val="24"/>
          <w:szCs w:val="24"/>
        </w:rPr>
        <w:t>6</w:t>
      </w:r>
      <w:r w:rsidR="00DB7307">
        <w:rPr>
          <w:color w:val="000000"/>
          <w:sz w:val="24"/>
          <w:szCs w:val="24"/>
        </w:rPr>
        <w:t>60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678" w:rsidP="00FF2B80" w:rsidR="00192678">
      <w:pPr>
        <w:spacing w:lineRule="auto" w:line="240" w:after="0"/>
      </w:pPr>
      <w:r>
        <w:separator/>
      </w:r>
    </w:p>
  </w:endnote>
  <w:endnote w:id="0" w:type="continuationSeparator">
    <w:p w:rsidRDefault="00192678" w:rsidP="00FF2B80" w:rsidR="001926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678" w:rsidP="00FF2B80" w:rsidR="00192678">
      <w:pPr>
        <w:spacing w:lineRule="auto" w:line="240" w:after="0"/>
      </w:pPr>
      <w:r>
        <w:separator/>
      </w:r>
    </w:p>
  </w:footnote>
  <w:footnote w:id="0" w:type="continuationSeparator">
    <w:p w:rsidRDefault="00192678" w:rsidP="00FF2B80" w:rsidR="001926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4E0D38">
      <w:rPr>
        <w:sz w:val="24"/>
        <w:szCs w:val="24"/>
      </w:rPr>
      <w:t>6</w:t>
    </w:r>
    <w:r w:rsidR="00DB7307">
      <w:rPr>
        <w:sz w:val="24"/>
        <w:szCs w:val="24"/>
      </w:rPr>
      <w:t>60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19267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0279"/>
    <w:rsid w:val="00025FED"/>
    <w:rsid w:val="000360FF"/>
    <w:rsid w:val="00074AB3"/>
    <w:rsid w:val="00081426"/>
    <w:rsid w:val="00082943"/>
    <w:rsid w:val="00090584"/>
    <w:rsid w:val="000A027E"/>
    <w:rsid w:val="000B50D9"/>
    <w:rsid w:val="000C0102"/>
    <w:rsid w:val="000D35DC"/>
    <w:rsid w:val="000E3A33"/>
    <w:rsid w:val="000F0C18"/>
    <w:rsid w:val="000F593A"/>
    <w:rsid w:val="000F6841"/>
    <w:rsid w:val="001032B0"/>
    <w:rsid w:val="00122FED"/>
    <w:rsid w:val="00125CCA"/>
    <w:rsid w:val="00155BAC"/>
    <w:rsid w:val="00162FAE"/>
    <w:rsid w:val="00165D5D"/>
    <w:rsid w:val="00171C4D"/>
    <w:rsid w:val="00175817"/>
    <w:rsid w:val="0018187D"/>
    <w:rsid w:val="00184D15"/>
    <w:rsid w:val="00187447"/>
    <w:rsid w:val="00192678"/>
    <w:rsid w:val="001A4EF2"/>
    <w:rsid w:val="001C0D59"/>
    <w:rsid w:val="001D498D"/>
    <w:rsid w:val="001E236D"/>
    <w:rsid w:val="002127E5"/>
    <w:rsid w:val="00212E7F"/>
    <w:rsid w:val="00215517"/>
    <w:rsid w:val="00217259"/>
    <w:rsid w:val="0022227A"/>
    <w:rsid w:val="0022300E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B1CD1"/>
    <w:rsid w:val="002C53BE"/>
    <w:rsid w:val="002C7C76"/>
    <w:rsid w:val="002D5216"/>
    <w:rsid w:val="002E3801"/>
    <w:rsid w:val="002E3D2A"/>
    <w:rsid w:val="002E65AA"/>
    <w:rsid w:val="002F0641"/>
    <w:rsid w:val="002F330C"/>
    <w:rsid w:val="00304ED1"/>
    <w:rsid w:val="00315F5B"/>
    <w:rsid w:val="003335B2"/>
    <w:rsid w:val="00343C76"/>
    <w:rsid w:val="003454A9"/>
    <w:rsid w:val="003522BC"/>
    <w:rsid w:val="00353803"/>
    <w:rsid w:val="0035771F"/>
    <w:rsid w:val="00375E72"/>
    <w:rsid w:val="003856C3"/>
    <w:rsid w:val="003A240B"/>
    <w:rsid w:val="003A7895"/>
    <w:rsid w:val="003C0F52"/>
    <w:rsid w:val="003C1E0F"/>
    <w:rsid w:val="003E23BD"/>
    <w:rsid w:val="003F6ECD"/>
    <w:rsid w:val="00413EAD"/>
    <w:rsid w:val="004315D2"/>
    <w:rsid w:val="00434857"/>
    <w:rsid w:val="004415CA"/>
    <w:rsid w:val="0045554E"/>
    <w:rsid w:val="004643C8"/>
    <w:rsid w:val="00464C84"/>
    <w:rsid w:val="00474213"/>
    <w:rsid w:val="00497623"/>
    <w:rsid w:val="004E0D38"/>
    <w:rsid w:val="004E4AC8"/>
    <w:rsid w:val="004F6C16"/>
    <w:rsid w:val="00513160"/>
    <w:rsid w:val="005144B8"/>
    <w:rsid w:val="00541CCE"/>
    <w:rsid w:val="00556204"/>
    <w:rsid w:val="00565217"/>
    <w:rsid w:val="00575429"/>
    <w:rsid w:val="005A62BF"/>
    <w:rsid w:val="005C7F73"/>
    <w:rsid w:val="005D2939"/>
    <w:rsid w:val="005D6AF7"/>
    <w:rsid w:val="00604A20"/>
    <w:rsid w:val="006121FB"/>
    <w:rsid w:val="00612DFC"/>
    <w:rsid w:val="006161FC"/>
    <w:rsid w:val="00631344"/>
    <w:rsid w:val="00632B7B"/>
    <w:rsid w:val="00635C38"/>
    <w:rsid w:val="00635F23"/>
    <w:rsid w:val="00641B8E"/>
    <w:rsid w:val="00650CAD"/>
    <w:rsid w:val="006574A0"/>
    <w:rsid w:val="00663750"/>
    <w:rsid w:val="00685FD5"/>
    <w:rsid w:val="00686DC9"/>
    <w:rsid w:val="006C34DC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255"/>
    <w:rsid w:val="00721B72"/>
    <w:rsid w:val="00725176"/>
    <w:rsid w:val="007275F0"/>
    <w:rsid w:val="00727E74"/>
    <w:rsid w:val="007342B6"/>
    <w:rsid w:val="00735165"/>
    <w:rsid w:val="00744D01"/>
    <w:rsid w:val="007758B6"/>
    <w:rsid w:val="00783329"/>
    <w:rsid w:val="00783942"/>
    <w:rsid w:val="007B79BD"/>
    <w:rsid w:val="00812D4A"/>
    <w:rsid w:val="00834388"/>
    <w:rsid w:val="00835AE9"/>
    <w:rsid w:val="0085401D"/>
    <w:rsid w:val="00861C25"/>
    <w:rsid w:val="008825FB"/>
    <w:rsid w:val="00885954"/>
    <w:rsid w:val="00887213"/>
    <w:rsid w:val="00887DCA"/>
    <w:rsid w:val="008A1B36"/>
    <w:rsid w:val="008B4F24"/>
    <w:rsid w:val="008C0BA0"/>
    <w:rsid w:val="008C1B20"/>
    <w:rsid w:val="008F77E5"/>
    <w:rsid w:val="009013D6"/>
    <w:rsid w:val="00905390"/>
    <w:rsid w:val="00920152"/>
    <w:rsid w:val="0092612F"/>
    <w:rsid w:val="00942A0F"/>
    <w:rsid w:val="00950416"/>
    <w:rsid w:val="009636E2"/>
    <w:rsid w:val="0096593B"/>
    <w:rsid w:val="00984739"/>
    <w:rsid w:val="009A0A41"/>
    <w:rsid w:val="009A32CC"/>
    <w:rsid w:val="009B3BDC"/>
    <w:rsid w:val="009B3F97"/>
    <w:rsid w:val="009D3D7C"/>
    <w:rsid w:val="009D7EC3"/>
    <w:rsid w:val="00A01DD3"/>
    <w:rsid w:val="00A034DC"/>
    <w:rsid w:val="00A0516E"/>
    <w:rsid w:val="00A23EEE"/>
    <w:rsid w:val="00A275E8"/>
    <w:rsid w:val="00A602DB"/>
    <w:rsid w:val="00A637D5"/>
    <w:rsid w:val="00A67464"/>
    <w:rsid w:val="00A94A9A"/>
    <w:rsid w:val="00AA6ABF"/>
    <w:rsid w:val="00AB1C15"/>
    <w:rsid w:val="00AB29D0"/>
    <w:rsid w:val="00AC5D4C"/>
    <w:rsid w:val="00AE6742"/>
    <w:rsid w:val="00AF718E"/>
    <w:rsid w:val="00B13E90"/>
    <w:rsid w:val="00B1443B"/>
    <w:rsid w:val="00B331C7"/>
    <w:rsid w:val="00B5648F"/>
    <w:rsid w:val="00B72322"/>
    <w:rsid w:val="00B80884"/>
    <w:rsid w:val="00B919EC"/>
    <w:rsid w:val="00BA046F"/>
    <w:rsid w:val="00BA239C"/>
    <w:rsid w:val="00BA3EB5"/>
    <w:rsid w:val="00BB1DAF"/>
    <w:rsid w:val="00BC22BA"/>
    <w:rsid w:val="00BD0DE3"/>
    <w:rsid w:val="00BE7392"/>
    <w:rsid w:val="00BE7FB8"/>
    <w:rsid w:val="00C06E31"/>
    <w:rsid w:val="00C1088F"/>
    <w:rsid w:val="00C16CA2"/>
    <w:rsid w:val="00C462A0"/>
    <w:rsid w:val="00C7250A"/>
    <w:rsid w:val="00C749C0"/>
    <w:rsid w:val="00C81C52"/>
    <w:rsid w:val="00C83E92"/>
    <w:rsid w:val="00C972AC"/>
    <w:rsid w:val="00CA0D95"/>
    <w:rsid w:val="00CB0A06"/>
    <w:rsid w:val="00CB4A81"/>
    <w:rsid w:val="00CC74FB"/>
    <w:rsid w:val="00CE6BB3"/>
    <w:rsid w:val="00D2178D"/>
    <w:rsid w:val="00D23985"/>
    <w:rsid w:val="00D2600F"/>
    <w:rsid w:val="00D270B7"/>
    <w:rsid w:val="00D33FE5"/>
    <w:rsid w:val="00D506D5"/>
    <w:rsid w:val="00D569E6"/>
    <w:rsid w:val="00DA0C9D"/>
    <w:rsid w:val="00DB2C74"/>
    <w:rsid w:val="00DB7307"/>
    <w:rsid w:val="00DC68D2"/>
    <w:rsid w:val="00DD0768"/>
    <w:rsid w:val="00DF1BD1"/>
    <w:rsid w:val="00DF5921"/>
    <w:rsid w:val="00E11E14"/>
    <w:rsid w:val="00E33B14"/>
    <w:rsid w:val="00E518D1"/>
    <w:rsid w:val="00E51C57"/>
    <w:rsid w:val="00EA21E0"/>
    <w:rsid w:val="00EC3317"/>
    <w:rsid w:val="00EC556A"/>
    <w:rsid w:val="00EE20BB"/>
    <w:rsid w:val="00EE31CB"/>
    <w:rsid w:val="00EF0C60"/>
    <w:rsid w:val="00F21A38"/>
    <w:rsid w:val="00F255E2"/>
    <w:rsid w:val="00F27BFB"/>
    <w:rsid w:val="00F35F10"/>
    <w:rsid w:val="00F4330F"/>
    <w:rsid w:val="00F54F24"/>
    <w:rsid w:val="00F66956"/>
    <w:rsid w:val="00F67E83"/>
    <w:rsid w:val="00F72AC1"/>
    <w:rsid w:val="00FB40FF"/>
    <w:rsid w:val="00FC310B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5F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5F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F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F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F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5F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5F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F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F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F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St-660/2016</izvorni_sadrzaj>
    <derivirana_varijabla naziv="DomainObject.Predmet.OznakaBroj_1">St-660/2016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ŠATOR d.o.o.</izvorni_sadrzaj>
    <derivirana_varijabla naziv="DomainObject.Predmet.ProtustrankaFormated_1">  ŠATOR d.o.o.</derivirana_varijabla>
  </DomainObject.Predmet.ProtustrankaFormated>
  <DomainObject.Predmet.ProtustrankaFormatedOIB>
    <izvorni_sadrzaj>  ŠATOR d.o.o., OIB 54027800605</izvorni_sadrzaj>
    <derivirana_varijabla naziv="DomainObject.Predmet.ProtustrankaFormatedOIB_1">  ŠATOR d.o.o., OIB 54027800605</derivirana_varijabla>
  </DomainObject.Predmet.ProtustrankaFormatedOIB>
  <DomainObject.Predmet.ProtustrankaFormatedWithAdress>
    <izvorni_sadrzaj> ŠATOR d.o.o., Strossmayerova 16, 51000 Rijeka</izvorni_sadrzaj>
    <derivirana_varijabla naziv="DomainObject.Predmet.ProtustrankaFormatedWithAdress_1"> ŠATOR d.o.o., Strossmayerova 16, 51000 Rijeka</derivirana_varijabla>
  </DomainObject.Predmet.ProtustrankaFormatedWithAdress>
  <DomainObject.Predmet.ProtustrankaFormatedWithAdressOIB>
    <izvorni_sadrzaj> ŠATOR d.o.o., OIB 54027800605, Strossmayerova 16, 51000 Rijeka</izvorni_sadrzaj>
    <derivirana_varijabla naziv="DomainObject.Predmet.ProtustrankaFormatedWithAdressOIB_1"> ŠATOR d.o.o., OIB 54027800605, Strossmayerova 16, 51000 Rijeka</derivirana_varijabla>
  </DomainObject.Predmet.ProtustrankaFormatedWithAdressOIB>
  <DomainObject.Predmet.ProtustrankaWithAdress>
    <izvorni_sadrzaj>ŠATOR d.o.o. Strossmayerova 16, 51000 Rijeka</izvorni_sadrzaj>
    <derivirana_varijabla naziv="DomainObject.Predmet.ProtustrankaWithAdress_1">ŠATOR d.o.o. Strossmayerova 16, 51000 Rijeka</derivirana_varijabla>
  </DomainObject.Predmet.ProtustrankaWithAdress>
  <DomainObject.Predmet.ProtustrankaWithAdressOIB>
    <izvorni_sadrzaj>ŠATOR d.o.o., OIB 54027800605, Strossmayerova 16, 51000 Rijeka</izvorni_sadrzaj>
    <derivirana_varijabla naziv="DomainObject.Predmet.ProtustrankaWithAdressOIB_1">ŠATOR d.o.o., OIB 54027800605, Strossmayerova 16, 51000 Rijeka</derivirana_varijabla>
  </DomainObject.Predmet.ProtustrankaWithAdressOIB>
  <DomainObject.Predmet.ProtustrankaNazivFormated>
    <izvorni_sadrzaj>ŠATOR d.o.o.</izvorni_sadrzaj>
    <derivirana_varijabla naziv="DomainObject.Predmet.ProtustrankaNazivFormated_1">ŠATOR d.o.o.</derivirana_varijabla>
  </DomainObject.Predmet.ProtustrankaNazivFormated>
  <DomainObject.Predmet.ProtustrankaNazivFormatedOIB>
    <izvorni_sadrzaj>ŠATOR d.o.o., OIB 54027800605</izvorni_sadrzaj>
    <derivirana_varijabla naziv="DomainObject.Predmet.ProtustrankaNazivFormatedOIB_1">ŠATOR d.o.o., OIB 54027800605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ŠATOR d.o.o.</item>
    </izvorni_sadrzaj>
    <derivirana_varijabla naziv="DomainObject.Predmet.ProtuStrankaListFormated_1">
      <item>ŠATOR d.o.o.</item>
    </derivirana_varijabla>
  </DomainObject.Predmet.ProtuStrankaListFormated>
  <DomainObject.Predmet.ProtuStrankaListFormatedOIB>
    <izvorni_sadrzaj>
      <item>ŠATOR d.o.o., OIB 54027800605</item>
    </izvorni_sadrzaj>
    <derivirana_varijabla naziv="DomainObject.Predmet.ProtuStrankaListFormatedOIB_1">
      <item>ŠATOR d.o.o., OIB 54027800605</item>
    </derivirana_varijabla>
  </DomainObject.Predmet.ProtuStrankaListFormatedOIB>
  <DomainObject.Predmet.ProtuStrankaListFormatedWithAdress>
    <izvorni_sadrzaj>
      <item>ŠATOR d.o.o., Strossmayerova 16, 51000 Rijeka</item>
    </izvorni_sadrzaj>
    <derivirana_varijabla naziv="DomainObject.Predmet.ProtuStrankaListFormatedWithAdress_1">
      <item>ŠATOR d.o.o., Strossmayerova 16, 51000 Rijeka</item>
    </derivirana_varijabla>
  </DomainObject.Predmet.ProtuStrankaListFormatedWithAdress>
  <DomainObject.Predmet.ProtuStrankaListFormatedWithAdressOIB>
    <izvorni_sadrzaj>
      <item>ŠATOR d.o.o., OIB 54027800605, Strossmayerova 16, 51000 Rijeka</item>
    </izvorni_sadrzaj>
    <derivirana_varijabla naziv="DomainObject.Predmet.ProtuStrankaListFormatedWithAdressOIB_1">
      <item>ŠATOR d.o.o., OIB 54027800605, Strossmayerova 16, 51000 Rijeka</item>
    </derivirana_varijabla>
  </DomainObject.Predmet.ProtuStrankaListFormatedWithAdressOIB>
  <DomainObject.Predmet.ProtuStrankaListNazivFormated>
    <izvorni_sadrzaj>
      <item>ŠATOR d.o.o.</item>
    </izvorni_sadrzaj>
    <derivirana_varijabla naziv="DomainObject.Predmet.ProtuStrankaListNazivFormated_1">
      <item>ŠATOR d.o.o.</item>
    </derivirana_varijabla>
  </DomainObject.Predmet.ProtuStrankaListNazivFormated>
  <DomainObject.Predmet.ProtuStrankaListNazivFormatedOIB>
    <izvorni_sadrzaj>
      <item>ŠATOR d.o.o., OIB 54027800605</item>
    </izvorni_sadrzaj>
    <derivirana_varijabla naziv="DomainObject.Predmet.ProtuStrankaListNazivFormatedOIB_1">
      <item>ŠATOR d.o.o., OIB 54027800605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ŠATOR d.o.o.</izvorni_sadrzaj>
    <derivirana_varijabla naziv="DomainObject.Predmet.ProtustrankaIDrugi_1">ŠATOR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ŠATOR d.o.o., OIB 54027800605, Strossmayerova 16, 51000 Rijeka</izvorni_sadrzaj>
    <derivirana_varijabla naziv="DomainObject.Predmet.ProtustrankaIDrugiAdressOIB_1">ŠATOR d.o.o., OIB 54027800605,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ŠATOR d.o.o.</item>
    </izvorni_sadrzaj>
    <derivirana_varijabla naziv="DomainObject.Predmet.SudioniciListNaziv_1">
      <item>FINA Rijeka</item>
      <item>ŠATOR d.o.o.</item>
    </derivirana_varijabla>
  </DomainObject.Predmet.SudioniciListNaziv>
  <DomainObject.Predmet.SudioniciListAdressOIB>
    <izvorni_sadrzaj>
      <item>FINA Rijeka, OIB 85821130368, Frana Kurelca 8,51000 Rijeka</item>
      <item>ŠATOR d.o.o., OIB 54027800605, Strossmayerova 16,51000 Rijeka</item>
    </izvorni_sadrzaj>
    <derivirana_varijabla naziv="DomainObject.Predmet.SudioniciListAdressOIB_1">
      <item>FINA Rijeka, OIB 85821130368, Frana Kurelca 8,51000 Rijeka</item>
      <item>ŠATOR d.o.o., OIB 54027800605,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54027800605</item>
    </izvorni_sadrzaj>
    <derivirana_varijabla naziv="DomainObject.Predmet.SudioniciListNazivOIB_1">
      <item>, OIB 85821130368</item>
      <item>, OIB 54027800605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A94D5B-45BD-4DAF-8F1D-9399937196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1261</properties:Characters>
  <properties:Lines>30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2016-05-04T12:40:00Z</dcterms:created>
  <dc:creator>Vera Jelenović</dc:creator>
  <cp:lastModifiedBy>Tanja Fidel</cp:lastModifiedBy>
  <dcterms:modified xmlns:xsi="http://www.w3.org/2001/XMLSchema-instance" xsi:type="dcterms:W3CDTF">2016-05-10T11:13:00Z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