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0c6f" w14:paraId="7c50c6f" w:rsidRDefault="00EF19D0" w:rsidP="00EF19D0" w:rsidR="00EF19D0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720FF2">
        <w:rPr>
          <w:rFonts w:cs="Times New Roman" w:eastAsia="Times New Roman"/>
          <w:szCs w:val="24"/>
          <w:lang w:eastAsia="hr-HR"/>
        </w:rPr>
        <w:t xml:space="preserve">BLACK AND WHITE j.d.o.o. Poreč – </w:t>
      </w:r>
      <w:proofErr w:type="spellStart"/>
      <w:r w:rsidR="00720FF2">
        <w:rPr>
          <w:rFonts w:cs="Times New Roman" w:eastAsia="Times New Roman"/>
          <w:szCs w:val="24"/>
          <w:lang w:eastAsia="hr-HR"/>
        </w:rPr>
        <w:t>Parenzo</w:t>
      </w:r>
      <w:proofErr w:type="spellEnd"/>
      <w:r w:rsidR="00720FF2">
        <w:rPr>
          <w:rFonts w:cs="Times New Roman" w:eastAsia="Times New Roman"/>
          <w:szCs w:val="24"/>
          <w:lang w:eastAsia="hr-HR"/>
        </w:rPr>
        <w:t>, Bračka 7, OIB 16419552288, MBS 130067076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 nadalje SZ), 21. kolovoza 2018. objavljuje sljedeći</w:t>
      </w:r>
    </w:p>
    <w:p w:rsidRDefault="00EF19D0" w:rsidP="00EF19D0" w:rsidR="00EF19D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F19D0" w:rsidP="00EF19D0" w:rsidR="00EF19D0">
      <w:pPr>
        <w:ind w:firstLine="708"/>
        <w:rPr>
          <w:szCs w:val="24"/>
        </w:rPr>
      </w:pPr>
    </w:p>
    <w:p w:rsidRDefault="00EF19D0" w:rsidP="00EF19D0" w:rsidR="00EF19D0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20FF2">
        <w:rPr>
          <w:rFonts w:cs="Times New Roman" w:eastAsia="Times New Roman"/>
          <w:szCs w:val="24"/>
          <w:lang w:eastAsia="hr-HR"/>
        </w:rPr>
        <w:t xml:space="preserve">BLACK AND WHITE j.d.o.o. Poreč – </w:t>
      </w:r>
      <w:proofErr w:type="spellStart"/>
      <w:r w:rsidR="00720FF2">
        <w:rPr>
          <w:rFonts w:cs="Times New Roman" w:eastAsia="Times New Roman"/>
          <w:szCs w:val="24"/>
          <w:lang w:eastAsia="hr-HR"/>
        </w:rPr>
        <w:t>Parenzo</w:t>
      </w:r>
      <w:proofErr w:type="spellEnd"/>
      <w:r w:rsidR="00720FF2">
        <w:rPr>
          <w:rFonts w:cs="Times New Roman" w:eastAsia="Times New Roman"/>
          <w:szCs w:val="24"/>
          <w:lang w:eastAsia="hr-HR"/>
        </w:rPr>
        <w:t>, Bračka 7, OIB 16419552288, MBS 130067076</w:t>
      </w:r>
      <w:r>
        <w:rPr>
          <w:rFonts w:cs="Times New Roman" w:eastAsia="Times New Roman"/>
          <w:szCs w:val="24"/>
          <w:lang w:eastAsia="hr-HR"/>
        </w:rPr>
        <w:t>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</w:t>
      </w:r>
      <w:r w:rsidR="00720FF2">
        <w:rPr>
          <w:rFonts w:cs="Times New Roman" w:eastAsia="Times New Roman"/>
          <w:szCs w:val="24"/>
          <w:lang w:eastAsia="hr-HR"/>
        </w:rPr>
        <w:t>ema zaposlenih, koja je na dan 3</w:t>
      </w:r>
      <w:r>
        <w:rPr>
          <w:rFonts w:cs="Times New Roman" w:eastAsia="Times New Roman"/>
          <w:szCs w:val="24"/>
          <w:lang w:eastAsia="hr-HR"/>
        </w:rPr>
        <w:t>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F19D0" w:rsidP="00EF19D0" w:rsidR="00EF19D0">
      <w:pPr>
        <w:ind w:firstLine="708"/>
        <w:rPr>
          <w:szCs w:val="24"/>
        </w:rPr>
      </w:pPr>
    </w:p>
    <w:p w:rsidRDefault="00EF19D0" w:rsidP="00EF19D0" w:rsidR="00EF19D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</w:t>
      </w:r>
      <w:r w:rsidR="00720FF2">
        <w:rPr>
          <w:szCs w:val="24"/>
        </w:rPr>
        <w:t>ova za plaćanje dužnika na dan 3</w:t>
      </w:r>
      <w:r>
        <w:rPr>
          <w:szCs w:val="24"/>
        </w:rPr>
        <w:t xml:space="preserve">. kolovoza 2018. iznosio </w:t>
      </w:r>
      <w:r w:rsidR="00720FF2">
        <w:rPr>
          <w:szCs w:val="24"/>
        </w:rPr>
        <w:t>32.247,06</w:t>
      </w:r>
      <w:r>
        <w:rPr>
          <w:szCs w:val="24"/>
        </w:rPr>
        <w:t xml:space="preserve"> kuna.</w:t>
      </w:r>
    </w:p>
    <w:p w:rsidRDefault="00EF19D0" w:rsidP="00EF19D0" w:rsidR="00EF19D0">
      <w:pPr>
        <w:rPr>
          <w:szCs w:val="24"/>
        </w:rPr>
      </w:pPr>
    </w:p>
    <w:p w:rsidRDefault="00EF19D0" w:rsidP="00EF19D0" w:rsidR="00EF19D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EF19D0" w:rsidP="00EF19D0" w:rsidR="00EF19D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F19D0" w:rsidP="00EF19D0" w:rsidR="00EF19D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</w:t>
      </w:r>
      <w:r w:rsidR="00720FF2">
        <w:rPr>
          <w:rFonts w:cs="Times New Roman" w:eastAsia="Times New Roman"/>
          <w:szCs w:val="24"/>
          <w:lang w:eastAsia="hr-HR"/>
        </w:rPr>
        <w:t>00029763, poziv na broj 3333-288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HR4323900011300029763, poziv na broj 020-28</w:t>
      </w:r>
      <w:r w:rsidR="00720FF2">
        <w:rPr>
          <w:rFonts w:cs="Times New Roman" w:eastAsia="Times New Roman"/>
          <w:szCs w:val="24"/>
          <w:lang w:eastAsia="hr-HR"/>
        </w:rPr>
        <w:t>8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EF19D0" w:rsidP="00EF19D0" w:rsidR="00EF19D0">
      <w:pPr>
        <w:ind w:firstLine="708"/>
        <w:rPr>
          <w:szCs w:val="24"/>
        </w:rPr>
      </w:pPr>
    </w:p>
    <w:p w:rsidRDefault="00EF19D0" w:rsidP="00EF19D0" w:rsidR="00EF19D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F19D0" w:rsidP="00EF19D0" w:rsidR="00EF19D0">
      <w:pPr>
        <w:ind w:firstLine="708"/>
        <w:rPr>
          <w:szCs w:val="24"/>
        </w:rPr>
      </w:pPr>
    </w:p>
    <w:p w:rsidRDefault="00EF19D0" w:rsidP="00EF19D0" w:rsidR="00EF19D0">
      <w:pPr>
        <w:jc w:val="center"/>
        <w:rPr>
          <w:szCs w:val="24"/>
        </w:rPr>
      </w:pPr>
      <w:r>
        <w:rPr>
          <w:szCs w:val="24"/>
        </w:rPr>
        <w:t>U Pazinu 21. kolovoza 2018.</w:t>
      </w:r>
    </w:p>
    <w:p w:rsidRDefault="00EF19D0" w:rsidP="00EF19D0" w:rsidR="00EF19D0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F19D0" w:rsidP="00EF19D0" w:rsidR="00EF19D0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EF19D0" w:rsidP="00EF19D0" w:rsidR="00EF19D0">
      <w:pPr>
        <w:rPr>
          <w:szCs w:val="24"/>
        </w:rPr>
      </w:pPr>
      <w:r>
        <w:rPr>
          <w:szCs w:val="24"/>
        </w:rPr>
        <w:t>DNA:</w:t>
      </w:r>
    </w:p>
    <w:p w:rsidRDefault="00EF19D0" w:rsidP="00EF19D0" w:rsidR="009604F1">
      <w:pPr>
        <w:jc w:val="left"/>
      </w:pPr>
      <w:r>
        <w:rPr>
          <w:szCs w:val="24"/>
        </w:rPr>
        <w:t>- mrežna stranica e-Oglasna ploča sudova (45 dana).</w:t>
      </w:r>
    </w:p>
    <w:sectPr w:rsidR="009604F1">
      <w:headerReference w:type="default" r:id="rId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FF2" w:rsidP="00C408E1" w:rsidR="00C408E1">
    <w:pPr>
      <w:pStyle w:val="Zaglavlje"/>
      <w:jc w:val="right"/>
    </w:pPr>
    <w:r>
      <w:t>12 St-287/2018-3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9D0"/>
    <w:rsid w:val="00720FF2"/>
    <w:rsid w:val="009604F1"/>
    <w:rsid w:val="00EF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19D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19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19D0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19D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19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19D0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474</properties:Words>
  <properties:Characters>2708</properties:Characters>
  <properties:Lines>22</properties:Lines>
  <properties:Paragraphs>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2018-08-21T08:14:00Z</dcterms:created>
  <dc:creator>Ana Valčić</dc:creator>
  <cp:lastModifiedBy>Ana Valčić</cp:lastModifiedBy>
  <dcterms:modified xmlns:xsi="http://www.w3.org/2001/XMLSchema-instance" xsi:type="dcterms:W3CDTF">2018-08-21T08:18:00Z</dcterms:modified>
  <cp:revision>2</cp:revision>
</cp:coreProperties>
</file>