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d83b" w14:paraId="2bed83b" w:rsidRDefault="002E6E94" w:rsidP="006165F8" w:rsidR="002E6E94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St-</w:t>
      </w:r>
      <w:r w:rsidR="009C5BD4">
        <w:rPr>
          <w:rFonts w:hAnsi="Times New Roman" w:ascii="Times New Roman"/>
          <w:sz w:val="24"/>
          <w:szCs w:val="24"/>
        </w:rPr>
        <w:t>521/17-12</w:t>
      </w: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2E6E94" w:rsidP="002E6E94" w:rsidR="002E6E94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2E6E94" w:rsidP="002E6E94" w:rsidR="002E6E94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F427F2">
      <w:pPr>
        <w:pStyle w:val="Bezproreda3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E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B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L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I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9C5BD4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 xml:space="preserve"> H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R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V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T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S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9C5BD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</w:p>
    <w:p w:rsidRDefault="002E6E94" w:rsidP="002E6E94" w:rsidR="002E6E94" w:rsidRPr="00F427F2">
      <w:pPr>
        <w:pStyle w:val="Bezproreda3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F427F2">
      <w:pPr>
        <w:pStyle w:val="Bezproreda3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2E6E94" w:rsidP="002E6E94" w:rsidR="002E6E94" w:rsidRPr="00F427F2">
      <w:pPr>
        <w:pStyle w:val="Bezproreda3"/>
        <w:jc w:val="both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9C5BD4">
      <w:pPr>
        <w:pStyle w:val="Bezproreda3"/>
        <w:jc w:val="both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9C5BD4">
      <w:pPr>
        <w:pStyle w:val="Bezproreda3"/>
        <w:jc w:val="both"/>
        <w:rPr>
          <w:rFonts w:hAnsi="Times New Roman" w:ascii="Times New Roman"/>
          <w:sz w:val="24"/>
          <w:szCs w:val="24"/>
        </w:rPr>
      </w:pPr>
      <w:r w:rsidRPr="009C5BD4">
        <w:rPr>
          <w:rFonts w:hAnsi="Times New Roman" w:ascii="Times New Roman"/>
          <w:sz w:val="24"/>
          <w:szCs w:val="24"/>
        </w:rPr>
        <w:tab/>
        <w:t xml:space="preserve">Trgovački sud u Osijeku, po stečajnoj sutkinji Nadi Roso, u stečajnom postupku nad dužnikom </w:t>
      </w:r>
      <w:r w:rsidR="009C5BD4" w:rsidRPr="009C5BD4">
        <w:rPr>
          <w:rFonts w:hAnsi="Times New Roman" w:ascii="Times New Roman"/>
          <w:b/>
          <w:sz w:val="24"/>
          <w:szCs w:val="24"/>
        </w:rPr>
        <w:t>IRENA j.d.o.o. za krojačke djelatnosti, Cerić, Stjepana Radića 50, MBS 030129363, OIB 33985034517</w:t>
      </w:r>
      <w:r w:rsidRPr="009C5BD4">
        <w:rPr>
          <w:rFonts w:hAnsi="Times New Roman" w:ascii="Times New Roman"/>
          <w:b/>
          <w:sz w:val="24"/>
          <w:szCs w:val="24"/>
        </w:rPr>
        <w:t>,</w:t>
      </w:r>
      <w:r w:rsidRPr="009C5BD4">
        <w:rPr>
          <w:rFonts w:hAnsi="Times New Roman" w:ascii="Times New Roman"/>
          <w:sz w:val="24"/>
          <w:szCs w:val="24"/>
        </w:rPr>
        <w:t xml:space="preserve"> dana </w:t>
      </w:r>
      <w:r w:rsidR="009C5BD4">
        <w:rPr>
          <w:rFonts w:hAnsi="Times New Roman" w:ascii="Times New Roman"/>
          <w:sz w:val="24"/>
          <w:szCs w:val="24"/>
        </w:rPr>
        <w:t>16. siječnja</w:t>
      </w:r>
      <w:r w:rsidR="007242C8" w:rsidRPr="009C5BD4">
        <w:rPr>
          <w:rFonts w:hAnsi="Times New Roman" w:ascii="Times New Roman"/>
          <w:sz w:val="24"/>
          <w:szCs w:val="24"/>
        </w:rPr>
        <w:t xml:space="preserve"> 2017. g.,</w:t>
      </w:r>
    </w:p>
    <w:p w:rsidRDefault="00F427F2" w:rsidP="00E32CE3" w:rsidR="00F427F2" w:rsidRPr="009C5BD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9C5BD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C5BD4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9C5BD4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C5BD4">
      <w:pPr>
        <w:pStyle w:val="Bezproreda1"/>
        <w:rPr>
          <w:rFonts w:hAnsi="Times New Roman" w:ascii="Times New Roman"/>
          <w:sz w:val="24"/>
          <w:szCs w:val="24"/>
        </w:rPr>
      </w:pPr>
    </w:p>
    <w:p w:rsidRDefault="00F8330A" w:rsidP="00E43922" w:rsidR="00A10D32" w:rsidRPr="00E43922">
      <w:pPr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E43922">
        <w:rPr>
          <w:rFonts w:hAnsi="Times New Roman" w:ascii="Times New Roman"/>
          <w:sz w:val="24"/>
          <w:szCs w:val="24"/>
        </w:rPr>
        <w:t>Privremenom s</w:t>
      </w:r>
      <w:r w:rsidR="00876B41" w:rsidRPr="00E43922">
        <w:rPr>
          <w:rFonts w:hAnsi="Times New Roman" w:ascii="Times New Roman"/>
          <w:sz w:val="24"/>
          <w:szCs w:val="24"/>
        </w:rPr>
        <w:t>tečajnom</w:t>
      </w:r>
      <w:r w:rsidR="002C0D19" w:rsidRPr="00E43922">
        <w:rPr>
          <w:rFonts w:hAnsi="Times New Roman" w:ascii="Times New Roman"/>
          <w:sz w:val="24"/>
          <w:szCs w:val="24"/>
        </w:rPr>
        <w:t xml:space="preserve"> upravitelj</w:t>
      </w:r>
      <w:r w:rsidR="00876B41" w:rsidRPr="00E43922">
        <w:rPr>
          <w:rFonts w:hAnsi="Times New Roman" w:ascii="Times New Roman"/>
          <w:sz w:val="24"/>
          <w:szCs w:val="24"/>
        </w:rPr>
        <w:t xml:space="preserve">u </w:t>
      </w:r>
      <w:r w:rsidR="002E6E94" w:rsidRPr="00E43922">
        <w:rPr>
          <w:rFonts w:hAnsi="Times New Roman" w:ascii="Times New Roman"/>
          <w:b/>
          <w:sz w:val="24"/>
          <w:szCs w:val="24"/>
        </w:rPr>
        <w:t>Žarku Timarac, Požega, Radnička 31, OIB: 64124936540</w:t>
      </w:r>
      <w:r w:rsidR="002E6E94" w:rsidRPr="00E43922">
        <w:rPr>
          <w:rFonts w:hAnsi="Times New Roman" w:ascii="Times New Roman"/>
          <w:sz w:val="24"/>
          <w:szCs w:val="24"/>
        </w:rPr>
        <w:t xml:space="preserve"> </w:t>
      </w:r>
      <w:r w:rsidR="002066CF" w:rsidRPr="00E43922">
        <w:rPr>
          <w:rFonts w:hAnsi="Times New Roman" w:ascii="Times New Roman"/>
          <w:sz w:val="24"/>
          <w:szCs w:val="24"/>
        </w:rPr>
        <w:t>određuje se nagrada za rad u prethodnom postupku radi ispitivanja uvjeta za otvaranja stečajnog postupka nad dužnikom</w:t>
      </w:r>
      <w:r w:rsidR="009802CB" w:rsidRPr="00E43922">
        <w:rPr>
          <w:rFonts w:hAnsi="Times New Roman" w:ascii="Times New Roman"/>
          <w:sz w:val="24"/>
          <w:szCs w:val="24"/>
        </w:rPr>
        <w:t xml:space="preserve"> </w:t>
      </w:r>
      <w:r w:rsidR="00A10D32" w:rsidRPr="00E43922">
        <w:rPr>
          <w:rFonts w:hAnsi="Times New Roman" w:ascii="Times New Roman"/>
          <w:sz w:val="24"/>
          <w:szCs w:val="24"/>
        </w:rPr>
        <w:t xml:space="preserve">u </w:t>
      </w:r>
      <w:r w:rsidR="007242C8" w:rsidRPr="00E43922">
        <w:rPr>
          <w:rFonts w:hAnsi="Times New Roman" w:ascii="Times New Roman"/>
          <w:sz w:val="24"/>
          <w:szCs w:val="24"/>
        </w:rPr>
        <w:t>ukupnom</w:t>
      </w:r>
      <w:r w:rsidR="00930401" w:rsidRPr="00E43922">
        <w:rPr>
          <w:rFonts w:hAnsi="Times New Roman" w:ascii="Times New Roman"/>
          <w:sz w:val="24"/>
          <w:szCs w:val="24"/>
        </w:rPr>
        <w:t xml:space="preserve"> </w:t>
      </w:r>
      <w:r w:rsidR="00A10D32" w:rsidRPr="00E43922">
        <w:rPr>
          <w:rFonts w:hAnsi="Times New Roman" w:ascii="Times New Roman"/>
          <w:sz w:val="24"/>
          <w:szCs w:val="24"/>
        </w:rPr>
        <w:t xml:space="preserve">iznosu od </w:t>
      </w:r>
      <w:r w:rsidR="009C5BD4" w:rsidRPr="00E43922">
        <w:rPr>
          <w:rFonts w:hAnsi="Times New Roman" w:ascii="Times New Roman"/>
          <w:sz w:val="24"/>
          <w:szCs w:val="24"/>
        </w:rPr>
        <w:t>4</w:t>
      </w:r>
      <w:r w:rsidR="00A10D32" w:rsidRPr="00E43922">
        <w:rPr>
          <w:rFonts w:hAnsi="Times New Roman" w:ascii="Times New Roman"/>
          <w:sz w:val="24"/>
          <w:szCs w:val="24"/>
        </w:rPr>
        <w:t>.000,00 kn</w:t>
      </w:r>
      <w:r w:rsidR="002E6E94" w:rsidRPr="00E43922">
        <w:rPr>
          <w:rFonts w:hAnsi="Times New Roman" w:ascii="Times New Roman"/>
          <w:sz w:val="24"/>
          <w:szCs w:val="24"/>
        </w:rPr>
        <w:t>.</w:t>
      </w:r>
    </w:p>
    <w:p w:rsidRDefault="00665448" w:rsidP="00E43922" w:rsidR="00665448" w:rsidRPr="00E43922">
      <w:pPr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E43922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E43922">
        <w:rPr>
          <w:rFonts w:hAnsi="Times New Roman" w:ascii="Times New Roman"/>
          <w:sz w:val="24"/>
          <w:szCs w:val="24"/>
        </w:rPr>
        <w:t>kontovnika</w:t>
      </w:r>
      <w:proofErr w:type="spellEnd"/>
      <w:r w:rsidRPr="00E43922">
        <w:rPr>
          <w:rFonts w:hAnsi="Times New Roman" w:ascii="Times New Roman"/>
          <w:sz w:val="24"/>
          <w:szCs w:val="24"/>
        </w:rPr>
        <w:t xml:space="preserve"> 8500 isplati  iznos od 4.000,00 kn bruto privremenom stečajnom upravitelju Žarku Timarac, Požega, Radnička 31, OIB: 64124936540 a da se neto iznos isplati na žiro račun broj HR</w:t>
      </w:r>
      <w:r w:rsidR="006165F8">
        <w:rPr>
          <w:rFonts w:hAnsi="Times New Roman" w:ascii="Times New Roman"/>
          <w:sz w:val="24"/>
          <w:szCs w:val="24"/>
        </w:rPr>
        <w:t>4423860023101505705</w:t>
      </w:r>
      <w:r w:rsidRPr="00E43922">
        <w:rPr>
          <w:rFonts w:hAnsi="Times New Roman" w:ascii="Times New Roman"/>
          <w:sz w:val="24"/>
          <w:szCs w:val="24"/>
        </w:rPr>
        <w:t xml:space="preserve">  a obveze na neto nagradu obračunava i plaća isplatitelj, nakon pravomoćnosti ovog rješenja.</w:t>
      </w:r>
    </w:p>
    <w:p w:rsidRDefault="00A10D32" w:rsidP="00E43922" w:rsidR="00930401" w:rsidRPr="00E43922">
      <w:pPr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E43922">
        <w:rPr>
          <w:rFonts w:hAnsi="Times New Roman" w:ascii="Times New Roman"/>
          <w:sz w:val="24"/>
          <w:szCs w:val="24"/>
        </w:rPr>
        <w:t xml:space="preserve">Ovo rješenje objaviti će se u izvodu, na mrežnoj stranici e-Oglasna ploča Trgovačkog suda u Osijeku (čl. </w:t>
      </w:r>
      <w:r w:rsidR="003354F8" w:rsidRPr="00E43922">
        <w:rPr>
          <w:rFonts w:hAnsi="Times New Roman" w:ascii="Times New Roman"/>
          <w:sz w:val="24"/>
          <w:szCs w:val="24"/>
        </w:rPr>
        <w:t>29 st. 1 i 2</w:t>
      </w:r>
      <w:r w:rsidRPr="00E43922">
        <w:rPr>
          <w:rFonts w:hAnsi="Times New Roman" w:ascii="Times New Roman"/>
          <w:sz w:val="24"/>
          <w:szCs w:val="24"/>
        </w:rPr>
        <w:t xml:space="preserve">  S</w:t>
      </w:r>
      <w:r w:rsidR="00930401" w:rsidRPr="00E43922">
        <w:rPr>
          <w:rFonts w:hAnsi="Times New Roman" w:ascii="Times New Roman"/>
          <w:sz w:val="24"/>
          <w:szCs w:val="24"/>
        </w:rPr>
        <w:t>tečajnog zakona</w:t>
      </w:r>
      <w:r w:rsidRPr="00E43922">
        <w:rPr>
          <w:rFonts w:hAnsi="Times New Roman" w:ascii="Times New Roman"/>
          <w:sz w:val="24"/>
          <w:szCs w:val="24"/>
        </w:rPr>
        <w:t>).</w:t>
      </w:r>
    </w:p>
    <w:p w:rsidRDefault="00744CA7" w:rsidP="00E43922" w:rsidR="00930401" w:rsidRPr="00E43922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E43922">
        <w:rPr>
          <w:rFonts w:hAnsi="Times New Roman" w:ascii="Times New Roman"/>
          <w:sz w:val="24"/>
          <w:szCs w:val="24"/>
        </w:rPr>
        <w:t>Obrazloženje</w:t>
      </w:r>
    </w:p>
    <w:p w:rsidRDefault="00A10D32" w:rsidP="00E43922" w:rsidR="0093040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E43922">
        <w:rPr>
          <w:rFonts w:hAnsi="Times New Roman" w:ascii="Times New Roman"/>
          <w:sz w:val="24"/>
          <w:szCs w:val="24"/>
        </w:rPr>
        <w:t>Rješenjem ovog suda broj 6 St-</w:t>
      </w:r>
      <w:r w:rsidR="006165F8">
        <w:rPr>
          <w:rFonts w:hAnsi="Times New Roman" w:ascii="Times New Roman"/>
          <w:sz w:val="24"/>
          <w:szCs w:val="24"/>
        </w:rPr>
        <w:t>521/17-5</w:t>
      </w:r>
      <w:r w:rsidR="00562C14" w:rsidRPr="00E43922">
        <w:rPr>
          <w:rFonts w:hAnsi="Times New Roman" w:ascii="Times New Roman"/>
          <w:sz w:val="24"/>
          <w:szCs w:val="24"/>
        </w:rPr>
        <w:t xml:space="preserve"> od </w:t>
      </w:r>
      <w:r w:rsidR="006165F8">
        <w:rPr>
          <w:rFonts w:hAnsi="Times New Roman" w:ascii="Times New Roman"/>
          <w:sz w:val="24"/>
          <w:szCs w:val="24"/>
        </w:rPr>
        <w:t>7. studenog 2017. g.</w:t>
      </w:r>
      <w:r w:rsidR="00562C14" w:rsidRPr="00E43922">
        <w:rPr>
          <w:rFonts w:hAnsi="Times New Roman" w:ascii="Times New Roman"/>
          <w:sz w:val="24"/>
          <w:szCs w:val="24"/>
        </w:rPr>
        <w:t xml:space="preserve"> </w:t>
      </w:r>
      <w:r w:rsidRPr="00E43922">
        <w:rPr>
          <w:rFonts w:hAnsi="Times New Roman" w:ascii="Times New Roman"/>
          <w:sz w:val="24"/>
          <w:szCs w:val="24"/>
        </w:rPr>
        <w:t xml:space="preserve">pokrenut je prethodni postupak radi utvrđivanja uvjeta za otvaranje stečajnog postupka nad dužnikom </w:t>
      </w:r>
      <w:r w:rsidR="006165F8" w:rsidRPr="009C5BD4">
        <w:rPr>
          <w:rFonts w:hAnsi="Times New Roman" w:ascii="Times New Roman"/>
          <w:b/>
          <w:sz w:val="24"/>
          <w:szCs w:val="24"/>
        </w:rPr>
        <w:t>IRENA j.d.o.o. za krojačke djelatnosti, Cerić, Stjepana Radića 50, MBS 030129363, OIB 33985034517</w:t>
      </w:r>
      <w:r w:rsidR="006165F8">
        <w:rPr>
          <w:rFonts w:hAnsi="Times New Roman" w:ascii="Times New Roman"/>
          <w:b/>
          <w:sz w:val="24"/>
          <w:szCs w:val="24"/>
        </w:rPr>
        <w:t xml:space="preserve"> </w:t>
      </w:r>
      <w:r w:rsidRPr="00F52A44">
        <w:rPr>
          <w:rFonts w:hAnsi="Times New Roman" w:ascii="Times New Roman"/>
          <w:sz w:val="24"/>
          <w:szCs w:val="24"/>
        </w:rPr>
        <w:t xml:space="preserve">te je </w:t>
      </w:r>
      <w:r w:rsidR="00930401">
        <w:rPr>
          <w:rFonts w:hAnsi="Times New Roman" w:ascii="Times New Roman"/>
          <w:sz w:val="24"/>
          <w:szCs w:val="24"/>
        </w:rPr>
        <w:t xml:space="preserve">za privremenog </w:t>
      </w:r>
      <w:r w:rsidRPr="00F52A44">
        <w:rPr>
          <w:rFonts w:hAnsi="Times New Roman" w:ascii="Times New Roman"/>
          <w:sz w:val="24"/>
          <w:szCs w:val="24"/>
        </w:rPr>
        <w:t xml:space="preserve">stečajnog upravitelja imenovan </w:t>
      </w:r>
      <w:r w:rsidR="00562C14">
        <w:rPr>
          <w:rFonts w:hAnsi="Times New Roman" w:ascii="Times New Roman"/>
          <w:sz w:val="24"/>
          <w:szCs w:val="24"/>
        </w:rPr>
        <w:t>Žarko Timarac iz Požege</w:t>
      </w:r>
      <w:r w:rsidR="0042672A" w:rsidRPr="00F52A44"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7242C8" w:rsidP="007242C8" w:rsidR="007242C8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6165F8">
        <w:rPr>
          <w:rFonts w:hAnsi="Times New Roman" w:ascii="Times New Roman"/>
          <w:sz w:val="24"/>
          <w:szCs w:val="24"/>
        </w:rPr>
        <w:t>10. siječnja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7242C8" w:rsidP="007242C8" w:rsidR="007242C8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242C8" w:rsidP="007242C8" w:rsidR="007242C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>
        <w:rPr>
          <w:rFonts w:hAnsi="Times New Roman" w:ascii="Times New Roman"/>
          <w:sz w:val="24"/>
          <w:szCs w:val="24"/>
        </w:rPr>
        <w:t xml:space="preserve"> </w:t>
      </w:r>
      <w:r w:rsidR="006165F8">
        <w:rPr>
          <w:rFonts w:hAnsi="Times New Roman" w:ascii="Times New Roman"/>
          <w:sz w:val="24"/>
          <w:szCs w:val="24"/>
        </w:rPr>
        <w:t xml:space="preserve">na ročištu od 10. siječnja 2018. g.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7242C8" w:rsidP="006165F8" w:rsidR="007242C8">
      <w:pPr>
        <w:jc w:val="right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6165F8">
        <w:rPr>
          <w:rFonts w:hAnsi="Times New Roman" w:ascii="Times New Roman"/>
          <w:sz w:val="24"/>
          <w:szCs w:val="24"/>
        </w:rPr>
        <w:t>Broj: St-521/17-12</w:t>
      </w:r>
    </w:p>
    <w:p w:rsidRDefault="008A3339" w:rsidP="007242C8" w:rsidR="008A3339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242C8" w:rsidP="007242C8" w:rsidR="007242C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7242C8" w:rsidP="007242C8" w:rsidR="007242C8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7242C8" w:rsidP="007242C8" w:rsidR="007242C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165F8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.000,00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7242C8" w:rsidP="007242C8" w:rsidR="007242C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42C8" w:rsidP="007242C8" w:rsidR="007242C8">
      <w:pPr>
        <w:pStyle w:val="Odlomakpopisa"/>
        <w:tabs>
          <w:tab w:pos="4896" w:val="center"/>
          <w:tab w:pos="664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</w:p>
    <w:p w:rsidRDefault="007242C8" w:rsidP="007242C8" w:rsidR="002066CF">
      <w:pPr>
        <w:pStyle w:val="Odlomakpopisa"/>
        <w:tabs>
          <w:tab w:pos="4896" w:val="center"/>
          <w:tab w:pos="664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6165F8">
        <w:rPr>
          <w:rFonts w:hAnsi="Times New Roman" w:ascii="Times New Roman"/>
          <w:sz w:val="24"/>
          <w:szCs w:val="24"/>
        </w:rPr>
        <w:t>16.</w:t>
      </w:r>
      <w:proofErr w:type="gramEnd"/>
      <w:r w:rsidR="006165F8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6165F8">
        <w:rPr>
          <w:rFonts w:hAnsi="Times New Roman" w:ascii="Times New Roman"/>
          <w:sz w:val="24"/>
          <w:szCs w:val="24"/>
        </w:rPr>
        <w:t>siječnja</w:t>
      </w:r>
      <w:proofErr w:type="spellEnd"/>
      <w:proofErr w:type="gramEnd"/>
      <w:r w:rsidR="006165F8">
        <w:rPr>
          <w:rFonts w:hAnsi="Times New Roman" w:ascii="Times New Roman"/>
          <w:sz w:val="24"/>
          <w:szCs w:val="24"/>
        </w:rPr>
        <w:t xml:space="preserve"> 2018. </w:t>
      </w:r>
      <w:proofErr w:type="gramStart"/>
      <w:r w:rsidR="006165F8">
        <w:rPr>
          <w:rFonts w:hAnsi="Times New Roman" w:ascii="Times New Roman"/>
          <w:sz w:val="24"/>
          <w:szCs w:val="24"/>
        </w:rPr>
        <w:t>g</w:t>
      </w:r>
      <w:proofErr w:type="gramEnd"/>
      <w:r w:rsidR="006165F8">
        <w:rPr>
          <w:rFonts w:hAnsi="Times New Roman" w:ascii="Times New Roman"/>
          <w:sz w:val="24"/>
          <w:szCs w:val="24"/>
        </w:rPr>
        <w:t>.</w:t>
      </w:r>
    </w:p>
    <w:p w:rsidRDefault="008A3339" w:rsidP="007242C8" w:rsidR="008A3339">
      <w:pPr>
        <w:pStyle w:val="Odlomakpopisa"/>
        <w:tabs>
          <w:tab w:pos="4896" w:val="center"/>
          <w:tab w:pos="664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</w:p>
    <w:p w:rsidRDefault="008A3339" w:rsidP="007242C8" w:rsidR="008A3339">
      <w:pPr>
        <w:pStyle w:val="Odlomakpopisa"/>
        <w:tabs>
          <w:tab w:pos="4896" w:val="center"/>
          <w:tab w:pos="664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8A333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E3A68">
        <w:rPr>
          <w:rFonts w:hAnsi="Times New Roman" w:ascii="Times New Roman"/>
          <w:sz w:val="24"/>
          <w:szCs w:val="24"/>
        </w:rPr>
        <w:t>Žarko Timarac</w:t>
      </w:r>
    </w:p>
    <w:p w:rsidRDefault="006165F8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K-16.2.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6165F8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88" w:rsidP="00F427F2" w:rsidR="00C62C88">
      <w:pPr>
        <w:spacing w:lineRule="auto" w:line="240" w:after="0"/>
      </w:pPr>
      <w:r>
        <w:separator/>
      </w:r>
    </w:p>
  </w:endnote>
  <w:endnote w:id="0" w:type="continuationSeparator">
    <w:p w:rsidRDefault="00C62C88" w:rsidP="00F427F2" w:rsidR="00C62C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88" w:rsidP="00F427F2" w:rsidR="00C62C88">
      <w:pPr>
        <w:spacing w:lineRule="auto" w:line="240" w:after="0"/>
      </w:pPr>
      <w:r>
        <w:separator/>
      </w:r>
    </w:p>
  </w:footnote>
  <w:footnote w:id="0" w:type="continuationSeparator">
    <w:p w:rsidRDefault="00C62C88" w:rsidP="00F427F2" w:rsidR="00C62C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3DE7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25923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D548F"/>
    <w:rsid w:val="000F132D"/>
    <w:rsid w:val="000F1B6A"/>
    <w:rsid w:val="00103414"/>
    <w:rsid w:val="00147EC6"/>
    <w:rsid w:val="001B157C"/>
    <w:rsid w:val="001C6383"/>
    <w:rsid w:val="002066CF"/>
    <w:rsid w:val="002209A5"/>
    <w:rsid w:val="00246940"/>
    <w:rsid w:val="00283837"/>
    <w:rsid w:val="002A09DE"/>
    <w:rsid w:val="002A7962"/>
    <w:rsid w:val="002C0D19"/>
    <w:rsid w:val="002E6E94"/>
    <w:rsid w:val="00307927"/>
    <w:rsid w:val="003354F8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7E8B"/>
    <w:rsid w:val="00404F3C"/>
    <w:rsid w:val="004164EB"/>
    <w:rsid w:val="00417717"/>
    <w:rsid w:val="0042672A"/>
    <w:rsid w:val="00467F8B"/>
    <w:rsid w:val="00482C31"/>
    <w:rsid w:val="004D52CC"/>
    <w:rsid w:val="004E1F57"/>
    <w:rsid w:val="004F2585"/>
    <w:rsid w:val="00506963"/>
    <w:rsid w:val="00512209"/>
    <w:rsid w:val="00512965"/>
    <w:rsid w:val="00562C14"/>
    <w:rsid w:val="00573829"/>
    <w:rsid w:val="00593C2F"/>
    <w:rsid w:val="00594D7A"/>
    <w:rsid w:val="005A583D"/>
    <w:rsid w:val="006165F8"/>
    <w:rsid w:val="00665448"/>
    <w:rsid w:val="0066718C"/>
    <w:rsid w:val="00682389"/>
    <w:rsid w:val="00697B15"/>
    <w:rsid w:val="0071464C"/>
    <w:rsid w:val="007242C8"/>
    <w:rsid w:val="00744CA7"/>
    <w:rsid w:val="00752475"/>
    <w:rsid w:val="007B43BB"/>
    <w:rsid w:val="007B7E29"/>
    <w:rsid w:val="007F0A8A"/>
    <w:rsid w:val="00802CB0"/>
    <w:rsid w:val="00862C76"/>
    <w:rsid w:val="00865D1F"/>
    <w:rsid w:val="00876B41"/>
    <w:rsid w:val="008847B6"/>
    <w:rsid w:val="00887529"/>
    <w:rsid w:val="008A3339"/>
    <w:rsid w:val="008B41BC"/>
    <w:rsid w:val="008C6C0E"/>
    <w:rsid w:val="008D6FC8"/>
    <w:rsid w:val="008E3A68"/>
    <w:rsid w:val="0090044B"/>
    <w:rsid w:val="00917451"/>
    <w:rsid w:val="00923BDA"/>
    <w:rsid w:val="00930401"/>
    <w:rsid w:val="0093701A"/>
    <w:rsid w:val="009802CB"/>
    <w:rsid w:val="00983ACE"/>
    <w:rsid w:val="00990647"/>
    <w:rsid w:val="009A0499"/>
    <w:rsid w:val="009A0FA2"/>
    <w:rsid w:val="009A3C05"/>
    <w:rsid w:val="009C5BD4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C275E9"/>
    <w:rsid w:val="00C50577"/>
    <w:rsid w:val="00C545A2"/>
    <w:rsid w:val="00C62C88"/>
    <w:rsid w:val="00C73DE7"/>
    <w:rsid w:val="00C96A59"/>
    <w:rsid w:val="00CA1194"/>
    <w:rsid w:val="00CE019E"/>
    <w:rsid w:val="00CE792B"/>
    <w:rsid w:val="00D16580"/>
    <w:rsid w:val="00D17008"/>
    <w:rsid w:val="00D22296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DF064B"/>
    <w:rsid w:val="00E32CE3"/>
    <w:rsid w:val="00E43922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12199"/>
    <w:rsid w:val="00F42570"/>
    <w:rsid w:val="00F427F2"/>
    <w:rsid w:val="00F52A44"/>
    <w:rsid w:val="00F8330A"/>
    <w:rsid w:val="00F84216"/>
    <w:rsid w:val="00F84B16"/>
    <w:rsid w:val="00F949C5"/>
    <w:rsid w:val="00F962C8"/>
    <w:rsid w:val="00FA7BD2"/>
    <w:rsid w:val="00FB59C0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930401"/>
    <w:rPr>
      <w:sz w:val="22"/>
      <w:szCs w:val="22"/>
      <w:lang w:eastAsia="en-US"/>
    </w:rPr>
  </w:style>
  <w:style w:customStyle="true" w:styleId="Bezproreda3" w:type="paragraph">
    <w:name w:val="Bez proreda3"/>
    <w:uiPriority w:val="1"/>
    <w:qFormat/>
    <w:rsid w:val="002E6E9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3D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3D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DE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D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D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930401"/>
    <w:rPr>
      <w:sz w:val="22"/>
      <w:szCs w:val="22"/>
      <w:lang w:eastAsia="en-US"/>
    </w:rPr>
  </w:style>
  <w:style w:customStyle="1" w:styleId="Bezproreda3" w:type="paragraph">
    <w:name w:val="Bez proreda3"/>
    <w:uiPriority w:val="1"/>
    <w:qFormat/>
    <w:rsid w:val="002E6E9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3D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3D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DE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D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D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IRENA j.d.o.o. za krojačke djelatnosti</izvorni_sadrzaj>
    <derivirana_varijabla naziv="DomainObject.Predmet.ProtustrankaFormated_1">  IRENA j.d.o.o. za krojačke djelatnosti</derivirana_varijabla>
  </DomainObject.Predmet.ProtustrankaFormated>
  <DomainObject.Predmet.ProtustrankaFormatedOIB>
    <izvorni_sadrzaj>  IRENA j.d.o.o. za krojačke djelatnosti, OIB 33985034517</izvorni_sadrzaj>
    <derivirana_varijabla naziv="DomainObject.Predmet.ProtustrankaFormatedOIB_1">  IRENA j.d.o.o. za krojačke djelatnosti, OIB 33985034517</derivirana_varijabla>
  </DomainObject.Predmet.ProtustrankaFormatedOIB>
  <DomainObject.Predmet.ProtustrankaFormatedWithAdress>
    <izvorni_sadrzaj> IRENA j.d.o.o. za krojačke djelatnosti, Stjepana Radića 50 , 32221 Cerić</izvorni_sadrzaj>
    <derivirana_varijabla naziv="DomainObject.Predmet.ProtustrankaFormatedWithAdress_1"> IRENA j.d.o.o. za krojačke djelatnosti, Stjepana Radića 50 , 32221 Cerić</derivirana_varijabla>
  </DomainObject.Predmet.ProtustrankaFormatedWithAdress>
  <DomainObject.Predmet.ProtustrankaFormatedWithAdressOIB>
    <izvorni_sadrzaj> IRENA j.d.o.o. za krojačke djelatnosti, OIB 33985034517, Stjepana Radića 50 , 32221 Cerić</izvorni_sadrzaj>
    <derivirana_varijabla naziv="DomainObject.Predmet.ProtustrankaFormatedWithAdressOIB_1"> IRENA j.d.o.o. za krojačke djelatnosti, OIB 33985034517, Stjepana Radića 50 , 32221 Cerić</derivirana_varijabla>
  </DomainObject.Predmet.ProtustrankaFormatedWithAdressOIB>
  <DomainObject.Predmet.ProtustrankaWithAdress>
    <izvorni_sadrzaj>IRENA j.d.o.o. za krojačke djelatnosti Stjepana Radića 50 , 32221 Cerić</izvorni_sadrzaj>
    <derivirana_varijabla naziv="DomainObject.Predmet.ProtustrankaWithAdress_1">IRENA j.d.o.o. za krojačke djelatnosti Stjepana Radića 50 , 32221 Cerić</derivirana_varijabla>
  </DomainObject.Predmet.ProtustrankaWithAdress>
  <DomainObject.Predmet.ProtustrankaWithAdressOIB>
    <izvorni_sadrzaj>IRENA j.d.o.o. za krojačke djelatnosti, OIB 33985034517, Stjepana Radića 50 , 32221 Cerić</izvorni_sadrzaj>
    <derivirana_varijabla naziv="DomainObject.Predmet.ProtustrankaWithAdressOIB_1">IRENA j.d.o.o. za krojačke djelatnosti, OIB 33985034517, Stjepana Radića 50 , 32221 Cerić</derivirana_varijabla>
  </DomainObject.Predmet.ProtustrankaWithAdressOIB>
  <DomainObject.Predmet.ProtustrankaNazivFormated>
    <izvorni_sadrzaj>IRENA j.d.o.o. za krojačke djelatnosti</izvorni_sadrzaj>
    <derivirana_varijabla naziv="DomainObject.Predmet.ProtustrankaNazivFormated_1">IRENA j.d.o.o. za krojačke djelatnosti</derivirana_varijabla>
  </DomainObject.Predmet.ProtustrankaNazivFormated>
  <DomainObject.Predmet.ProtustrankaNazivFormatedOIB>
    <izvorni_sadrzaj>IRENA j.d.o.o. za krojačke djelatnosti, OIB 33985034517</izvorni_sadrzaj>
    <derivirana_varijabla naziv="DomainObject.Predmet.ProtustrankaNazivFormatedOIB_1">IRENA j.d.o.o. za krojačke djelatnosti, OIB 33985034517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IRENA j.d.o.o. za krojačke djelatnosti</item>
    </izvorni_sadrzaj>
    <derivirana_varijabla naziv="DomainObject.Predmet.ProtuStrankaListFormated_1">
      <item>IRENA j.d.o.o. za krojačke djelatnosti</item>
    </derivirana_varijabla>
  </DomainObject.Predmet.ProtuStrankaListFormated>
  <DomainObject.Predmet.ProtuStrankaListFormatedOIB>
    <izvorni_sadrzaj>
      <item>IRENA j.d.o.o. za krojačke djelatnosti, OIB 33985034517</item>
    </izvorni_sadrzaj>
    <derivirana_varijabla naziv="DomainObject.Predmet.ProtuStrankaListFormatedOIB_1">
      <item>IRENA j.d.o.o. za krojačke djelatnosti, OIB 33985034517</item>
    </derivirana_varijabla>
  </DomainObject.Predmet.ProtuStrankaListFormatedOIB>
  <DomainObject.Predmet.ProtuStrankaListFormatedWithAdress>
    <izvorni_sadrzaj>
      <item>IRENA j.d.o.o. za krojačke djelatnosti, Stjepana Radića 50 , 32221 Cerić</item>
    </izvorni_sadrzaj>
    <derivirana_varijabla naziv="DomainObject.Predmet.ProtuStrankaListFormatedWithAdress_1">
      <item>IRENA j.d.o.o. za krojačke djelatnosti, Stjepana Radića 50 , 32221 Cerić</item>
    </derivirana_varijabla>
  </DomainObject.Predmet.ProtuStrankaListFormatedWithAdress>
  <DomainObject.Predmet.ProtuStrankaListFormatedWithAdressOIB>
    <izvorni_sadrzaj>
      <item>IRENA j.d.o.o. za krojačke djelatnosti, OIB 33985034517, Stjepana Radića 50 , 32221 Cerić</item>
    </izvorni_sadrzaj>
    <derivirana_varijabla naziv="DomainObject.Predmet.ProtuStrankaListFormatedWithAdressOIB_1">
      <item>IRENA j.d.o.o. za krojačke djelatnosti, OIB 33985034517, Stjepana Radića 50 , 32221 Cerić</item>
    </derivirana_varijabla>
  </DomainObject.Predmet.ProtuStrankaListFormatedWithAdressOIB>
  <DomainObject.Predmet.ProtuStrankaListNazivFormated>
    <izvorni_sadrzaj>
      <item>IRENA j.d.o.o. za krojačke djelatnosti</item>
    </izvorni_sadrzaj>
    <derivirana_varijabla naziv="DomainObject.Predmet.ProtuStrankaListNazivFormated_1">
      <item>IRENA j.d.o.o. za krojačke djelatnosti</item>
    </derivirana_varijabla>
  </DomainObject.Predmet.ProtuStrankaListNazivFormated>
  <DomainObject.Predmet.ProtuStrankaListNazivFormatedOIB>
    <izvorni_sadrzaj>
      <item>IRENA j.d.o.o. za krojačke djelatnosti, OIB 33985034517</item>
    </izvorni_sadrzaj>
    <derivirana_varijabla naziv="DomainObject.Predmet.ProtuStrankaListNazivFormatedOIB_1">
      <item>IRENA j.d.o.o. za krojačke djelatnosti, OIB 33985034517</item>
    </derivirana_varijabla>
  </DomainObject.Predmet.ProtuStrankaListNazivFormatedOIB>
  <DomainObject.Predmet.OstaliListFormated>
    <izvorni_sadrzaj>
      <item>Nada Čuljak</item>
    </izvorni_sadrzaj>
    <derivirana_varijabla naziv="DomainObject.Predmet.OstaliListFormated_1">
      <item>Nada Čuljak</item>
    </derivirana_varijabla>
  </DomainObject.Predmet.OstaliListFormated>
  <DomainObject.Predmet.OstaliListFormatedOIB>
    <izvorni_sadrzaj>
      <item>Nada Čuljak, OIB 57641781128</item>
    </izvorni_sadrzaj>
    <derivirana_varijabla naziv="DomainObject.Predmet.OstaliListFormatedOIB_1">
      <item>Nada Čuljak, OIB 57641781128</item>
    </derivirana_varijabla>
  </DomainObject.Predmet.OstaliListFormatedOIB>
  <DomainObject.Predmet.OstaliListFormatedWithAdress>
    <izvorni_sadrzaj>
      <item>Nada Čuljak, Bana Jelačića 23, 32100 Vinkovci</item>
    </izvorni_sadrzaj>
    <derivirana_varijabla naziv="DomainObject.Predmet.OstaliListFormatedWithAdress_1">
      <item>Nada Čuljak, Bana Jelačića 23, 32100 Vinkovci</item>
    </derivirana_varijabla>
  </DomainObject.Predmet.OstaliListFormatedWithAdress>
  <DomainObject.Predmet.OstaliListFormatedWithAdressOIB>
    <izvorni_sadrzaj>
      <item>Nada Čuljak, OIB 57641781128, Bana Jelačića 23, 32100 Vinkovci</item>
    </izvorni_sadrzaj>
    <derivirana_varijabla naziv="DomainObject.Predmet.OstaliListFormatedWithAdressOIB_1">
      <item>Nada Čuljak, OIB 57641781128, Bana Jelačića 23, 32100 Vinkovci</item>
    </derivirana_varijabla>
  </DomainObject.Predmet.OstaliListFormatedWithAdressOIB>
  <DomainObject.Predmet.OstaliListNazivFormated>
    <izvorni_sadrzaj>
      <item>Nada Čuljak</item>
    </izvorni_sadrzaj>
    <derivirana_varijabla naziv="DomainObject.Predmet.OstaliListNazivFormated_1">
      <item>Nada Čuljak</item>
    </derivirana_varijabla>
  </DomainObject.Predmet.OstaliListNazivFormated>
  <DomainObject.Predmet.OstaliListNazivFormatedOIB>
    <izvorni_sadrzaj>
      <item>Nada Čuljak, OIB 57641781128</item>
    </izvorni_sadrzaj>
    <derivirana_varijabla naziv="DomainObject.Predmet.OstaliListNazivFormatedOIB_1">
      <item>Nada Čuljak, OIB 57641781128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IRENA j.d.o.o. za krojačke djelatnosti</izvorni_sadrzaj>
    <derivirana_varijabla naziv="DomainObject.Predmet.ProtustrankaIDrugi_1">IRENA j.d.o.o. za krojačke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IRENA j.d.o.o. za krojačke djelatnosti, OIB 33985034517, Stjepana Radića 50 , 32221 Cerić</izvorni_sadrzaj>
    <derivirana_varijabla naziv="DomainObject.Predmet.ProtustrankaIDrugiAdressOIB_1">IRENA j.d.o.o. za krojačke djelatnosti, OIB 33985034517, Stjepana Radića 50 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IRENA j.d.o.o. za krojačke djelatnosti</item>
      <item>Nada Čuljak</item>
    </izvorni_sadrzaj>
    <derivirana_varijabla naziv="DomainObject.Predmet.SudioniciListNaziv_1">
      <item>FINA RC OSIJEK</item>
      <item>IRENA j.d.o.o. za krojačke djelatnosti</item>
      <item>Nada Čuljak</item>
    </derivirana_varijabla>
  </DomainObject.Predmet.SudioniciListNaziv>
  <DomainObject.Predmet.SudioniciListAdressOIB>
    <izvorni_sadrzaj>
      <item>FINA RC OSIJEK, OIB 85821130368</item>
      <item>IRENA j.d.o.o. za krojačke djelatnosti, OIB 33985034517, Stjepana Radića 50 ,32221 Cerić</item>
      <item>Nada Čuljak, OIB 57641781128, Bana Jelačića 23,32100 Vinkovci</item>
    </izvorni_sadrzaj>
    <derivirana_varijabla naziv="DomainObject.Predmet.SudioniciListAdressOIB_1">
      <item>FINA RC OSIJEK, OIB 85821130368</item>
      <item>IRENA j.d.o.o. za krojačke djelatnosti, OIB 33985034517, Stjepana Radića 50 ,32221 Cerić</item>
      <item>Nada Čuljak, OIB 57641781128, Bana Jelačića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33985034517</item>
      <item>, OIB 57641781128</item>
    </izvorni_sadrzaj>
    <derivirana_varijabla naziv="DomainObject.Predmet.SudioniciListNazivOIB_1">
      <item>, OIB 85821130368</item>
      <item>, OIB 33985034517</item>
      <item>, OIB 57641781128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A945D-16F1-4176-8AC0-9186C1B9E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441</properties:Words>
  <properties:Characters>2376</properties:Characters>
  <properties:Lines>123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2018-01-16T08:52:00Z</dcterms:created>
  <dc:creator>Blanka</dc:creator>
  <cp:lastModifiedBy>Danijela Sekulić</cp:lastModifiedBy>
  <cp:lastPrinted>2018-01-16T08:51:00Z</cp:lastPrinted>
  <dcterms:modified xmlns:xsi="http://www.w3.org/2001/XMLSchema-instance" xsi:type="dcterms:W3CDTF">2018-01-16T09:03:00Z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