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70e6" w14:paraId="09d70e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Trgovački sud u Zagrebu po sucu pojedincu Vesni Sremac Šoštar kao stečajnom sucu po prijedlogu predlagatelja Financijska agencija, RC Zagreb, Podružnica Zagreb, Trg svibanjskih žrtava 1995. 1, Zagreb, OIB 85821130368, za otvaranje stečajnog postupka n</w:t>
      </w:r>
      <w:r w:rsidR="00D51BF3">
        <w:t xml:space="preserve">ad dužnikom </w:t>
      </w:r>
      <w:r w:rsidR="000B219D" w:rsidRPr="00484DF0">
        <w:rPr>
          <w:rFonts w:cs="Times New Roman"/>
          <w:szCs w:val="24"/>
        </w:rPr>
        <w:t>G.A.Z. d.o.o., iz Zagreba, Metalčeva 5, OIB:98325655885</w:t>
      </w:r>
      <w:r w:rsidR="00230917">
        <w:t xml:space="preserve">, dana </w:t>
      </w:r>
      <w:r w:rsidR="00D51BF3">
        <w:t>21</w:t>
      </w:r>
      <w:r w:rsidRPr="008B74A3">
        <w:t xml:space="preserve">. </w:t>
      </w:r>
      <w:r w:rsidR="000A3DF8">
        <w:t>rujna</w:t>
      </w:r>
      <w:r w:rsidRPr="008B74A3">
        <w:t xml:space="preserve"> 201</w:t>
      </w:r>
      <w:r w:rsidR="000A3DF8">
        <w:t>8</w:t>
      </w:r>
      <w:r w:rsidRPr="008B74A3">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0B219D" w:rsidRPr="00484DF0">
        <w:rPr>
          <w:rFonts w:cs="Times New Roman"/>
          <w:szCs w:val="24"/>
        </w:rPr>
        <w:t>G.A.Z. d.o.o., iz Zagreba, Metalčeva 5, OIB:98325655885</w:t>
      </w:r>
      <w:r w:rsidR="000B219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0B219D" w:rsidRPr="00484DF0">
        <w:rPr>
          <w:rFonts w:cs="Times New Roman"/>
          <w:szCs w:val="24"/>
        </w:rPr>
        <w:t>G.A.Z. d.o.o., iz Zagreba, Metalčeva 5, OIB:98325655885</w:t>
      </w:r>
      <w:r w:rsidR="00C8248A" w:rsidRPr="008B74A3">
        <w:rPr>
          <w:rFonts w:cs="Times New Roman" w:eastAsia="Times New Roman"/>
          <w:lang w:eastAsia="hr-HR"/>
        </w:rPr>
        <w:t xml:space="preserve">, </w:t>
      </w:r>
      <w:r w:rsidR="000B219D" w:rsidRPr="00484DF0">
        <w:rPr>
          <w:rFonts w:cs="Times New Roman"/>
          <w:szCs w:val="24"/>
        </w:rPr>
        <w:t>Željku Gabron, Zagreb, Nikole Pavića 7, OIB: 60179812252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C630E6" w:rsidP="0000189C" w:rsidR="009A1C7B" w:rsidRPr="008B74A3">
      <w:pPr>
        <w:pStyle w:val="Uvuenotijeloteksta"/>
        <w:ind w:firstLine="708" w:left="0"/>
        <w:rPr>
          <w:b w:val="false"/>
        </w:rPr>
      </w:pPr>
      <w:r>
        <w:rPr>
          <w:b w:val="false"/>
        </w:rPr>
        <w:t>08</w:t>
      </w:r>
      <w:r w:rsidR="00270999">
        <w:rPr>
          <w:b w:val="false"/>
        </w:rPr>
        <w:t xml:space="preserve">. </w:t>
      </w:r>
      <w:r>
        <w:rPr>
          <w:b w:val="false"/>
        </w:rPr>
        <w:t>studenog</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w:t>
      </w:r>
      <w:r w:rsidR="007B555E">
        <w:rPr>
          <w:b w:val="false"/>
        </w:rPr>
        <w:t>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B555E" w:rsidRPr="00484DF0">
        <w:rPr>
          <w:rFonts w:cs="Times New Roman"/>
          <w:szCs w:val="24"/>
        </w:rPr>
        <w:t>G.A.Z. d.o.o., iz Zagreba, Metalčeva 5, OIB:98325655885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775BC">
        <w:t>1.576.621,29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8775BC">
        <w:rPr>
          <w:rFonts w:cs="Times New Roman" w:eastAsia="Times New Roman"/>
          <w:lang w:eastAsia="hr-HR"/>
        </w:rPr>
        <w:t>1</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050F2">
        <w:t>21</w:t>
      </w:r>
      <w:r w:rsidR="0000189C" w:rsidRPr="008B74A3">
        <w:t xml:space="preserve">. </w:t>
      </w:r>
      <w:r w:rsidR="001050F2">
        <w:t>rujna</w:t>
      </w:r>
      <w:r w:rsidR="0000189C" w:rsidRPr="008B74A3">
        <w:t xml:space="preserve"> 201</w:t>
      </w:r>
      <w:r w:rsidR="001050F2">
        <w:t>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6A55C2">
        <w:rPr>
          <w:rFonts w:cs="Times New Roman" w:eastAsia="Times New Roman"/>
          <w:b w:val="false"/>
          <w:lang w:eastAsia="hr-HR"/>
        </w:rPr>
        <w:t>, v.r.</w:t>
      </w:r>
    </w:p>
    <w:p w:rsidRDefault="006A55C2" w:rsidP="00E53D3D" w:rsidR="006A55C2">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6A55C2" w:rsidP="00E53D3D" w:rsidR="006A55C2" w:rsidRPr="008B74A3">
      <w:pPr>
        <w:pStyle w:val="Uvuenotijeloteksta"/>
        <w:ind w:firstLine="141" w:left="1983"/>
        <w:jc w:val="right"/>
        <w:rPr>
          <w:b w:val="false"/>
        </w:rPr>
      </w:pPr>
      <w:r w:rsidRPr="006A55C2">
        <w:rPr>
          <w:rFonts w:cs="Times New Roman" w:eastAsia="Times New Roman"/>
          <w:b w:val="false"/>
          <w:lang w:eastAsia="hr-HR"/>
        </w:rPr>
        <w:t>Greta Jurišić</w:t>
      </w:r>
    </w:p>
    <w:p w:rsidRDefault="009765CF" w:rsidP="00B34FE1" w:rsidR="009765CF" w:rsidRPr="008B74A3">
      <w:pP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B3F" w:rsidP="006A55C2" w:rsidR="002D33F7" w:rsidRPr="008B74A3">
      <w:pPr>
        <w:pStyle w:val="Odlomakpopisa"/>
        <w:ind w:left="1080"/>
      </w:pPr>
      <w:r>
        <w:t xml:space="preserve"> </w:t>
      </w:r>
    </w:p>
    <w:sectPr w:rsidSect="00994DE3" w:rsidR="002D33F7"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664" w:rsidP="00DD4C9B" w:rsidR="00A87664">
      <w:r>
        <w:separator/>
      </w:r>
    </w:p>
  </w:endnote>
  <w:endnote w:id="0" w:type="continuationSeparator">
    <w:p w:rsidRDefault="00A87664" w:rsidP="00DD4C9B" w:rsidR="00A87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664" w:rsidP="00DD4C9B" w:rsidR="00A87664">
      <w:r>
        <w:separator/>
      </w:r>
    </w:p>
  </w:footnote>
  <w:footnote w:id="0" w:type="continuationSeparator">
    <w:p w:rsidRDefault="00A87664" w:rsidP="00DD4C9B" w:rsidR="00A87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5C2"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0B219D">
      <w:t>2</w:t>
    </w:r>
    <w:r w:rsidR="007B555E">
      <w:t>337</w:t>
    </w:r>
    <w:r w:rsidR="00FD519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211B1">
          <w:t>2337</w:t>
        </w:r>
        <w:r w:rsidR="000A3DF8">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41C43B91"/>
    <w:multiLevelType w:val="hybridMultilevel"/>
    <w:tmpl w:val="FB36D0FC"/>
    <w:lvl w:tplc="EF449B00" w:ilvl="0">
      <w:start w:val="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3DF8"/>
    <w:rsid w:val="000B0B84"/>
    <w:rsid w:val="000B2149"/>
    <w:rsid w:val="000B219D"/>
    <w:rsid w:val="000C4886"/>
    <w:rsid w:val="000E1695"/>
    <w:rsid w:val="001050F2"/>
    <w:rsid w:val="001060B0"/>
    <w:rsid w:val="00141CFC"/>
    <w:rsid w:val="0015645C"/>
    <w:rsid w:val="001571E1"/>
    <w:rsid w:val="00193A8C"/>
    <w:rsid w:val="0019548A"/>
    <w:rsid w:val="001B4C54"/>
    <w:rsid w:val="001C43A9"/>
    <w:rsid w:val="001C6B43"/>
    <w:rsid w:val="001E7BCF"/>
    <w:rsid w:val="001F0B57"/>
    <w:rsid w:val="002211B1"/>
    <w:rsid w:val="00230917"/>
    <w:rsid w:val="00233CBE"/>
    <w:rsid w:val="00246279"/>
    <w:rsid w:val="00270999"/>
    <w:rsid w:val="0027505E"/>
    <w:rsid w:val="0027656E"/>
    <w:rsid w:val="00283809"/>
    <w:rsid w:val="002973F9"/>
    <w:rsid w:val="002A3D45"/>
    <w:rsid w:val="002A6164"/>
    <w:rsid w:val="002B1AC9"/>
    <w:rsid w:val="002C40E3"/>
    <w:rsid w:val="002D33F7"/>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A55C2"/>
    <w:rsid w:val="006C157D"/>
    <w:rsid w:val="006C1B3F"/>
    <w:rsid w:val="006D0EC3"/>
    <w:rsid w:val="006D37EF"/>
    <w:rsid w:val="006D6ACD"/>
    <w:rsid w:val="006D7209"/>
    <w:rsid w:val="006F4B67"/>
    <w:rsid w:val="00700B56"/>
    <w:rsid w:val="0072379F"/>
    <w:rsid w:val="00790947"/>
    <w:rsid w:val="00790A42"/>
    <w:rsid w:val="007A5DAF"/>
    <w:rsid w:val="007A78B1"/>
    <w:rsid w:val="007B3FC2"/>
    <w:rsid w:val="007B468A"/>
    <w:rsid w:val="007B555E"/>
    <w:rsid w:val="007B5618"/>
    <w:rsid w:val="007C5E77"/>
    <w:rsid w:val="007F336F"/>
    <w:rsid w:val="007F55E3"/>
    <w:rsid w:val="007F715E"/>
    <w:rsid w:val="00802B06"/>
    <w:rsid w:val="00803C72"/>
    <w:rsid w:val="00806558"/>
    <w:rsid w:val="00842B89"/>
    <w:rsid w:val="008521C2"/>
    <w:rsid w:val="00852BC6"/>
    <w:rsid w:val="0086700A"/>
    <w:rsid w:val="008775BC"/>
    <w:rsid w:val="0088666A"/>
    <w:rsid w:val="008A2BD6"/>
    <w:rsid w:val="008B32CA"/>
    <w:rsid w:val="008B74A3"/>
    <w:rsid w:val="008C3809"/>
    <w:rsid w:val="008D12F2"/>
    <w:rsid w:val="008D2F73"/>
    <w:rsid w:val="008F6C3C"/>
    <w:rsid w:val="00903ED3"/>
    <w:rsid w:val="00910687"/>
    <w:rsid w:val="009157A0"/>
    <w:rsid w:val="009357C1"/>
    <w:rsid w:val="00937C74"/>
    <w:rsid w:val="0094210B"/>
    <w:rsid w:val="009765CF"/>
    <w:rsid w:val="009931BC"/>
    <w:rsid w:val="00994DE3"/>
    <w:rsid w:val="00997C91"/>
    <w:rsid w:val="009A1C7B"/>
    <w:rsid w:val="009F395E"/>
    <w:rsid w:val="00A10BB7"/>
    <w:rsid w:val="00A2217E"/>
    <w:rsid w:val="00A44FDF"/>
    <w:rsid w:val="00A45D35"/>
    <w:rsid w:val="00A5152D"/>
    <w:rsid w:val="00A53662"/>
    <w:rsid w:val="00A65C51"/>
    <w:rsid w:val="00A81191"/>
    <w:rsid w:val="00A87664"/>
    <w:rsid w:val="00A9768D"/>
    <w:rsid w:val="00A97E67"/>
    <w:rsid w:val="00AA542C"/>
    <w:rsid w:val="00B0164E"/>
    <w:rsid w:val="00B03CD0"/>
    <w:rsid w:val="00B2381D"/>
    <w:rsid w:val="00B34FE1"/>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630E6"/>
    <w:rsid w:val="00C700ED"/>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51BF3"/>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D5190"/>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St-2337/2018</izvorni_sadrzaj>
    <derivirana_varijabla naziv="DomainObject.Predmet.OznakaBroj_1">St-2337/2018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G.A.Z. d.o.o.</izvorni_sadrzaj>
    <derivirana_varijabla naziv="DomainObject.Predmet.ProtustrankaFormated_1">  G.A.Z. d.o.o.</derivirana_varijabla>
  </DomainObject.Predmet.ProtustrankaFormated>
  <DomainObject.Predmet.ProtustrankaFormatedOIB>
    <izvorni_sadrzaj>  G.A.Z. d.o.o., OIB 98325655885</izvorni_sadrzaj>
    <derivirana_varijabla naziv="DomainObject.Predmet.ProtustrankaFormatedOIB_1">  G.A.Z. d.o.o., OIB 98325655885</derivirana_varijabla>
  </DomainObject.Predmet.ProtustrankaFormatedOIB>
  <DomainObject.Predmet.ProtustrankaFormatedWithAdress>
    <izvorni_sadrzaj> G.A.Z. d.o.o., Metalčeva 5, 10000 Zagreb</izvorni_sadrzaj>
    <derivirana_varijabla naziv="DomainObject.Predmet.ProtustrankaFormatedWithAdress_1"> G.A.Z. d.o.o., Metalčeva 5, 10000 Zagreb</derivirana_varijabla>
  </DomainObject.Predmet.ProtustrankaFormatedWithAdress>
  <DomainObject.Predmet.ProtustrankaFormatedWithAdressOIB>
    <izvorni_sadrzaj> G.A.Z. d.o.o., OIB 98325655885, Metalčeva 5, 10000 Zagreb</izvorni_sadrzaj>
    <derivirana_varijabla naziv="DomainObject.Predmet.ProtustrankaFormatedWithAdressOIB_1"> G.A.Z. d.o.o., OIB 98325655885, Metalčeva 5, 10000 Zagreb</derivirana_varijabla>
  </DomainObject.Predmet.ProtustrankaFormatedWithAdressOIB>
  <DomainObject.Predmet.ProtustrankaWithAdress>
    <izvorni_sadrzaj>G.A.Z. d.o.o. Metalčeva 5, 10000 Zagreb</izvorni_sadrzaj>
    <derivirana_varijabla naziv="DomainObject.Predmet.ProtustrankaWithAdress_1">G.A.Z. d.o.o. Metalčeva 5, 10000 Zagreb</derivirana_varijabla>
  </DomainObject.Predmet.ProtustrankaWithAdress>
  <DomainObject.Predmet.ProtustrankaWithAdressOIB>
    <izvorni_sadrzaj>G.A.Z. d.o.o., OIB 98325655885, Metalčeva 5, 10000 Zagreb</izvorni_sadrzaj>
    <derivirana_varijabla naziv="DomainObject.Predmet.ProtustrankaWithAdressOIB_1">G.A.Z. d.o.o., OIB 98325655885, Metalčeva 5, 10000 Zagreb</derivirana_varijabla>
  </DomainObject.Predmet.ProtustrankaWithAdressOIB>
  <DomainObject.Predmet.ProtustrankaNazivFormated>
    <izvorni_sadrzaj>G.A.Z. d.o.o.</izvorni_sadrzaj>
    <derivirana_varijabla naziv="DomainObject.Predmet.ProtustrankaNazivFormated_1">G.A.Z. d.o.o.</derivirana_varijabla>
  </DomainObject.Predmet.ProtustrankaNazivFormated>
  <DomainObject.Predmet.ProtustrankaNazivFormatedOIB>
    <izvorni_sadrzaj>G.A.Z. d.o.o., OIB 98325655885</izvorni_sadrzaj>
    <derivirana_varijabla naziv="DomainObject.Predmet.ProtustrankaNazivFormatedOIB_1">G.A.Z. d.o.o., OIB 98325655885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G.A.Z. d.o.o.</item>
    </izvorni_sadrzaj>
    <derivirana_varijabla naziv="DomainObject.Predmet.ProtuStrankaListFormated_1">
      <item>G.A.Z. d.o.o.</item>
    </derivirana_varijabla>
  </DomainObject.Predmet.ProtuStrankaListFormated>
  <DomainObject.Predmet.ProtuStrankaListFormatedOIB>
    <izvorni_sadrzaj>
      <item>G.A.Z. d.o.o., OIB 98325655885</item>
    </izvorni_sadrzaj>
    <derivirana_varijabla naziv="DomainObject.Predmet.ProtuStrankaListFormatedOIB_1">
      <item>G.A.Z. d.o.o., OIB 98325655885</item>
    </derivirana_varijabla>
  </DomainObject.Predmet.ProtuStrankaListFormatedOIB>
  <DomainObject.Predmet.ProtuStrankaListFormatedWithAdress>
    <izvorni_sadrzaj>
      <item>G.A.Z. d.o.o., Metalčeva 5, 10000 Zagreb</item>
    </izvorni_sadrzaj>
    <derivirana_varijabla naziv="DomainObject.Predmet.ProtuStrankaListFormatedWithAdress_1">
      <item>G.A.Z. d.o.o., Metalčeva 5, 10000 Zagreb</item>
    </derivirana_varijabla>
  </DomainObject.Predmet.ProtuStrankaListFormatedWithAdress>
  <DomainObject.Predmet.ProtuStrankaListFormatedWithAdressOIB>
    <izvorni_sadrzaj>
      <item>G.A.Z. d.o.o., OIB 98325655885, Metalčeva 5, 10000 Zagreb</item>
    </izvorni_sadrzaj>
    <derivirana_varijabla naziv="DomainObject.Predmet.ProtuStrankaListFormatedWithAdressOIB_1">
      <item>G.A.Z. d.o.o., OIB 98325655885, Metalčeva 5, 10000 Zagreb</item>
    </derivirana_varijabla>
  </DomainObject.Predmet.ProtuStrankaListFormatedWithAdressOIB>
  <DomainObject.Predmet.ProtuStrankaListNazivFormated>
    <izvorni_sadrzaj>
      <item>G.A.Z. d.o.o.</item>
    </izvorni_sadrzaj>
    <derivirana_varijabla naziv="DomainObject.Predmet.ProtuStrankaListNazivFormated_1">
      <item>G.A.Z. d.o.o.</item>
    </derivirana_varijabla>
  </DomainObject.Predmet.ProtuStrankaListNazivFormated>
  <DomainObject.Predmet.ProtuStrankaListNazivFormatedOIB>
    <izvorni_sadrzaj>
      <item>G.A.Z. d.o.o., OIB 98325655885</item>
    </izvorni_sadrzaj>
    <derivirana_varijabla naziv="DomainObject.Predmet.ProtuStrankaListNazivFormatedOIB_1">
      <item>G.A.Z. d.o.o., OIB 98325655885</item>
    </derivirana_varijabla>
  </DomainObject.Predmet.ProtuStrankaListNazivFormatedOIB>
  <DomainObject.Predmet.OstaliListFormated>
    <izvorni_sadrzaj>
      <item>Željko Gabron</item>
    </izvorni_sadrzaj>
    <derivirana_varijabla naziv="DomainObject.Predmet.OstaliListFormated_1">
      <item>Željko Gabron</item>
    </derivirana_varijabla>
  </DomainObject.Predmet.OstaliListFormated>
  <DomainObject.Predmet.OstaliListFormatedOIB>
    <izvorni_sadrzaj>
      <item>Željko Gabron, OIB 60179812252</item>
    </izvorni_sadrzaj>
    <derivirana_varijabla naziv="DomainObject.Predmet.OstaliListFormatedOIB_1">
      <item>Željko Gabron, OIB 60179812252</item>
    </derivirana_varijabla>
  </DomainObject.Predmet.OstaliListFormatedOIB>
  <DomainObject.Predmet.OstaliListFormatedWithAdress>
    <izvorni_sadrzaj>
      <item>Željko Gabron, Nemetova 9, 10000 Zagreb</item>
    </izvorni_sadrzaj>
    <derivirana_varijabla naziv="DomainObject.Predmet.OstaliListFormatedWithAdress_1">
      <item>Željko Gabron, Nemetova 9, 10000 Zagreb</item>
    </derivirana_varijabla>
  </DomainObject.Predmet.OstaliListFormatedWithAdress>
  <DomainObject.Predmet.OstaliListFormatedWithAdressOIB>
    <izvorni_sadrzaj>
      <item>Željko Gabron, OIB 60179812252, Nemetova 9, 10000 Zagreb</item>
    </izvorni_sadrzaj>
    <derivirana_varijabla naziv="DomainObject.Predmet.OstaliListFormatedWithAdressOIB_1">
      <item>Željko Gabron, OIB 60179812252, Nemetova 9, 10000 Zagreb</item>
    </derivirana_varijabla>
  </DomainObject.Predmet.OstaliListFormatedWithAdressOIB>
  <DomainObject.Predmet.OstaliListNazivFormated>
    <izvorni_sadrzaj>
      <item>Željko Gabron</item>
    </izvorni_sadrzaj>
    <derivirana_varijabla naziv="DomainObject.Predmet.OstaliListNazivFormated_1">
      <item>Željko Gabron</item>
    </derivirana_varijabla>
  </DomainObject.Predmet.OstaliListNazivFormated>
  <DomainObject.Predmet.OstaliListNazivFormatedOIB>
    <izvorni_sadrzaj>
      <item>Željko Gabron, OIB 60179812252</item>
    </izvorni_sadrzaj>
    <derivirana_varijabla naziv="DomainObject.Predmet.OstaliListNazivFormatedOIB_1">
      <item>Željko Gabron, OIB 60179812252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G.A.Z. d.o.o.</izvorni_sadrzaj>
    <derivirana_varijabla naziv="DomainObject.Predmet.ProtustrankaIDrugi_1">G.A.Z.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G.A.Z. d.o.o., OIB 98325655885, Metalčeva 5, 10000 Zagreb</izvorni_sadrzaj>
    <derivirana_varijabla naziv="DomainObject.Predmet.ProtustrankaIDrugiAdressOIB_1">G.A.Z. d.o.o., OIB 98325655885,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G.A.Z. d.o.o.</item>
      <item>Željko Gabron</item>
    </izvorni_sadrzaj>
    <derivirana_varijabla naziv="DomainObject.Predmet.SudioniciListNaziv_1">
      <item>FINA Regionalni centar Zagreb</item>
      <item>G.A.Z. d.o.o.</item>
      <item>Željko Gabron</item>
    </derivirana_varijabla>
  </DomainObject.Predmet.SudioniciListNaziv>
  <DomainObject.Predmet.SudioniciListAdressOIB>
    <izvorni_sadrzaj>
      <item>FINA Regionalni centar Zagreb, OIB 85821130368, Trg svibanjskih žrtava 1995. 1,10000 Zagreb</item>
      <item>G.A.Z. d.o.o., OIB 98325655885, Metalčeva 5,10000 Zagreb</item>
      <item>Željko Gabron, OIB 60179812252, Nemetova 9,10000 Zagreb</item>
    </izvorni_sadrzaj>
    <derivirana_varijabla naziv="DomainObject.Predmet.SudioniciListAdressOIB_1">
      <item>FINA Regionalni centar Zagreb, OIB 85821130368, Trg svibanjskih žrtava 1995. 1,10000 Zagreb</item>
      <item>G.A.Z. d.o.o., OIB 98325655885, Metalčeva 5,10000 Zagreb</item>
      <item>Željko Gabron, OIB 60179812252, Nemetova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98325655885</item>
      <item>, OIB 60179812252</item>
    </izvorni_sadrzaj>
    <derivirana_varijabla naziv="DomainObject.Predmet.SudioniciListNazivOIB_1">
      <item>, OIB 85821130368</item>
      <item>, OIB 98325655885</item>
      <item>, OIB 60179812252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62C7E-4802-429B-9FF6-5F732569F8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4960</properties:Characters>
  <properties:Lines>135</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2018-09-21T12:38:00Z</dcterms:created>
  <dc:creator>Vinka Mihalinčić</dc:creator>
  <cp:lastModifiedBy>Greta Jurišić</cp:lastModifiedBy>
  <cp:lastPrinted>2018-09-21T12:46:00Z</cp:lastPrinted>
  <dcterms:modified xmlns:xsi="http://www.w3.org/2001/XMLSchema-instance" xsi:type="dcterms:W3CDTF">2018-09-21T12:46:00Z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St-2337-18-1.prethodni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