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fdec590" w14:textId="fdec590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6B7F83">
        <w:t>30</w:t>
      </w:r>
      <w:r w:rsidR="00FF7D7A">
        <w:t>9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FF7D7A">
        <w:rPr>
          <w:rFonts w:eastAsia="Times New Roman" w:cs="Times New Roman"/>
          <w:szCs w:val="24"/>
          <w:lang w:eastAsia="hr-HR"/>
        </w:rPr>
        <w:t>IMPERIAL MANAGEMENT j.d.o.o. Pula, Amfiteatarska 2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FF7D7A" w:rsidR="00FF7D7A">
        <w:rPr>
          <w:rFonts w:eastAsia="Times New Roman" w:cs="Times New Roman"/>
          <w:szCs w:val="24"/>
          <w:lang w:eastAsia="hr-HR"/>
        </w:rPr>
        <w:t>72197163375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FF7D7A" w:rsidR="00FF7D7A">
        <w:rPr>
          <w:rFonts w:eastAsia="Times New Roman" w:cs="Times New Roman"/>
          <w:szCs w:val="24"/>
          <w:lang w:eastAsia="hr-HR"/>
        </w:rPr>
        <w:t>130055600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6B7F83">
        <w:rPr>
          <w:rFonts w:eastAsia="Times New Roman" w:cs="Times New Roman"/>
          <w:szCs w:val="24"/>
          <w:lang w:eastAsia="hr-HR"/>
        </w:rPr>
        <w:t>19. 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7D7A">
        <w:rPr>
          <w:rFonts w:eastAsia="Times New Roman" w:cs="Times New Roman"/>
          <w:szCs w:val="24"/>
          <w:lang w:eastAsia="hr-HR"/>
        </w:rPr>
        <w:t xml:space="preserve">IMPERIAL MANAGEMENT j.d.o.o. Pula, Amfiteatarska 2, OIB: </w:t>
      </w:r>
      <w:r w:rsidRPr="00FF7D7A" w:rsidR="00FF7D7A">
        <w:rPr>
          <w:rFonts w:eastAsia="Times New Roman" w:cs="Times New Roman"/>
          <w:szCs w:val="24"/>
          <w:lang w:eastAsia="hr-HR"/>
        </w:rPr>
        <w:t>72197163375</w:t>
      </w:r>
      <w:r w:rsidR="00FF7D7A">
        <w:rPr>
          <w:rFonts w:eastAsia="Times New Roman" w:cs="Times New Roman"/>
          <w:szCs w:val="24"/>
          <w:lang w:eastAsia="hr-HR"/>
        </w:rPr>
        <w:t xml:space="preserve">, MBS: </w:t>
      </w:r>
      <w:r w:rsidRPr="00FF7D7A" w:rsidR="00FF7D7A">
        <w:rPr>
          <w:rFonts w:eastAsia="Times New Roman" w:cs="Times New Roman"/>
          <w:szCs w:val="24"/>
          <w:lang w:eastAsia="hr-HR"/>
        </w:rPr>
        <w:t>130055600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6B7F83">
        <w:rPr>
          <w:rFonts w:eastAsia="Times New Roman" w:cs="Times New Roman"/>
          <w:szCs w:val="24"/>
          <w:lang w:eastAsia="hr-HR"/>
        </w:rPr>
        <w:t>26. 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7F83">
        <w:rPr>
          <w:szCs w:val="24"/>
        </w:rPr>
        <w:t>26. kolovoza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FF7D7A">
        <w:rPr>
          <w:szCs w:val="24"/>
        </w:rPr>
        <w:t>7.640,85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7D7A">
        <w:rPr>
          <w:rFonts w:eastAsia="Times New Roman" w:cs="Times New Roman"/>
          <w:szCs w:val="24"/>
          <w:lang w:eastAsia="hr-HR"/>
        </w:rPr>
        <w:t>309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F7D7A">
        <w:rPr>
          <w:rFonts w:eastAsia="Times New Roman" w:cs="Times New Roman"/>
          <w:szCs w:val="24"/>
          <w:lang w:eastAsia="hr-HR"/>
        </w:rPr>
        <w:t>309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7F83">
        <w:rPr>
          <w:szCs w:val="24"/>
        </w:rPr>
        <w:t>19. rujna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82129B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29B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6B7F83">
          <w:t>30</w:t>
        </w:r>
        <w:r w:rsidR="00FF7D7A">
          <w:t>9</w:t>
        </w:r>
        <w:r>
          <w:t>/</w:t>
        </w:r>
        <w:r w:rsidR="00303097">
          <w:t>2019-3</w:t>
        </w:r>
      </w:p>
      <w:p w:rsidR="006B6119" w:rsidP="006B7F83" w:rsidRDefault="0082129B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C5781"/>
    <w:rsid w:val="005E6542"/>
    <w:rsid w:val="00650F09"/>
    <w:rsid w:val="006B2CFF"/>
    <w:rsid w:val="006B6119"/>
    <w:rsid w:val="006B7F83"/>
    <w:rsid w:val="00713A0F"/>
    <w:rsid w:val="0082129B"/>
    <w:rsid w:val="00854D8C"/>
    <w:rsid w:val="00947BF3"/>
    <w:rsid w:val="00A9204E"/>
    <w:rsid w:val="00B44C0F"/>
    <w:rsid w:val="00B87BF5"/>
    <w:rsid w:val="00D11C57"/>
    <w:rsid w:val="00D15742"/>
    <w:rsid w:val="00DC02E4"/>
    <w:rsid w:val="00EF23A3"/>
    <w:rsid w:val="00EF3A35"/>
    <w:rsid w:val="00F917EB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4:docId w14:val="575096FC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212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129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129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129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129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St-309/2019</izvorni_sadrzaj>
    <derivirana_varijabla naziv="DomainObject.Predmet.OznakaBroj_1">St-309/2019</derivirana_varijabla>
  </DomainObject.Predmet.OznakaBroj>
  <DomainObject.Predmet.OznakaBrojOptuznogAkta>
    <izvorni_sadrzaj>04-06-19-3685</izvorni_sadrzaj>
    <derivirana_varijabla naziv="DomainObject.Predmet.OznakaBrojOptuznogAkta_1">04-06-19-3685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IMPERIAL MANAGEMENT j.d.o.o. PULA</izvorni_sadrzaj>
    <derivirana_varijabla naziv="DomainObject.Predmet.ProtustrankaFormated_1">  IMPERIAL MANAGEMENT j.d.o.o. PULA</derivirana_varijabla>
  </DomainObject.Predmet.ProtustrankaFormated>
  <DomainObject.Predmet.ProtustrankaFormatedOIB>
    <izvorni_sadrzaj>  IMPERIAL MANAGEMENT j.d.o.o. PULA, OIB 72197163375</izvorni_sadrzaj>
    <derivirana_varijabla naziv="DomainObject.Predmet.ProtustrankaFormatedOIB_1">  IMPERIAL MANAGEMENT j.d.o.o. PULA, OIB 72197163375</derivirana_varijabla>
  </DomainObject.Predmet.ProtustrankaFormatedOIB>
  <DomainObject.Predmet.ProtustrankaFormatedWithAdress>
    <izvorni_sadrzaj> IMPERIAL MANAGEMENT j.d.o.o. PULA, Amfiteatarska 2, 52100 Pula</izvorni_sadrzaj>
    <derivirana_varijabla naziv="DomainObject.Predmet.ProtustrankaFormatedWithAdress_1"> IMPERIAL MANAGEMENT j.d.o.o. PULA, Amfiteatarska 2, 52100 Pula</derivirana_varijabla>
  </DomainObject.Predmet.ProtustrankaFormatedWithAdress>
  <DomainObject.Predmet.ProtustrankaFormatedWithAdressOIB>
    <izvorni_sadrzaj> IMPERIAL MANAGEMENT j.d.o.o. PULA, OIB 72197163375, Amfiteatarska 2, 52100 Pula</izvorni_sadrzaj>
    <derivirana_varijabla naziv="DomainObject.Predmet.ProtustrankaFormatedWithAdressOIB_1"> IMPERIAL MANAGEMENT j.d.o.o. PULA, OIB 72197163375, Amfiteatarska 2, 52100 Pula</derivirana_varijabla>
  </DomainObject.Predmet.ProtustrankaFormatedWithAdressOIB>
  <DomainObject.Predmet.ProtustrankaWithAdress>
    <izvorni_sadrzaj>IMPERIAL MANAGEMENT j.d.o.o. PULA Amfiteatarska 2, 52100 Pula</izvorni_sadrzaj>
    <derivirana_varijabla naziv="DomainObject.Predmet.ProtustrankaWithAdress_1">IMPERIAL MANAGEMENT j.d.o.o. PULA Amfiteatarska 2, 52100 Pula</derivirana_varijabla>
  </DomainObject.Predmet.ProtustrankaWithAdress>
  <DomainObject.Predmet.ProtustrankaWithAdressOIB>
    <izvorni_sadrzaj>IMPERIAL MANAGEMENT j.d.o.o. PULA, OIB 72197163375, Amfiteatarska 2, 52100 Pula</izvorni_sadrzaj>
    <derivirana_varijabla naziv="DomainObject.Predmet.ProtustrankaWithAdressOIB_1">IMPERIAL MANAGEMENT j.d.o.o. PULA, OIB 72197163375, Amfiteatarska 2, 52100 Pula</derivirana_varijabla>
  </DomainObject.Predmet.ProtustrankaWithAdressOIB>
  <DomainObject.Predmet.ProtustrankaNazivFormated>
    <izvorni_sadrzaj>IMPERIAL MANAGEMENT j.d.o.o. PULA</izvorni_sadrzaj>
    <derivirana_varijabla naziv="DomainObject.Predmet.ProtustrankaNazivFormated_1">IMPERIAL MANAGEMENT j.d.o.o. PULA</derivirana_varijabla>
  </DomainObject.Predmet.ProtustrankaNazivFormated>
  <DomainObject.Predmet.ProtustrankaNazivFormatedOIB>
    <izvorni_sadrzaj>IMPERIAL MANAGEMENT j.d.o.o. PULA, OIB 72197163375</izvorni_sadrzaj>
    <derivirana_varijabla naziv="DomainObject.Predmet.ProtustrankaNazivFormatedOIB_1">IMPERIAL MANAGEMENT j.d.o.o. PULA, OIB 72197163375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7640.85</izvorni_sadrzaj>
    <derivirana_varijabla naziv="DomainObject.Predmet.TrenutnaVrijednost_1">7640.85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IMPERIAL MANAGEMENT j.d.o.o. PULA</item>
    </izvorni_sadrzaj>
    <derivirana_varijabla naziv="DomainObject.Predmet.ProtuStrankaListFormated_1">
      <item>IMPERIAL MANAGEMENT j.d.o.o. PULA</item>
    </derivirana_varijabla>
  </DomainObject.Predmet.ProtuStrankaListFormated>
  <DomainObject.Predmet.ProtuStrankaListFormatedOIB>
    <izvorni_sadrzaj>
      <item>IMPERIAL MANAGEMENT j.d.o.o. PULA, OIB 72197163375</item>
    </izvorni_sadrzaj>
    <derivirana_varijabla naziv="DomainObject.Predmet.ProtuStrankaListFormatedOIB_1">
      <item>IMPERIAL MANAGEMENT j.d.o.o. PULA, OIB 72197163375</item>
    </derivirana_varijabla>
  </DomainObject.Predmet.ProtuStrankaListFormatedOIB>
  <DomainObject.Predmet.ProtuStrankaListFormatedWithAdress>
    <izvorni_sadrzaj>
      <item>IMPERIAL MANAGEMENT j.d.o.o. PULA, Amfiteatarska 2, 52100 Pula</item>
    </izvorni_sadrzaj>
    <derivirana_varijabla naziv="DomainObject.Predmet.ProtuStrankaListFormatedWithAdress_1">
      <item>IMPERIAL MANAGEMENT j.d.o.o. PULA, Amfiteatarska 2, 52100 Pula</item>
    </derivirana_varijabla>
  </DomainObject.Predmet.ProtuStrankaListFormatedWithAdress>
  <DomainObject.Predmet.ProtuStrankaListFormatedWithAdressOIB>
    <izvorni_sadrzaj>
      <item>IMPERIAL MANAGEMENT j.d.o.o. PULA, OIB 72197163375, Amfiteatarska 2, 52100 Pula</item>
    </izvorni_sadrzaj>
    <derivirana_varijabla naziv="DomainObject.Predmet.ProtuStrankaListFormatedWithAdressOIB_1">
      <item>IMPERIAL MANAGEMENT j.d.o.o. PULA, OIB 72197163375, Amfiteatarska 2, 52100 Pula</item>
    </derivirana_varijabla>
  </DomainObject.Predmet.ProtuStrankaListFormatedWithAdressOIB>
  <DomainObject.Predmet.ProtuStrankaListNazivFormated>
    <izvorni_sadrzaj>
      <item>IMPERIAL MANAGEMENT j.d.o.o. PULA</item>
    </izvorni_sadrzaj>
    <derivirana_varijabla naziv="DomainObject.Predmet.ProtuStrankaListNazivFormated_1">
      <item>IMPERIAL MANAGEMENT j.d.o.o. PULA</item>
    </derivirana_varijabla>
  </DomainObject.Predmet.ProtuStrankaListNazivFormated>
  <DomainObject.Predmet.ProtuStrankaListNazivFormatedOIB>
    <izvorni_sadrzaj>
      <item>IMPERIAL MANAGEMENT j.d.o.o. PULA, OIB 72197163375</item>
    </izvorni_sadrzaj>
    <derivirana_varijabla naziv="DomainObject.Predmet.ProtuStrankaListNazivFormatedOIB_1">
      <item>IMPERIAL MANAGEMENT j.d.o.o. PULA, OIB 72197163375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IMPERIAL MANAGEMENT j.d.o.o. PULA</izvorni_sadrzaj>
    <derivirana_varijabla naziv="DomainObject.Predmet.ProtustrankaIDrugi_1">IMPERIAL MANAGEMENT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IMPERIAL MANAGEMENT j.d.o.o. PULA, OIB 72197163375, Amfiteatarska 2, 52100 Pula</izvorni_sadrzaj>
    <derivirana_varijabla naziv="DomainObject.Predmet.ProtustrankaIDrugiAdressOIB_1">IMPERIAL MANAGEMENT j.d.o.o. PULA, OIB 72197163375,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IMPERIAL MANAGEMENT j.d.o.o. PULA</item>
      <item>FINANCIJSKA AGENCIJA, RC RIJEKA, PODRUŽNICA PULA, PULA</item>
    </izvorni_sadrzaj>
    <derivirana_varijabla naziv="DomainObject.Predmet.SudioniciListNaziv_1">
      <item>IMPERIAL MANAGEMENT j.d.o.o. PULA</item>
      <item>FINANCIJSKA AGENCIJA, RC RIJEKA, PODRUŽNICA PULA, PULA</item>
    </derivirana_varijabla>
  </DomainObject.Predmet.SudioniciListNaziv>
  <DomainObject.Predmet.SudioniciListAdressOIB>
    <izvorni_sadrzaj>
      <item>IMPERIAL MANAGEMENT j.d.o.o. PULA, OIB 72197163375, Amfiteatarska 2,52100 Pula</item>
      <item>FINANCIJSKA AGENCIJA, RC RIJEKA, PODRUŽNICA PULA, PULA, OIB 85821130368, F. Kurelca 8,51000 Rijeka</item>
    </izvorni_sadrzaj>
    <derivirana_varijabla naziv="DomainObject.Predmet.SudioniciListAdressOIB_1">
      <item>IMPERIAL MANAGEMENT j.d.o.o. PULA, OIB 72197163375, Amfiteatarska 2,52100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72197163375</item>
      <item>, OIB 85821130368</item>
    </izvorni_sadrzaj>
    <derivirana_varijabla naziv="DomainObject.Predmet.SudioniciListNazivOIB_1">
      <item>, OIB 72197163375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486</properties:Words>
  <properties:Characters>2715</properties:Characters>
  <properties:Lines>67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2019-09-19T08:38:00Z</dcterms:created>
  <dc:creator>Ana Valčić</dc:creator>
  <cp:lastModifiedBy>Lorena Paris Aničić</cp:lastModifiedBy>
  <cp:lastPrinted>2019-09-19T08:37:00Z</cp:lastPrinted>
  <dcterms:modified xmlns:xsi="http://www.w3.org/2001/XMLSchema-instance" xsi:type="dcterms:W3CDTF">2019-09-20T06:42:00Z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(15St-309-19-3 IMPERIAL MANAGEMENT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