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d3ccd" w14:paraId="90d3ccd" w:rsidRDefault="00A35AA4" w:rsidP="00A35AA4" w:rsidR="00A35AA4">
      <w:pPr>
        <w:ind w:firstLine="708"/>
        <w15:collapsed w:val="false"/>
      </w:pPr>
      <w:bookmarkStart w:name="_GoBack" w:id="0"/>
      <w:bookmarkEnd w:id="0"/>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
        <w:rPr>
          <w:rFonts w:eastAsia="MS Mincho"/>
        </w:rPr>
        <w:t>REPUBLIKA HRVATSKA</w:t>
      </w:r>
    </w:p>
    <w:p w:rsidRDefault="00A35AA4" w:rsidP="00A35AA4" w:rsidR="00A35AA4">
      <w:r>
        <w:rPr>
          <w:rFonts w:eastAsia="MS Mincho"/>
        </w:rPr>
        <w:t>TRGOVAČKI SUD U RIJECI</w:t>
      </w:r>
    </w:p>
    <w:p w:rsidRDefault="00A35AA4" w:rsidP="00A35AA4" w:rsidR="00A35AA4">
      <w:pPr>
        <w:rPr>
          <w:rFonts w:eastAsia="MS Mincho"/>
        </w:rPr>
      </w:pPr>
      <w:r>
        <w:rPr>
          <w:rFonts w:eastAsia="MS Mincho"/>
        </w:rPr>
        <w:t xml:space="preserve">      Rijeka, Zadarska 1 i 3</w:t>
      </w:r>
    </w:p>
    <w:p w:rsidRDefault="00A35AA4" w:rsidP="00A35AA4" w:rsidR="00A35AA4">
      <w:pPr>
        <w:jc w:val="right"/>
      </w:pPr>
      <w:r>
        <w:tab/>
      </w:r>
      <w:r>
        <w:tab/>
      </w:r>
      <w:r>
        <w:tab/>
      </w:r>
      <w:r>
        <w:tab/>
      </w:r>
      <w:r>
        <w:tab/>
      </w:r>
      <w:r>
        <w:tab/>
      </w:r>
      <w:r>
        <w:tab/>
      </w:r>
      <w:r>
        <w:tab/>
        <w:t>Posl.br. 14. St-</w:t>
      </w:r>
      <w:r w:rsidR="00AE3F01">
        <w:t>198/2013</w:t>
      </w:r>
      <w:r w:rsidR="008217C7">
        <w:t>-316</w:t>
      </w:r>
    </w:p>
    <w:p w:rsidRDefault="00A35AA4" w:rsidP="00A35AA4" w:rsidR="00A35AA4">
      <w:pPr>
        <w:pStyle w:val="Naslov1"/>
        <w:rPr>
          <w:b w:val="false"/>
          <w:bCs/>
          <w:noProof/>
          <w:szCs w:val="24"/>
          <w:lang w:val="hr-HR"/>
        </w:rPr>
      </w:pPr>
    </w:p>
    <w:p w:rsidRDefault="00A35AA4" w:rsidP="00A35AA4" w:rsidR="00A35AA4">
      <w:pPr>
        <w:pStyle w:val="Naslov1"/>
        <w:rPr>
          <w:b w:val="false"/>
          <w:bCs/>
          <w:noProof/>
          <w:szCs w:val="24"/>
          <w:lang w:val="hr-HR"/>
        </w:rPr>
      </w:pPr>
      <w:r>
        <w:rPr>
          <w:b w:val="false"/>
          <w:bCs/>
          <w:noProof/>
          <w:szCs w:val="24"/>
          <w:lang w:val="hr-HR"/>
        </w:rPr>
        <w:t>R E P U B L I K A    H R V A T S K A</w:t>
      </w:r>
    </w:p>
    <w:p w:rsidRDefault="00A35AA4" w:rsidP="00A35AA4" w:rsidR="00A35AA4">
      <w:pPr>
        <w:pStyle w:val="Naslov1"/>
        <w:rPr>
          <w:b w:val="false"/>
          <w:bCs/>
          <w:noProof/>
          <w:szCs w:val="24"/>
          <w:lang w:val="hr-HR"/>
        </w:rPr>
      </w:pPr>
      <w:r>
        <w:rPr>
          <w:b w:val="false"/>
          <w:bCs/>
          <w:noProof/>
          <w:szCs w:val="24"/>
          <w:lang w:val="hr-HR"/>
        </w:rPr>
        <w:t>Z A K L J U Č A K</w:t>
      </w:r>
    </w:p>
    <w:p w:rsidRDefault="00A35AA4" w:rsidP="00A35AA4" w:rsidR="00A35AA4"/>
    <w:p w:rsidRDefault="00AE3F01" w:rsidP="00AE3F01" w:rsidR="00AE3F01" w:rsidRPr="002D3867">
      <w:pPr>
        <w:jc w:val="both"/>
      </w:pPr>
      <w:r w:rsidRPr="002D3867">
        <w:tab/>
      </w:r>
      <w:r w:rsidRPr="002D3867">
        <w:tab/>
        <w:t xml:space="preserve">Trgovački sud u Rijeci, po stečajnom sucu Veri Jelenović, u stečajnom postupku nad dužnikom ROLL trgovina i usluge d. o. o. u stečaju Motovun (Općina Motovun - </w:t>
      </w:r>
      <w:proofErr w:type="spellStart"/>
      <w:r w:rsidRPr="002D3867">
        <w:t>Montona</w:t>
      </w:r>
      <w:proofErr w:type="spellEnd"/>
      <w:r w:rsidRPr="002D3867">
        <w:t xml:space="preserve">), Kanal 19, OIB: 59459132272, dana </w:t>
      </w:r>
      <w:r>
        <w:t>20. srpnja 2018.</w:t>
      </w:r>
    </w:p>
    <w:p w:rsidRDefault="00A35AA4" w:rsidP="00A35AA4" w:rsidR="00A35AA4">
      <w:pPr>
        <w:jc w:val="both"/>
      </w:pPr>
    </w:p>
    <w:p w:rsidRDefault="00A35AA4" w:rsidP="00A35AA4" w:rsidR="00A35AA4">
      <w:pPr>
        <w:jc w:val="center"/>
      </w:pPr>
      <w:r>
        <w:t>z a k l j u č i o   j e</w:t>
      </w:r>
    </w:p>
    <w:p w:rsidRDefault="00A35AA4" w:rsidP="00A35AA4" w:rsidR="00A35AA4">
      <w:pPr>
        <w:jc w:val="both"/>
      </w:pPr>
    </w:p>
    <w:p w:rsidRDefault="00A35AA4" w:rsidP="00AE3F01" w:rsidR="00A35AA4">
      <w:pPr>
        <w:pStyle w:val="Odlomakpopisa"/>
        <w:ind w:left="0"/>
        <w:jc w:val="both"/>
      </w:pPr>
      <w:r>
        <w:rPr>
          <w:bCs/>
        </w:rPr>
        <w:t>I</w:t>
      </w:r>
      <w:r>
        <w:tab/>
      </w:r>
      <w:r w:rsidR="002B7C6B">
        <w:t>Pozivaju se</w:t>
      </w:r>
      <w:r>
        <w:t xml:space="preserve"> stranke i osobe koje prema stanju spisa i prema podacima iz zemljišne knjige polažu pravo da se namire iz iznosa </w:t>
      </w:r>
      <w:proofErr w:type="spellStart"/>
      <w:r>
        <w:t>kupovnine</w:t>
      </w:r>
      <w:proofErr w:type="spellEnd"/>
      <w:r>
        <w:t xml:space="preserve"> postignute za nekretnine dužnika upisane u zemljišnim knjigama </w:t>
      </w:r>
      <w:r w:rsidR="00A23A5C" w:rsidRPr="00A23A5C">
        <w:t xml:space="preserve">Općinskog suda u Puli – Pola Zemljišnoknjižni odjel Buje - </w:t>
      </w:r>
      <w:proofErr w:type="spellStart"/>
      <w:r w:rsidR="00A23A5C" w:rsidRPr="00A23A5C">
        <w:t>Buie</w:t>
      </w:r>
      <w:proofErr w:type="spellEnd"/>
      <w:r w:rsidR="00A23A5C" w:rsidRPr="00A23A5C">
        <w:t xml:space="preserve"> u z.k.ul. 3028 k.o. Novigrad na k.č.br. 1246/1 u naravi skladište i dvorište površine 808 m2</w:t>
      </w:r>
      <w:r>
        <w:t xml:space="preserve">, da pristupe na ročište za diobu koje će se održati dana </w:t>
      </w:r>
    </w:p>
    <w:p w:rsidRDefault="00A35AA4" w:rsidP="00A35AA4" w:rsidR="00A35AA4">
      <w:pPr>
        <w:jc w:val="both"/>
      </w:pPr>
    </w:p>
    <w:p w:rsidRDefault="00AE3F01" w:rsidP="00A35AA4" w:rsidR="00A35AA4">
      <w:pPr>
        <w:jc w:val="center"/>
        <w:rPr>
          <w:bCs/>
        </w:rPr>
      </w:pPr>
      <w:r>
        <w:rPr>
          <w:bCs/>
        </w:rPr>
        <w:t>24. listopada</w:t>
      </w:r>
      <w:r w:rsidR="002B7C6B">
        <w:rPr>
          <w:bCs/>
        </w:rPr>
        <w:t xml:space="preserve"> 2018</w:t>
      </w:r>
      <w:r w:rsidR="00A35AA4">
        <w:rPr>
          <w:bCs/>
        </w:rPr>
        <w:t xml:space="preserve">. u </w:t>
      </w:r>
      <w:r w:rsidR="002B7C6B">
        <w:rPr>
          <w:bCs/>
        </w:rPr>
        <w:t>9,</w:t>
      </w:r>
      <w:r w:rsidR="00A23A5C">
        <w:rPr>
          <w:bCs/>
        </w:rPr>
        <w:t>3</w:t>
      </w:r>
      <w:r w:rsidR="002B7C6B">
        <w:rPr>
          <w:bCs/>
        </w:rPr>
        <w:t>0</w:t>
      </w:r>
      <w:r w:rsidR="00A35AA4">
        <w:rPr>
          <w:bCs/>
        </w:rPr>
        <w:t xml:space="preserve"> sati</w:t>
      </w:r>
    </w:p>
    <w:p w:rsidRDefault="00A35AA4" w:rsidP="00A35AA4" w:rsidR="00A35AA4">
      <w:pPr>
        <w:jc w:val="center"/>
        <w:rPr>
          <w:bCs/>
        </w:rPr>
      </w:pPr>
      <w:r>
        <w:rPr>
          <w:bCs/>
        </w:rPr>
        <w:t>u zgradi Trgovačkog suda u Rijeci, Zadarska 1-3, prvi kat, sudnica broj 3.</w:t>
      </w:r>
    </w:p>
    <w:p w:rsidRDefault="00A35AA4" w:rsidP="00A35AA4" w:rsidR="00A35AA4">
      <w:pPr>
        <w:jc w:val="center"/>
        <w:rPr>
          <w:bCs/>
        </w:rPr>
      </w:pPr>
    </w:p>
    <w:p w:rsidRDefault="00A35AA4" w:rsidP="00A35AA4" w:rsidR="00A35AA4">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pPr>
        <w:jc w:val="both"/>
      </w:pPr>
    </w:p>
    <w:p w:rsidRDefault="00A35AA4" w:rsidP="00A35AA4" w:rsidR="00A35AA4">
      <w:pPr>
        <w:jc w:val="center"/>
        <w:rPr>
          <w:bCs/>
        </w:rPr>
      </w:pPr>
      <w:r>
        <w:t>Rijeka</w:t>
      </w:r>
      <w:r>
        <w:rPr>
          <w:bCs/>
        </w:rPr>
        <w:t xml:space="preserve">, dana </w:t>
      </w:r>
      <w:r w:rsidR="00AE3F01">
        <w:rPr>
          <w:bCs/>
        </w:rPr>
        <w:t>20. srpnja</w:t>
      </w:r>
      <w:r w:rsidR="002B7C6B">
        <w:rPr>
          <w:bCs/>
        </w:rPr>
        <w:t xml:space="preserve"> 2018</w:t>
      </w:r>
      <w:r>
        <w:rPr>
          <w:bCs/>
        </w:rPr>
        <w:t>.</w:t>
      </w:r>
    </w:p>
    <w:p w:rsidRDefault="00A35AA4" w:rsidP="00A35AA4" w:rsidR="00A35AA4">
      <w:pPr>
        <w:jc w:val="both"/>
      </w:pPr>
    </w:p>
    <w:p w:rsidRDefault="00A35AA4" w:rsidP="00A35AA4" w:rsidR="00A35AA4">
      <w:r>
        <w:t xml:space="preserve">                                                                                                 Stečajni sudac</w:t>
      </w:r>
    </w:p>
    <w:p w:rsidRDefault="00A35AA4" w:rsidP="00A35AA4" w:rsidR="00A35AA4">
      <w:pPr>
        <w:jc w:val="both"/>
      </w:pPr>
      <w:r>
        <w:t xml:space="preserve">                                                                                           </w:t>
      </w:r>
      <w:r w:rsidR="008217C7">
        <w:t xml:space="preserve">       </w:t>
      </w:r>
      <w:r>
        <w:t xml:space="preserve">Vera Jelenović </w:t>
      </w:r>
    </w:p>
    <w:p w:rsidRDefault="00A35AA4" w:rsidP="00A35AA4" w:rsidR="00A35AA4">
      <w:pPr>
        <w:jc w:val="both"/>
      </w:pPr>
    </w:p>
    <w:p w:rsidRDefault="00A35AA4" w:rsidP="00A35AA4" w:rsidR="00A35AA4">
      <w:pPr>
        <w:jc w:val="both"/>
        <w:rPr>
          <w:bCs/>
        </w:rPr>
      </w:pPr>
      <w:r>
        <w:rPr>
          <w:bCs/>
        </w:rPr>
        <w:t>UPUTA O PRAVNOM LIJEKU:</w:t>
      </w:r>
    </w:p>
    <w:p w:rsidRDefault="00A35AA4" w:rsidP="00A35AA4" w:rsidR="00A35AA4">
      <w:pPr>
        <w:jc w:val="both"/>
      </w:pPr>
      <w:r>
        <w:tab/>
        <w:t>Protiv ovog zaključka nije dopuštena žalba.</w:t>
      </w:r>
    </w:p>
    <w:sectPr w:rsidR="00A35AA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7"/>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84C43"/>
    <w:rsid w:val="001E3E3C"/>
    <w:rsid w:val="00267BBB"/>
    <w:rsid w:val="002B7C6B"/>
    <w:rsid w:val="003541B1"/>
    <w:rsid w:val="004F6C16"/>
    <w:rsid w:val="00520689"/>
    <w:rsid w:val="006870BA"/>
    <w:rsid w:val="0076139A"/>
    <w:rsid w:val="007B6D04"/>
    <w:rsid w:val="008217C7"/>
    <w:rsid w:val="00836506"/>
    <w:rsid w:val="00942A0F"/>
    <w:rsid w:val="00A23A5C"/>
    <w:rsid w:val="00A35AA4"/>
    <w:rsid w:val="00AA43BC"/>
    <w:rsid w:val="00AE3F01"/>
    <w:rsid w:val="00AF0A5D"/>
    <w:rsid w:val="00B2126A"/>
    <w:rsid w:val="00B61511"/>
    <w:rsid w:val="00B93FF3"/>
    <w:rsid w:val="00BA3EB5"/>
    <w:rsid w:val="00C17835"/>
    <w:rsid w:val="00D67E91"/>
    <w:rsid w:val="00E518D1"/>
    <w:rsid w:val="00E6094B"/>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B61511"/>
    <w:rPr>
      <w:color w:val="808080"/>
      <w:bdr w:space="0" w:sz="0" w:color="auto" w:val="none"/>
      <w:shd w:fill="auto" w:color="auto" w:val="clear"/>
    </w:rPr>
  </w:style>
  <w:style w:customStyle="true" w:styleId="eSPISCCParagraphDefaultFont" w:type="character">
    <w:name w:val="eSPIS_CC_Paragraph Default Font"/>
    <w:basedOn w:val="Zadanifontodlomka"/>
    <w:rsid w:val="00B615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1511"/>
    <w:rPr>
      <w:bdr w:space="0" w:sz="0" w:color="auto" w:val="none"/>
      <w:shd w:fill="FFFFCC" w:color="auto" w:val="clear"/>
      <w:lang w:val="hr-HR"/>
    </w:rPr>
  </w:style>
  <w:style w:customStyle="true" w:styleId="PozadinaSvijetloCrvena" w:type="character">
    <w:name w:val="Pozadina_SvijetloCrvena"/>
    <w:basedOn w:val="eSPISCCParagraphDefaultFont"/>
    <w:rsid w:val="00B615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15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B61511"/>
    <w:rPr>
      <w:color w:val="808080"/>
      <w:bdr w:color="auto" w:space="0" w:sz="0" w:val="none"/>
      <w:shd w:color="auto" w:fill="auto" w:val="clear"/>
    </w:rPr>
  </w:style>
  <w:style w:customStyle="1" w:styleId="eSPISCCParagraphDefaultFont" w:type="character">
    <w:name w:val="eSPIS_CC_Paragraph Default Font"/>
    <w:basedOn w:val="Zadanifontodlomka"/>
    <w:rsid w:val="00B615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1511"/>
    <w:rPr>
      <w:bdr w:color="auto" w:space="0" w:sz="0" w:val="none"/>
      <w:shd w:color="auto" w:fill="FFFFCC" w:val="clear"/>
      <w:lang w:val="hr-HR"/>
    </w:rPr>
  </w:style>
  <w:style w:customStyle="1" w:styleId="PozadinaSvijetloCrvena" w:type="character">
    <w:name w:val="Pozadina_SvijetloCrvena"/>
    <w:basedOn w:val="eSPISCCParagraphDefaultFont"/>
    <w:rsid w:val="00B615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15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2013.</izvorni_sadrzaj>
    <derivirana_varijabla naziv="DomainObject.Predmet.DatumOsnivanja_1">22.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St-198/2013</izvorni_sadrzaj>
    <derivirana_varijabla naziv="DomainObject.Predmet.OznakaBroj_1">St-198/2013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ROLL d.o.o.  Motovun</izvorni_sadrzaj>
    <derivirana_varijabla naziv="DomainObject.Predmet.ProtustrankaFormated_1">  ROLL d.o.o.  Motovun</derivirana_varijabla>
  </DomainObject.Predmet.ProtustrankaFormated>
  <DomainObject.Predmet.ProtustrankaFormatedOIB>
    <izvorni_sadrzaj>  ROLL d.o.o.  Motovun, OIB 59459132272</izvorni_sadrzaj>
    <derivirana_varijabla naziv="DomainObject.Predmet.ProtustrankaFormatedOIB_1">  ROLL d.o.o.  Motovun, OIB 59459132272</derivirana_varijabla>
  </DomainObject.Predmet.ProtustrankaFormatedOIB>
  <DomainObject.Predmet.ProtustrankaFormatedWithAdress>
    <izvorni_sadrzaj> ROLL d.o.o.  Motovun, Kanal 19, 52 424 Motovun</izvorni_sadrzaj>
    <derivirana_varijabla naziv="DomainObject.Predmet.ProtustrankaFormatedWithAdress_1"> ROLL d.o.o.  Motovun, Kanal 19, 52 424 Motovun</derivirana_varijabla>
  </DomainObject.Predmet.ProtustrankaFormatedWithAdress>
  <DomainObject.Predmet.ProtustrankaFormatedWithAdressOIB>
    <izvorni_sadrzaj> ROLL d.o.o.  Motovun, OIB 59459132272, Kanal 19, 52 424 Motovun</izvorni_sadrzaj>
    <derivirana_varijabla naziv="DomainObject.Predmet.ProtustrankaFormatedWithAdressOIB_1"> ROLL d.o.o.  Motovun, OIB 59459132272, Kanal 19, 52 424 Motovun</derivirana_varijabla>
  </DomainObject.Predmet.ProtustrankaFormatedWithAdressOIB>
  <DomainObject.Predmet.ProtustrankaWithAdress>
    <izvorni_sadrzaj>ROLL d.o.o.  Motovun Kanal 19, 52 424 Motovun</izvorni_sadrzaj>
    <derivirana_varijabla naziv="DomainObject.Predmet.ProtustrankaWithAdress_1">ROLL d.o.o.  Motovun Kanal 19, 52 424 Motovun</derivirana_varijabla>
  </DomainObject.Predmet.ProtustrankaWithAdress>
  <DomainObject.Predmet.ProtustrankaWithAdressOIB>
    <izvorni_sadrzaj>ROLL d.o.o.  Motovun, OIB 59459132272, Kanal 19, 52 424 Motovun</izvorni_sadrzaj>
    <derivirana_varijabla naziv="DomainObject.Predmet.ProtustrankaWithAdressOIB_1">ROLL d.o.o.  Motovun, OIB 59459132272, Kanal 19, 52 424 Motovun</derivirana_varijabla>
  </DomainObject.Predmet.ProtustrankaWithAdressOIB>
  <DomainObject.Predmet.ProtustrankaNazivFormated>
    <izvorni_sadrzaj>ROLL d.o.o.  Motovun</izvorni_sadrzaj>
    <derivirana_varijabla naziv="DomainObject.Predmet.ProtustrankaNazivFormated_1">ROLL d.o.o.  Motovun</derivirana_varijabla>
  </DomainObject.Predmet.ProtustrankaNazivFormated>
  <DomainObject.Predmet.ProtustrankaNazivFormatedOIB>
    <izvorni_sadrzaj>ROLL d.o.o.  Motovun, OIB 59459132272</izvorni_sadrzaj>
    <derivirana_varijabla naziv="DomainObject.Predmet.ProtustrankaNazivFormatedOIB_1">ROLL d.o.o.  Motovun, OIB 59459132272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ROLL d.o.o.  Motovun</item>
    </izvorni_sadrzaj>
    <derivirana_varijabla naziv="DomainObject.Predmet.ProtuStrankaListFormated_1">
      <item>ROLL d.o.o.  Motovun</item>
    </derivirana_varijabla>
  </DomainObject.Predmet.ProtuStrankaListFormated>
  <DomainObject.Predmet.ProtuStrankaListFormatedOIB>
    <izvorni_sadrzaj>
      <item>ROLL d.o.o.  Motovun, OIB 59459132272</item>
    </izvorni_sadrzaj>
    <derivirana_varijabla naziv="DomainObject.Predmet.ProtuStrankaListFormatedOIB_1">
      <item>ROLL d.o.o.  Motovun, OIB 59459132272</item>
    </derivirana_varijabla>
  </DomainObject.Predmet.ProtuStrankaListFormatedOIB>
  <DomainObject.Predmet.ProtuStrankaListFormatedWithAdress>
    <izvorni_sadrzaj>
      <item>ROLL d.o.o.  Motovun, Kanal 19, 52 424 Motovun</item>
    </izvorni_sadrzaj>
    <derivirana_varijabla naziv="DomainObject.Predmet.ProtuStrankaListFormatedWithAdress_1">
      <item>ROLL d.o.o.  Motovun, Kanal 19, 52 424 Motovun</item>
    </derivirana_varijabla>
  </DomainObject.Predmet.ProtuStrankaListFormatedWithAdress>
  <DomainObject.Predmet.ProtuStrankaListFormatedWithAdressOIB>
    <izvorni_sadrzaj>
      <item>ROLL d.o.o.  Motovun, OIB 59459132272, Kanal 19, 52 424 Motovun</item>
    </izvorni_sadrzaj>
    <derivirana_varijabla naziv="DomainObject.Predmet.ProtuStrankaListFormatedWithAdressOIB_1">
      <item>ROLL d.o.o.  Motovun, OIB 59459132272, Kanal 19, 52 424 Motovun</item>
    </derivirana_varijabla>
  </DomainObject.Predmet.ProtuStrankaListFormatedWithAdressOIB>
  <DomainObject.Predmet.ProtuStrankaListNazivFormated>
    <izvorni_sadrzaj>
      <item>ROLL d.o.o.  Motovun</item>
    </izvorni_sadrzaj>
    <derivirana_varijabla naziv="DomainObject.Predmet.ProtuStrankaListNazivFormated_1">
      <item>ROLL d.o.o.  Motovun</item>
    </derivirana_varijabla>
  </DomainObject.Predmet.ProtuStrankaListNazivFormated>
  <DomainObject.Predmet.ProtuStrankaListNazivFormatedOIB>
    <izvorni_sadrzaj>
      <item>ROLL d.o.o.  Motovun, OIB 59459132272</item>
    </izvorni_sadrzaj>
    <derivirana_varijabla naziv="DomainObject.Predmet.ProtuStrankaListNazivFormatedOIB_1">
      <item>ROLL d.o.o.  Motovun, OIB 59459132272</item>
    </derivirana_varijabla>
  </DomainObject.Predmet.ProtuStrankaListNazivFormatedOIB>
  <DomainObject.Predmet.OstaliListFormated>
    <izvorni_sadrzaj>
      <item>Narodne novine d.d.</item>
      <item>sudski registar</item>
      <item>računovodstvo</item>
      <item>RATKO MIKLAUŠIĆ</item>
      <item>FINA Rijeka</item>
      <item>FINA Pula</item>
      <item>oglasna ploča</item>
      <item>Milivoj Koraca</item>
    </izvorni_sadrzaj>
    <derivirana_varijabla naziv="DomainObject.Predmet.OstaliListFormated_1">
      <item>Narodne novine d.d.</item>
      <item>sudski registar</item>
      <item>računovodstvo</item>
      <item>RATKO MIKLAUŠIĆ</item>
      <item>FINA Rijeka</item>
      <item>FINA Pula</item>
      <item>oglasna ploča</item>
      <item>Milivoj Koraca</item>
    </derivirana_varijabla>
  </DomainObject.Predmet.OstaliListFormated>
  <DomainObject.Predmet.OstaliListFormatedOIB>
    <izvorni_sadrzaj>
      <item>Narodne novine d.d.</item>
      <item>sudski registar</item>
      <item>računovodstvo</item>
      <item>RATKO MIKLAUŠIĆ, OIB 97911569674</item>
      <item>FINA Rijeka</item>
      <item>FINA Pula</item>
      <item>oglasna ploča</item>
      <item>Milivoj Koraca, OIB 30019839702</item>
    </izvorni_sadrzaj>
    <derivirana_varijabla naziv="DomainObject.Predmet.OstaliListFormatedOIB_1">
      <item>Narodne novine d.d.</item>
      <item>sudski registar</item>
      <item>računovodstvo</item>
      <item>RATKO MIKLAUŠIĆ, OIB 97911569674</item>
      <item>FINA Rijeka</item>
      <item>FINA Pula</item>
      <item>oglasna ploča</item>
      <item>Milivoj Koraca, OIB 30019839702</item>
    </derivirana_varijabla>
  </DomainObject.Predmet.OstaliListFormatedOIB>
  <DomainObject.Predmet.OstaliListFormatedWithAdress>
    <izvorni_sadrzaj>
      <item>Narodne novine d.d., SR Njemačke 6, 10020 Zagreb</item>
      <item>sudski registar</item>
      <item>računovodstvo</item>
      <item>RATKO MIKLAUŠIĆ, Ciottina 20, 51000 Rijeka</item>
      <item>FINA Rijeka</item>
      <item>FINA Pula</item>
      <item>oglasna ploča</item>
      <item>Milivoj Koraca, Kanal 19, 52424 Motovun</item>
    </izvorni_sadrzaj>
    <derivirana_varijabla naziv="DomainObject.Predmet.OstaliListFormatedWithAdress_1">
      <item>Narodne novine d.d., SR Njemačke 6, 10020 Zagreb</item>
      <item>sudski registar</item>
      <item>računovodstvo</item>
      <item>RATKO MIKLAUŠIĆ, Ciottina 20, 51000 Rijeka</item>
      <item>FINA Rijeka</item>
      <item>FINA Pula</item>
      <item>oglasna ploča</item>
      <item>Milivoj Koraca, Kanal 19, 52424 Motovun</item>
    </derivirana_varijabla>
  </DomainObject.Predmet.OstaliListFormatedWithAdress>
  <DomainObject.Predmet.OstaliListFormatedWithAdressOIB>
    <izvorni_sadrzaj>
      <item>Narodne novine d.d., SR Njemačke 6, 10020 Zagreb</item>
      <item>sudski registar</item>
      <item>računovodstvo</item>
      <item>RATKO MIKLAUŠIĆ, OIB 97911569674, Ciottina 20, 51000 Rijeka</item>
      <item>FINA Rijeka</item>
      <item>FINA Pula</item>
      <item>oglasna ploča</item>
      <item>Milivoj Koraca, OIB 30019839702, Kanal 19, 52424 Motovun</item>
    </izvorni_sadrzaj>
    <derivirana_varijabla naziv="DomainObject.Predmet.OstaliListFormatedWithAdressOIB_1">
      <item>Narodne novine d.d., SR Njemačke 6, 10020 Zagreb</item>
      <item>sudski registar</item>
      <item>računovodstvo</item>
      <item>RATKO MIKLAUŠIĆ, OIB 97911569674, Ciottina 20, 51000 Rijeka</item>
      <item>FINA Rijeka</item>
      <item>FINA Pula</item>
      <item>oglasna ploča</item>
      <item>Milivoj Koraca, OIB 30019839702, Kanal 19, 52424 Motovun</item>
    </derivirana_varijabla>
  </DomainObject.Predmet.OstaliListFormatedWithAdressOIB>
  <DomainObject.Predmet.OstaliListNazivFormated>
    <izvorni_sadrzaj>
      <item>Narodne novine d.d.</item>
      <item>sudski registar</item>
      <item>računovodstvo</item>
      <item>RATKO MIKLAUŠIĆ</item>
      <item>FINA Rijeka</item>
      <item>FINA Pula</item>
      <item>oglasna ploča</item>
      <item>Milivoj Koraca</item>
    </izvorni_sadrzaj>
    <derivirana_varijabla naziv="DomainObject.Predmet.OstaliListNazivFormated_1">
      <item>Narodne novine d.d.</item>
      <item>sudski registar</item>
      <item>računovodstvo</item>
      <item>RATKO MIKLAUŠIĆ</item>
      <item>FINA Rijeka</item>
      <item>FINA Pula</item>
      <item>oglasna ploča</item>
      <item>Milivoj Koraca</item>
    </derivirana_varijabla>
  </DomainObject.Predmet.OstaliListNazivFormated>
  <DomainObject.Predmet.OstaliListNazivFormatedOIB>
    <izvorni_sadrzaj>
      <item>Narodne novine d.d.</item>
      <item>sudski registar</item>
      <item>računovodstvo</item>
      <item>RATKO MIKLAUŠIĆ, OIB 97911569674</item>
      <item>FINA Rijeka</item>
      <item>FINA Pula</item>
      <item>oglasna ploča</item>
      <item>Milivoj Koraca, OIB 30019839702</item>
    </izvorni_sadrzaj>
    <derivirana_varijabla naziv="DomainObject.Predmet.OstaliListNazivFormatedOIB_1">
      <item>Narodne novine d.d.</item>
      <item>sudski registar</item>
      <item>računovodstvo</item>
      <item>RATKO MIKLAUŠIĆ, OIB 97911569674</item>
      <item>FINA Rijeka</item>
      <item>FINA Pula</item>
      <item>oglasna ploča</item>
      <item>Milivoj Koraca, OIB 30019839702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ROLL d.o.o.  Motovun</izvorni_sadrzaj>
    <derivirana_varijabla naziv="DomainObject.Predmet.ProtustrankaIDrugi_1">ROLL d.o.o.  Motovun</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ROLL d.o.o.  Motovun, OIB 59459132272, Kanal 19, 52 424 Motovun</izvorni_sadrzaj>
    <derivirana_varijabla naziv="DomainObject.Predmet.ProtustrankaIDrugiAdressOIB_1">ROLL d.o.o.  Motovun, OIB 59459132272, Kanal 19, 52 424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ROLL d.o.o.  Motovun</item>
      <item>FINA  Rijeka</item>
      <item>Narodne novine d.d.</item>
      <item>sudski registar</item>
      <item>računovodstvo</item>
      <item>RATKO MIKLAUŠIĆ</item>
      <item>FINA Rijeka</item>
      <item>FINA Pula</item>
      <item>oglasna ploča</item>
      <item>Milivoj Koraca</item>
    </izvorni_sadrzaj>
    <derivirana_varijabla naziv="DomainObject.Predmet.SudioniciListNaziv_1">
      <item>ROLL d.o.o.  Motovun</item>
      <item>FINA  Rijeka</item>
      <item>Narodne novine d.d.</item>
      <item>sudski registar</item>
      <item>računovodstvo</item>
      <item>RATKO MIKLAUŠIĆ</item>
      <item>FINA Rijeka</item>
      <item>FINA Pula</item>
      <item>oglasna ploča</item>
      <item>Milivoj Koraca</item>
    </derivirana_varijabla>
  </DomainObject.Predmet.SudioniciListNaziv>
  <DomainObject.Predmet.SudioniciListAdressOIB>
    <izvorni_sadrzaj>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OIB 30019839702, Kanal 19,52424 Motovun</item>
    </izvorni_sadrzaj>
    <derivirana_varijabla naziv="DomainObject.Predmet.SudioniciListAdressOIB_1">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OIB 30019839702, Kanal 19,52424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59459132272</item>
      <item>, OIB 85821130368</item>
      <item>, OIB null</item>
      <item>, OIB null</item>
      <item>, OIB null</item>
      <item>, OIB 97911569674</item>
      <item>, OIB null</item>
      <item>, OIB null</item>
      <item>, OIB null</item>
      <item>, OIB 30019839702</item>
    </izvorni_sadrzaj>
    <derivirana_varijabla naziv="DomainObject.Predmet.SudioniciListNazivOIB_1">
      <item>, OIB 59459132272</item>
      <item>, OIB 85821130368</item>
      <item>, OIB null</item>
      <item>, OIB null</item>
      <item>, OIB null</item>
      <item>, OIB 97911569674</item>
      <item>, OIB null</item>
      <item>, OIB null</item>
      <item>, OIB null</item>
      <item>, OIB 30019839702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237</properties:Words>
  <properties:Characters>1053</properties:Characters>
  <properties:Lines>35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2018-07-20T08:22:00Z</dcterms:created>
  <dc:creator>Vera Jelenović</dc:creator>
  <cp:lastModifiedBy>Danijela Fumić</cp:lastModifiedBy>
  <cp:lastPrinted>2018-07-20T08:22:00Z</cp:lastPrinted>
  <dcterms:modified xmlns:xsi="http://www.w3.org/2001/XMLSchema-instance" xsi:type="dcterms:W3CDTF">2018-07-20T08:23:00Z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(198 13 poziv razdioba kupovnine2.docx)</vt:lpwstr>
  </prop:property>
  <prop:property name="CC_coloring" pid="4" fmtid="{D5CDD505-2E9C-101B-9397-08002B2CF9AE}">
    <vt:bool>false</vt:bool>
  </prop:property>
  <prop:property name="BrojStranica" pid="5" fmtid="{D5CDD505-2E9C-101B-9397-08002B2CF9AE}">
    <vt:i4>1</vt:i4>
  </prop:property>
</prop:Properties>
</file>