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7888f3f" w14:textId="7888f3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3D0246" w:rsidP="00113FFF" w:rsidRDefault="003D0246">
      <w:pPr>
        <w:ind w:firstLine="708"/>
        <w:rPr>
          <w:szCs w:val="24"/>
        </w:rPr>
      </w:pPr>
    </w:p>
    <w:p w:rsidR="00201A61" w:rsidP="00113FFF" w:rsidRDefault="00201A61">
      <w:pPr>
        <w:ind w:firstLine="708"/>
        <w:rPr>
          <w:szCs w:val="24"/>
        </w:rPr>
      </w:pPr>
    </w:p>
    <w:p w:rsidR="00201A61" w:rsidP="00113FFF" w:rsidRDefault="00201A61">
      <w:pPr>
        <w:ind w:firstLine="708"/>
        <w:rPr>
          <w:szCs w:val="24"/>
        </w:rPr>
      </w:pPr>
    </w:p>
    <w:p w:rsidR="00201A61" w:rsidP="00113FFF" w:rsidRDefault="00201A61">
      <w:pPr>
        <w:ind w:firstLine="708"/>
        <w:rPr>
          <w:szCs w:val="24"/>
        </w:rPr>
      </w:pPr>
    </w:p>
    <w:p w:rsidR="003D0246" w:rsidP="00113FFF" w:rsidRDefault="003D0246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A30FCF">
        <w:t>366</w:t>
      </w:r>
      <w:r w:rsidR="006B6119">
        <w:t>/2019-</w:t>
      </w:r>
      <w:r w:rsidR="00A30FCF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A30FCF">
        <w:rPr>
          <w:rFonts w:eastAsia="Times New Roman" w:cs="Times New Roman"/>
          <w:szCs w:val="24"/>
          <w:lang w:eastAsia="hr-HR"/>
        </w:rPr>
        <w:t xml:space="preserve">THOTH d.o.o. Umag, Obala Josipa Broza Tita 5, OIB 86502182667, MBS </w:t>
      </w:r>
      <w:r w:rsidRPr="00A30FCF" w:rsidR="00A30FCF">
        <w:rPr>
          <w:rFonts w:eastAsia="Times New Roman" w:cs="Times New Roman"/>
          <w:szCs w:val="24"/>
          <w:lang w:eastAsia="hr-HR"/>
        </w:rPr>
        <w:t>040181684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A30FCF">
        <w:rPr>
          <w:rFonts w:eastAsia="Times New Roman" w:cs="Times New Roman"/>
          <w:szCs w:val="24"/>
          <w:lang w:eastAsia="hr-HR"/>
        </w:rPr>
        <w:t>18</w:t>
      </w:r>
      <w:r w:rsidR="00701C46">
        <w:rPr>
          <w:rFonts w:eastAsia="Times New Roman" w:cs="Times New Roman"/>
          <w:szCs w:val="24"/>
          <w:lang w:eastAsia="hr-HR"/>
        </w:rPr>
        <w:t>. 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</w:t>
      </w:r>
      <w:r w:rsidR="005622F9">
        <w:rPr>
          <w:rFonts w:eastAsia="Times New Roman" w:cs="Times New Roman"/>
          <w:szCs w:val="24"/>
          <w:lang w:eastAsia="hr-HR"/>
        </w:rPr>
        <w:t xml:space="preserve">THOTH d.o.o. Umag, Obala Josipa Broza Tita 5, OIB 86502182667, MBS </w:t>
      </w:r>
      <w:r w:rsidRPr="00A30FCF" w:rsidR="005622F9">
        <w:rPr>
          <w:rFonts w:eastAsia="Times New Roman" w:cs="Times New Roman"/>
          <w:szCs w:val="24"/>
          <w:lang w:eastAsia="hr-HR"/>
        </w:rPr>
        <w:t>040181684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3D0246">
        <w:rPr>
          <w:rFonts w:eastAsia="Times New Roman" w:cs="Times New Roman"/>
          <w:szCs w:val="24"/>
          <w:lang w:eastAsia="hr-HR"/>
        </w:rPr>
        <w:t>9</w:t>
      </w:r>
      <w:r w:rsidR="00BF01A9">
        <w:rPr>
          <w:rFonts w:eastAsia="Times New Roman" w:cs="Times New Roman"/>
          <w:szCs w:val="24"/>
          <w:lang w:eastAsia="hr-HR"/>
        </w:rPr>
        <w:t>. 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D0246">
        <w:rPr>
          <w:szCs w:val="24"/>
        </w:rPr>
        <w:t>9</w:t>
      </w:r>
      <w:r w:rsidR="00BF01A9">
        <w:rPr>
          <w:szCs w:val="24"/>
        </w:rPr>
        <w:t>. listopada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5622F9">
        <w:rPr>
          <w:szCs w:val="24"/>
        </w:rPr>
        <w:t>72.554,07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622F9">
        <w:rPr>
          <w:rFonts w:eastAsia="Times New Roman" w:cs="Times New Roman"/>
          <w:szCs w:val="24"/>
          <w:lang w:eastAsia="hr-HR"/>
        </w:rPr>
        <w:t>366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5622F9">
        <w:rPr>
          <w:rFonts w:eastAsia="Times New Roman" w:cs="Times New Roman"/>
          <w:szCs w:val="24"/>
          <w:lang w:eastAsia="hr-HR"/>
        </w:rPr>
        <w:t>366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622F9">
        <w:rPr>
          <w:szCs w:val="24"/>
        </w:rPr>
        <w:t>18</w:t>
      </w:r>
      <w:r w:rsidR="00701C46">
        <w:rPr>
          <w:szCs w:val="24"/>
        </w:rPr>
        <w:t>. listopada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5372B4" w:rsidP="00113FFF" w:rsidRDefault="005372B4">
      <w:pPr>
        <w:rPr>
          <w:szCs w:val="24"/>
        </w:rPr>
      </w:pPr>
    </w:p>
    <w:p w:rsidR="00201A61" w:rsidP="00113FFF" w:rsidRDefault="00201A61">
      <w:pPr>
        <w:rPr>
          <w:szCs w:val="24"/>
        </w:rPr>
      </w:pPr>
    </w:p>
    <w:p w:rsidR="00201A61" w:rsidP="00113FFF" w:rsidRDefault="00201A61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7592472"/>
      <w:docPartObj>
        <w:docPartGallery w:val="Page Numbers (Top of Page)"/>
        <w:docPartUnique/>
      </w:docPartObj>
    </w:sdtPr>
    <w:sdtEndPr/>
    <w:sdtContent>
      <w:p w:rsidR="00303097" w:rsidP="00237053" w:rsidRDefault="00237053">
        <w:pPr>
          <w:pStyle w:val="Zaglavlje"/>
          <w:ind w:left="3540"/>
          <w:jc w:val="center"/>
        </w:pPr>
        <w:r>
          <w:tab/>
        </w:r>
        <w:r>
          <w:tab/>
        </w:r>
        <w:r w:rsidR="006B6119">
          <w:fldChar w:fldCharType="begin"/>
        </w:r>
        <w:r w:rsidR="006B6119">
          <w:instrText>PAGE   \* MERGEFORMAT</w:instrText>
        </w:r>
        <w:r w:rsidR="006B6119">
          <w:fldChar w:fldCharType="separate"/>
        </w:r>
        <w:r w:rsidR="002F7468">
          <w:rPr>
            <w:noProof/>
          </w:rPr>
          <w:t>2</w:t>
        </w:r>
        <w:r w:rsidR="006B6119">
          <w:fldChar w:fldCharType="end"/>
        </w:r>
        <w:r>
          <w:t xml:space="preserve">                                             </w:t>
        </w:r>
        <w:r w:rsidR="00D15742">
          <w:t>15</w:t>
        </w:r>
        <w:r w:rsidR="00303097">
          <w:t xml:space="preserve"> St-</w:t>
        </w:r>
        <w:r>
          <w:t>366</w:t>
        </w:r>
        <w:r w:rsidR="00D15742">
          <w:t>/</w:t>
        </w:r>
        <w:r w:rsidR="00303097">
          <w:t>2019-3</w:t>
        </w:r>
      </w:p>
      <w:p w:rsidR="006B6119" w:rsidP="006B7F83" w:rsidRDefault="002F7468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01A61"/>
    <w:rsid w:val="00237053"/>
    <w:rsid w:val="00257046"/>
    <w:rsid w:val="00281BFA"/>
    <w:rsid w:val="002D2DCF"/>
    <w:rsid w:val="002F7468"/>
    <w:rsid w:val="00303097"/>
    <w:rsid w:val="003567A2"/>
    <w:rsid w:val="003812E9"/>
    <w:rsid w:val="003D0246"/>
    <w:rsid w:val="004051AE"/>
    <w:rsid w:val="0041245C"/>
    <w:rsid w:val="00460FAA"/>
    <w:rsid w:val="004872A3"/>
    <w:rsid w:val="004C0670"/>
    <w:rsid w:val="004F3980"/>
    <w:rsid w:val="00510C12"/>
    <w:rsid w:val="005372B4"/>
    <w:rsid w:val="0055039A"/>
    <w:rsid w:val="005622F9"/>
    <w:rsid w:val="005C5781"/>
    <w:rsid w:val="005E6542"/>
    <w:rsid w:val="0060469A"/>
    <w:rsid w:val="00650F09"/>
    <w:rsid w:val="006B2CFF"/>
    <w:rsid w:val="006B6119"/>
    <w:rsid w:val="006B7F83"/>
    <w:rsid w:val="00701C46"/>
    <w:rsid w:val="00706B32"/>
    <w:rsid w:val="00713A0F"/>
    <w:rsid w:val="0074229B"/>
    <w:rsid w:val="00854D8C"/>
    <w:rsid w:val="008A1ED6"/>
    <w:rsid w:val="008D2F11"/>
    <w:rsid w:val="00947BF3"/>
    <w:rsid w:val="00A30FCF"/>
    <w:rsid w:val="00A9204E"/>
    <w:rsid w:val="00B44C0F"/>
    <w:rsid w:val="00B85F26"/>
    <w:rsid w:val="00B87BF5"/>
    <w:rsid w:val="00BF01A9"/>
    <w:rsid w:val="00D11C57"/>
    <w:rsid w:val="00D15742"/>
    <w:rsid w:val="00DC02E4"/>
    <w:rsid w:val="00EF23A3"/>
    <w:rsid w:val="00EF3A35"/>
    <w:rsid w:val="00F917EB"/>
    <w:rsid w:val="00F978E4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F74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746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7468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746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746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St-366/2019</izvorni_sadrzaj>
    <derivirana_varijabla naziv="DomainObject.Predmet.OznakaBroj_1">St-366/2019</derivirana_varijabla>
  </DomainObject.Predmet.OznakaBroj>
  <DomainObject.Predmet.OznakaBrojOptuznogAkta>
    <izvorni_sadrzaj>04-06-19-4425</izvorni_sadrzaj>
    <derivirana_varijabla naziv="DomainObject.Predmet.OznakaBrojOptuznogAkta_1">04-06-19-4425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THOTH d.o.o. UMAG</izvorni_sadrzaj>
    <derivirana_varijabla naziv="DomainObject.Predmet.ProtustrankaFormated_1">  THOTH d.o.o. UMAG</derivirana_varijabla>
  </DomainObject.Predmet.ProtustrankaFormated>
  <DomainObject.Predmet.ProtustrankaFormatedOIB>
    <izvorni_sadrzaj>  THOTH d.o.o. UMAG, OIB 86502182667</izvorni_sadrzaj>
    <derivirana_varijabla naziv="DomainObject.Predmet.ProtustrankaFormatedOIB_1">  THOTH d.o.o. UMAG, OIB 86502182667</derivirana_varijabla>
  </DomainObject.Predmet.ProtustrankaFormatedOIB>
  <DomainObject.Predmet.ProtustrankaFormatedWithAdress>
    <izvorni_sadrzaj> THOTH d.o.o. UMAG, Obala Josipa Broza Tita 5, 52470 Umag</izvorni_sadrzaj>
    <derivirana_varijabla naziv="DomainObject.Predmet.ProtustrankaFormatedWithAdress_1"> THOTH d.o.o. UMAG, Obala Josipa Broza Tita 5, 52470 Umag</derivirana_varijabla>
  </DomainObject.Predmet.ProtustrankaFormatedWithAdress>
  <DomainObject.Predmet.ProtustrankaFormatedWithAdressOIB>
    <izvorni_sadrzaj> THOTH d.o.o. UMAG, OIB 86502182667, Obala Josipa Broza Tita 5, 52470 Umag</izvorni_sadrzaj>
    <derivirana_varijabla naziv="DomainObject.Predmet.ProtustrankaFormatedWithAdressOIB_1"> THOTH d.o.o. UMAG, OIB 86502182667, Obala Josipa Broza Tita 5, 52470 Umag</derivirana_varijabla>
  </DomainObject.Predmet.ProtustrankaFormatedWithAdressOIB>
  <DomainObject.Predmet.ProtustrankaWithAdress>
    <izvorni_sadrzaj>THOTH d.o.o. UMAG Obala Josipa Broza Tita 5, 52470 Umag</izvorni_sadrzaj>
    <derivirana_varijabla naziv="DomainObject.Predmet.ProtustrankaWithAdress_1">THOTH d.o.o. UMAG Obala Josipa Broza Tita 5, 52470 Umag</derivirana_varijabla>
  </DomainObject.Predmet.ProtustrankaWithAdress>
  <DomainObject.Predmet.ProtustrankaWithAdressOIB>
    <izvorni_sadrzaj>THOTH d.o.o. UMAG, OIB 86502182667, Obala Josipa Broza Tita 5, 52470 Umag</izvorni_sadrzaj>
    <derivirana_varijabla naziv="DomainObject.Predmet.ProtustrankaWithAdressOIB_1">THOTH d.o.o. UMAG, OIB 86502182667, Obala Josipa Broza Tita 5, 52470 Umag</derivirana_varijabla>
  </DomainObject.Predmet.ProtustrankaWithAdressOIB>
  <DomainObject.Predmet.ProtustrankaNazivFormated>
    <izvorni_sadrzaj>THOTH d.o.o. UMAG</izvorni_sadrzaj>
    <derivirana_varijabla naziv="DomainObject.Predmet.ProtustrankaNazivFormated_1">THOTH d.o.o. UMAG</derivirana_varijabla>
  </DomainObject.Predmet.ProtustrankaNazivFormated>
  <DomainObject.Predmet.ProtustrankaNazivFormatedOIB>
    <izvorni_sadrzaj>THOTH d.o.o. UMAG, OIB 86502182667</izvorni_sadrzaj>
    <derivirana_varijabla naziv="DomainObject.Predmet.ProtustrankaNazivFormatedOIB_1">THOTH d.o.o. UMAG, OIB 86502182667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72554.07</izvorni_sadrzaj>
    <derivirana_varijabla naziv="DomainObject.Predmet.TrenutnaVrijednost_1">72554.07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THOTH d.o.o. UMAG</item>
    </izvorni_sadrzaj>
    <derivirana_varijabla naziv="DomainObject.Predmet.ProtuStrankaListFormated_1">
      <item>THOTH d.o.o. UMAG</item>
    </derivirana_varijabla>
  </DomainObject.Predmet.ProtuStrankaListFormated>
  <DomainObject.Predmet.ProtuStrankaListFormatedOIB>
    <izvorni_sadrzaj>
      <item>THOTH d.o.o. UMAG, OIB 86502182667</item>
    </izvorni_sadrzaj>
    <derivirana_varijabla naziv="DomainObject.Predmet.ProtuStrankaListFormatedOIB_1">
      <item>THOTH d.o.o. UMAG, OIB 86502182667</item>
    </derivirana_varijabla>
  </DomainObject.Predmet.ProtuStrankaListFormatedOIB>
  <DomainObject.Predmet.ProtuStrankaListFormatedWithAdress>
    <izvorni_sadrzaj>
      <item>THOTH d.o.o. UMAG, Obala Josipa Broza Tita 5, 52470 Umag</item>
    </izvorni_sadrzaj>
    <derivirana_varijabla naziv="DomainObject.Predmet.ProtuStrankaListFormatedWithAdress_1">
      <item>THOTH d.o.o. UMAG, Obala Josipa Broza Tita 5, 52470 Umag</item>
    </derivirana_varijabla>
  </DomainObject.Predmet.ProtuStrankaListFormatedWithAdress>
  <DomainObject.Predmet.ProtuStrankaListFormatedWithAdressOIB>
    <izvorni_sadrzaj>
      <item>THOTH d.o.o. UMAG, OIB 86502182667, Obala Josipa Broza Tita 5, 52470 Umag</item>
    </izvorni_sadrzaj>
    <derivirana_varijabla naziv="DomainObject.Predmet.ProtuStrankaListFormatedWithAdressOIB_1">
      <item>THOTH d.o.o. UMAG, OIB 86502182667, Obala Josipa Broza Tita 5, 52470 Umag</item>
    </derivirana_varijabla>
  </DomainObject.Predmet.ProtuStrankaListFormatedWithAdressOIB>
  <DomainObject.Predmet.ProtuStrankaListNazivFormated>
    <izvorni_sadrzaj>
      <item>THOTH d.o.o. UMAG</item>
    </izvorni_sadrzaj>
    <derivirana_varijabla naziv="DomainObject.Predmet.ProtuStrankaListNazivFormated_1">
      <item>THOTH d.o.o. UMAG</item>
    </derivirana_varijabla>
  </DomainObject.Predmet.ProtuStrankaListNazivFormated>
  <DomainObject.Predmet.ProtuStrankaListNazivFormatedOIB>
    <izvorni_sadrzaj>
      <item>THOTH d.o.o. UMAG, OIB 86502182667</item>
    </izvorni_sadrzaj>
    <derivirana_varijabla naziv="DomainObject.Predmet.ProtuStrankaListNazivFormatedOIB_1">
      <item>THOTH d.o.o. UMAG, OIB 86502182667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THOTH d.o.o. UMAG</izvorni_sadrzaj>
    <derivirana_varijabla naziv="DomainObject.Predmet.ProtustrankaIDrugi_1">THOTH d.o.o. UMAG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THOTH d.o.o. UMAG, OIB 86502182667, Obala Josipa Broza Tita 5, 52470 Umag</izvorni_sadrzaj>
    <derivirana_varijabla naziv="DomainObject.Predmet.ProtustrankaIDrugiAdressOIB_1">THOTH d.o.o. UMAG, OIB 86502182667, Obala Josipa Broza Tita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THOTH d.o.o. UMAG</item>
      <item>Financijska agencija, Podružnica Pula, PULA</item>
    </izvorni_sadrzaj>
    <derivirana_varijabla naziv="DomainObject.Predmet.SudioniciListNaziv_1">
      <item>THOTH d.o.o. UMAG</item>
      <item>Financijska agencija, Podružnica Pula, PULA</item>
    </derivirana_varijabla>
  </DomainObject.Predmet.SudioniciListNaziv>
  <DomainObject.Predmet.SudioniciListAdressOIB>
    <izvorni_sadrzaj>
      <item>THOTH d.o.o. UMAG, OIB 86502182667, Obala Josipa Broza Tita 5,52470 Umag</item>
      <item>Financijska agencija, Podružnica Pula, PULA, OIB 85821130368, GIARDINI 5,52100 Pula</item>
    </izvorni_sadrzaj>
    <derivirana_varijabla naziv="DomainObject.Predmet.SudioniciListAdressOIB_1">
      <item>THOTH d.o.o. UMAG, OIB 86502182667, Obala Josipa Broza Tita 5,52470 Umag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86502182667</item>
      <item>, OIB 85821130368</item>
    </izvorni_sadrzaj>
    <derivirana_varijabla naziv="DomainObject.Predmet.SudioniciListNazivOIB_1">
      <item>, OIB 86502182667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9EC11-270F-4427-853A-CCD571243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488</properties:Words>
  <properties:Characters>2693</properties:Characters>
  <properties:Lines>65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2019-10-18T08:10:00Z</dcterms:created>
  <dc:creator>Ana Valčić</dc:creator>
  <cp:lastModifiedBy>Ana Jeromela</cp:lastModifiedBy>
  <cp:lastPrinted>2019-09-19T08:40:00Z</cp:lastPrinted>
  <dcterms:modified xmlns:xsi="http://www.w3.org/2001/XMLSchema-instance" xsi:type="dcterms:W3CDTF">2019-10-18T08:19:00Z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 St-366-19-3 THOTH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