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9f5b" w14:paraId="b819f5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Osijek, OIB: </w:t>
      </w:r>
      <w:r w:rsidR="0087289D" w:rsidRPr="0087289D">
        <w:t>18683136487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E7349A" w:rsidRPr="00E7349A">
        <w:t>ACC j.d.o.o.</w:t>
      </w:r>
      <w:r w:rsidR="009745DD">
        <w:t xml:space="preserve">, </w:t>
      </w:r>
      <w:r w:rsidR="00F05109" w:rsidRPr="00F05109">
        <w:t>Osijek</w:t>
      </w:r>
      <w:r w:rsidR="009745DD">
        <w:t xml:space="preserve">, </w:t>
      </w:r>
      <w:proofErr w:type="spellStart"/>
      <w:r w:rsidR="00E7349A" w:rsidRPr="00E7349A">
        <w:t>Olimpije</w:t>
      </w:r>
      <w:proofErr w:type="spellEnd"/>
      <w:r w:rsidR="00E7349A" w:rsidRPr="00E7349A">
        <w:t xml:space="preserve"> 18</w:t>
      </w:r>
      <w:r w:rsidR="009745DD">
        <w:t xml:space="preserve">, MBS: </w:t>
      </w:r>
      <w:r w:rsidR="00E7349A" w:rsidRPr="00E7349A">
        <w:t>030156240</w:t>
      </w:r>
      <w:r w:rsidR="009745DD">
        <w:t xml:space="preserve">, OIB: </w:t>
      </w:r>
      <w:r w:rsidR="00E7349A" w:rsidRPr="00E7349A">
        <w:t>97188491942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F05109">
        <w:rPr>
          <w:color w:val="000000"/>
        </w:rPr>
        <w:t>7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E7349A" w:rsidRPr="00E7349A">
        <w:t>ACC j.d.o.o.</w:t>
      </w:r>
      <w:r w:rsidR="00E7349A">
        <w:t xml:space="preserve">, </w:t>
      </w:r>
      <w:r w:rsidR="00E7349A" w:rsidRPr="00F05109">
        <w:t>Osijek</w:t>
      </w:r>
      <w:r w:rsidR="00E7349A">
        <w:t xml:space="preserve">, </w:t>
      </w:r>
      <w:proofErr w:type="spellStart"/>
      <w:r w:rsidR="00E7349A" w:rsidRPr="00E7349A">
        <w:t>Olimpije</w:t>
      </w:r>
      <w:proofErr w:type="spellEnd"/>
      <w:r w:rsidR="00E7349A" w:rsidRPr="00E7349A">
        <w:t xml:space="preserve"> 18</w:t>
      </w:r>
      <w:r w:rsidR="00E7349A">
        <w:t xml:space="preserve">, MBS: </w:t>
      </w:r>
      <w:r w:rsidR="00E7349A" w:rsidRPr="00E7349A">
        <w:t>030156240</w:t>
      </w:r>
      <w:r w:rsidR="00E7349A">
        <w:t xml:space="preserve">, OIB: </w:t>
      </w:r>
      <w:r w:rsidR="00E7349A" w:rsidRPr="00E7349A">
        <w:t>97188491942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C78A6" w:rsidP="009C78A6" w:rsidR="009C78A6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Davor Lamza sa sjedištem, poslovnom adresom i adresom prebivališta u Osijek, Zagrebačka 7, OIB: 55486063770,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6A1716" w:rsidRPr="00E7349A">
        <w:t>ACC j.d.o.o.</w:t>
      </w:r>
      <w:r w:rsidR="006A1716">
        <w:t xml:space="preserve">, </w:t>
      </w:r>
      <w:r w:rsidR="006A1716" w:rsidRPr="00F05109">
        <w:t>Osijek</w:t>
      </w:r>
      <w:r w:rsidR="006A1716">
        <w:t xml:space="preserve">, </w:t>
      </w:r>
      <w:proofErr w:type="spellStart"/>
      <w:r w:rsidR="006A1716" w:rsidRPr="00E7349A">
        <w:t>Olimpije</w:t>
      </w:r>
      <w:proofErr w:type="spellEnd"/>
      <w:r w:rsidR="006A1716" w:rsidRPr="00E7349A">
        <w:t xml:space="preserve"> 18</w:t>
      </w:r>
      <w:r w:rsidR="006A1716">
        <w:t xml:space="preserve">, MBS: </w:t>
      </w:r>
      <w:r w:rsidR="006A1716" w:rsidRPr="00E7349A">
        <w:t>030156240</w:t>
      </w:r>
      <w:r w:rsidR="006A1716">
        <w:t xml:space="preserve">, OIB: </w:t>
      </w:r>
      <w:r w:rsidR="006A1716" w:rsidRPr="00E7349A">
        <w:t>97188491942</w:t>
      </w:r>
      <w:r w:rsidR="005D0309">
        <w:t>,</w:t>
      </w:r>
      <w:r w:rsidR="005A3D9C">
        <w:t xml:space="preserve"> za dan</w:t>
      </w:r>
    </w:p>
    <w:p w:rsidRDefault="006A1716" w:rsidP="0085221D" w:rsidR="006A1716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6812C9" w:rsidR="0085221D" w:rsidRPr="006812C9">
      <w:pPr>
        <w:pStyle w:val="Odlomakpopisa"/>
        <w:numPr>
          <w:ilvl w:val="0"/>
          <w:numId w:val="12"/>
        </w:numPr>
        <w:jc w:val="center"/>
        <w:rPr>
          <w:b/>
        </w:rPr>
      </w:pPr>
      <w:r w:rsidRPr="006812C9">
        <w:rPr>
          <w:b/>
          <w:color w:val="000000"/>
        </w:rPr>
        <w:lastRenderedPageBreak/>
        <w:t>ožujka</w:t>
      </w:r>
      <w:r w:rsidR="00ED6F97" w:rsidRPr="006812C9">
        <w:rPr>
          <w:b/>
          <w:color w:val="000000"/>
        </w:rPr>
        <w:t xml:space="preserve"> 201</w:t>
      </w:r>
      <w:r w:rsidR="00DB48D4" w:rsidRPr="006812C9">
        <w:rPr>
          <w:b/>
          <w:color w:val="000000"/>
        </w:rPr>
        <w:t>8</w:t>
      </w:r>
      <w:r w:rsidR="00ED6F97" w:rsidRPr="006812C9">
        <w:rPr>
          <w:b/>
          <w:color w:val="000000"/>
        </w:rPr>
        <w:t xml:space="preserve">. u </w:t>
      </w:r>
      <w:r w:rsidR="003D6771" w:rsidRPr="006812C9">
        <w:rPr>
          <w:b/>
          <w:color w:val="000000"/>
        </w:rPr>
        <w:t>9</w:t>
      </w:r>
      <w:r w:rsidR="00F535C4" w:rsidRPr="006812C9">
        <w:rPr>
          <w:b/>
          <w:color w:val="000000"/>
        </w:rPr>
        <w:t>,</w:t>
      </w:r>
      <w:r w:rsidR="006A1716">
        <w:rPr>
          <w:b/>
          <w:color w:val="000000"/>
        </w:rPr>
        <w:t>00</w:t>
      </w:r>
      <w:r w:rsidR="0085221D" w:rsidRPr="006812C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8551FA">
        <w:t>17. studenog</w:t>
      </w:r>
      <w:r w:rsidR="00585950">
        <w:t xml:space="preserve"> 2017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585950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585950">
        <w:t>7</w:t>
      </w:r>
      <w:r>
        <w:t>-</w:t>
      </w:r>
      <w:r w:rsidR="00126EB0">
        <w:t>5435</w:t>
      </w:r>
      <w:r>
        <w:t xml:space="preserve"> od </w:t>
      </w:r>
      <w:r w:rsidR="00A54D02">
        <w:t>16. studenog</w:t>
      </w:r>
      <w:r w:rsidR="00F36B0E">
        <w:t xml:space="preserve"> 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7E5E3C">
        <w:t xml:space="preserve">ACC j.d.o.o., Osijek, </w:t>
      </w:r>
      <w:proofErr w:type="spellStart"/>
      <w:r w:rsidR="007E5E3C">
        <w:t>Olimpije</w:t>
      </w:r>
      <w:proofErr w:type="spellEnd"/>
      <w:r w:rsidR="007E5E3C">
        <w:t xml:space="preserve"> 18, MBS: 030156240, OIB: 97188491942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7E5E3C">
        <w:t>15. studenog</w:t>
      </w:r>
      <w:r w:rsidR="003640E5">
        <w:t xml:space="preserve"> 2017. </w:t>
      </w:r>
      <w:r>
        <w:t xml:space="preserve"> godine dužnik u Očevidniku redoslijeda osnova za plaćanje ima evidentirane neizvršene osnove za plaćanje u neprekinutom razdoblju od 120 dana, u ukupnom iznosu od </w:t>
      </w:r>
      <w:r w:rsidR="001C34AC">
        <w:t>16.018,58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7F1E4D">
        <w:t>15. studeni</w:t>
      </w:r>
      <w:r w:rsidR="007541DD">
        <w:t xml:space="preserve"> 2017.  </w:t>
      </w:r>
      <w:r>
        <w:t xml:space="preserve">godine te u svom podnesku od </w:t>
      </w:r>
      <w:r w:rsidR="003F3969">
        <w:t>16. studenog</w:t>
      </w:r>
      <w:r w:rsidR="007541DD">
        <w:t xml:space="preserve"> 2017</w:t>
      </w:r>
      <w:r w:rsidR="007743BC">
        <w:t>.</w:t>
      </w:r>
      <w:r w:rsidR="007541DD">
        <w:t xml:space="preserve"> </w:t>
      </w:r>
      <w:r>
        <w:t xml:space="preserve">godine navodi da dužnik na dan </w:t>
      </w:r>
      <w:r w:rsidR="00195745">
        <w:t>15. studeni</w:t>
      </w:r>
      <w:r w:rsidR="007541DD">
        <w:t xml:space="preserve"> 2017</w:t>
      </w:r>
      <w:r w:rsidR="007743BC">
        <w:t>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195745">
        <w:t xml:space="preserve">HR8924020061100730330 </w:t>
      </w:r>
      <w:r w:rsidR="00195745" w:rsidRPr="00D81B51">
        <w:rPr>
          <w:color w:val="000000"/>
        </w:rPr>
        <w:t xml:space="preserve">Erste &amp; </w:t>
      </w:r>
      <w:proofErr w:type="spellStart"/>
      <w:r w:rsidR="00195745" w:rsidRPr="00D81B51">
        <w:rPr>
          <w:color w:val="000000"/>
        </w:rPr>
        <w:t>Steierm</w:t>
      </w:r>
      <w:r w:rsidR="00195745">
        <w:rPr>
          <w:color w:val="000000"/>
        </w:rPr>
        <w:t>ä</w:t>
      </w:r>
      <w:r w:rsidR="00195745" w:rsidRPr="00D81B51">
        <w:rPr>
          <w:color w:val="000000"/>
        </w:rPr>
        <w:t>rkische</w:t>
      </w:r>
      <w:proofErr w:type="spellEnd"/>
      <w:r w:rsidR="00195745" w:rsidRPr="00D81B51">
        <w:rPr>
          <w:color w:val="000000"/>
        </w:rPr>
        <w:t xml:space="preserve"> </w:t>
      </w:r>
      <w:proofErr w:type="spellStart"/>
      <w:r w:rsidR="00195745" w:rsidRPr="00D81B51">
        <w:rPr>
          <w:color w:val="000000"/>
        </w:rPr>
        <w:t>bank</w:t>
      </w:r>
      <w:proofErr w:type="spellEnd"/>
      <w:r w:rsidR="00195745" w:rsidRPr="00D81B51">
        <w:rPr>
          <w:color w:val="000000"/>
        </w:rPr>
        <w:t xml:space="preserve"> d.d.</w:t>
      </w:r>
      <w:r>
        <w:t xml:space="preserve">, te da na temelju čl. 112. st. 5. SZ-a dužnik na ime predujma za namirenje troškova stečajnog postupka </w:t>
      </w:r>
      <w:r w:rsidR="000377BE">
        <w:t>nema</w:t>
      </w:r>
      <w:r>
        <w:t xml:space="preserve"> zaplijenjena novčana sredstva</w:t>
      </w:r>
      <w:r w:rsidR="000377BE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ED090A" w:rsidRPr="003D2087">
        <w:t>20</w:t>
      </w:r>
      <w:r w:rsidR="00576787" w:rsidRPr="003D2087">
        <w:t>. studenog 2017</w:t>
      </w:r>
      <w:r w:rsidR="00576787">
        <w:t>.</w:t>
      </w:r>
      <w:r>
        <w:t xml:space="preserve"> godine objavio oglas na mrežnoj stranici e-Oglasna ploča sudova pod poslovnim brojem St-</w:t>
      </w:r>
      <w:r w:rsidR="00ED090A">
        <w:t>1581</w:t>
      </w:r>
      <w:r>
        <w:t>/1</w:t>
      </w:r>
      <w:r w:rsidR="00576787">
        <w:t>7</w:t>
      </w:r>
      <w:r>
        <w:t xml:space="preserve">-3 od </w:t>
      </w:r>
      <w:r w:rsidR="00ED090A">
        <w:t>20</w:t>
      </w:r>
      <w:r w:rsidR="00576787">
        <w:t xml:space="preserve">. studenog 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2E4AFA">
        <w:t xml:space="preserve">5. </w:t>
      </w:r>
      <w:r w:rsidR="00F9311A">
        <w:t xml:space="preserve">prosinca </w:t>
      </w:r>
      <w:r w:rsidR="00333DFE">
        <w:t>2017.</w:t>
      </w:r>
      <w:r>
        <w:t xml:space="preserve"> godine, vjerovnik </w:t>
      </w:r>
      <w:r w:rsidR="009E2DC9">
        <w:t xml:space="preserve">REPUBLIKA HRVATSKA Ministarstvo financija, Porezna uprava Područni ured Osijek, OIB: </w:t>
      </w:r>
      <w:r w:rsidR="009E2DC9" w:rsidRPr="0087289D">
        <w:t>18683136487</w:t>
      </w:r>
      <w:r w:rsidR="009E2DC9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AE2D12">
        <w:t xml:space="preserve">ACC j.d.o.o., Osijek, </w:t>
      </w:r>
      <w:proofErr w:type="spellStart"/>
      <w:r w:rsidR="00AE2D12">
        <w:t>Olimpije</w:t>
      </w:r>
      <w:proofErr w:type="spellEnd"/>
      <w:r w:rsidR="00AE2D12">
        <w:t xml:space="preserve"> 18, MBS: 030156240, OIB: 97188491942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9E2DC9">
        <w:rPr>
          <w:color w:val="000000"/>
        </w:rPr>
        <w:t>Stečajnog zakona (</w:t>
      </w:r>
      <w:r w:rsidR="00334F91">
        <w:rPr>
          <w:color w:val="000000"/>
        </w:rPr>
        <w:t>Narodne novine</w:t>
      </w:r>
      <w:r w:rsidR="009E2DC9">
        <w:rPr>
          <w:color w:val="000000"/>
        </w:rPr>
        <w:t xml:space="preserve"> 71/15 i 104/17 dalje: SZ-a)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9A6E69" w:rsidP="006812C9" w:rsidR="009A6E69">
      <w:pPr>
        <w:ind w:firstLine="708"/>
        <w:jc w:val="both"/>
      </w:pP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FC4CF3">
        <w:t>1</w:t>
      </w:r>
      <w:r w:rsidR="00585950">
        <w:t>7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AB5E3B" w:rsidP="00AB5E3B" w:rsidR="00AB5E3B" w:rsidRPr="00AB5E3B">
      <w:pPr>
        <w:jc w:val="both"/>
        <w:rPr>
          <w:color w:val="000000"/>
        </w:rPr>
      </w:pPr>
      <w:r w:rsidRPr="00AB5E3B">
        <w:rPr>
          <w:color w:val="000000"/>
        </w:rPr>
        <w:t xml:space="preserve">-privremenom </w:t>
      </w:r>
      <w:proofErr w:type="spellStart"/>
      <w:r w:rsidRPr="00AB5E3B">
        <w:rPr>
          <w:color w:val="000000"/>
        </w:rPr>
        <w:t>steč</w:t>
      </w:r>
      <w:proofErr w:type="spellEnd"/>
      <w:r w:rsidRPr="00AB5E3B">
        <w:rPr>
          <w:color w:val="000000"/>
        </w:rPr>
        <w:t xml:space="preserve">. upravitelju </w:t>
      </w:r>
      <w:r w:rsidR="00C3170C">
        <w:t xml:space="preserve">Davoru Lamza, Osijek, Zagrebačka 7 </w:t>
      </w:r>
      <w:r>
        <w:rPr>
          <w:color w:val="000000"/>
        </w:rPr>
        <w:t xml:space="preserve"> </w:t>
      </w:r>
      <w:r w:rsidRPr="00AB5E3B">
        <w:rPr>
          <w:color w:val="000000"/>
        </w:rPr>
        <w:t>uz presliku lista 13-27</w:t>
      </w:r>
    </w:p>
    <w:p w:rsidRDefault="00AB5E3B" w:rsidP="00AB5E3B" w:rsidR="00AB5E3B" w:rsidRPr="00AB5E3B">
      <w:pPr>
        <w:jc w:val="both"/>
        <w:rPr>
          <w:color w:val="000000"/>
        </w:rPr>
      </w:pPr>
      <w:r w:rsidRPr="00AB5E3B">
        <w:rPr>
          <w:color w:val="000000"/>
        </w:rPr>
        <w:t>-dužniku</w:t>
      </w:r>
      <w:r w:rsidR="007218A8" w:rsidRPr="007218A8">
        <w:t xml:space="preserve"> </w:t>
      </w:r>
      <w:r w:rsidR="007218A8" w:rsidRPr="00E7349A">
        <w:t>ACC j.d.o.o.</w:t>
      </w:r>
      <w:r w:rsidR="007218A8">
        <w:t xml:space="preserve">, </w:t>
      </w:r>
      <w:r w:rsidR="007218A8" w:rsidRPr="00F05109">
        <w:t>Osijek</w:t>
      </w:r>
      <w:r w:rsidR="007218A8">
        <w:t xml:space="preserve">, </w:t>
      </w:r>
      <w:proofErr w:type="spellStart"/>
      <w:r w:rsidR="007218A8" w:rsidRPr="00E7349A">
        <w:t>Olimpije</w:t>
      </w:r>
      <w:proofErr w:type="spellEnd"/>
      <w:r w:rsidR="007218A8" w:rsidRPr="00E7349A">
        <w:t xml:space="preserve"> 18</w:t>
      </w:r>
    </w:p>
    <w:p w:rsidRDefault="00AB5E3B" w:rsidP="00AB5E3B" w:rsidR="00AB5E3B" w:rsidRPr="00AB5E3B">
      <w:pPr>
        <w:jc w:val="both"/>
        <w:rPr>
          <w:color w:val="000000"/>
        </w:rPr>
      </w:pPr>
      <w:r w:rsidRPr="00AB5E3B">
        <w:rPr>
          <w:color w:val="000000"/>
        </w:rPr>
        <w:t>-</w:t>
      </w:r>
      <w:proofErr w:type="spellStart"/>
      <w:r w:rsidRPr="00AB5E3B">
        <w:rPr>
          <w:color w:val="000000"/>
        </w:rPr>
        <w:t>zz</w:t>
      </w:r>
      <w:proofErr w:type="spellEnd"/>
      <w:r w:rsidRPr="00AB5E3B">
        <w:rPr>
          <w:color w:val="000000"/>
        </w:rPr>
        <w:t xml:space="preserve"> dužnika</w:t>
      </w:r>
      <w:r w:rsidR="007218A8">
        <w:rPr>
          <w:color w:val="000000"/>
        </w:rPr>
        <w:t xml:space="preserve"> </w:t>
      </w:r>
      <w:r w:rsidR="007218A8" w:rsidRPr="007218A8">
        <w:rPr>
          <w:color w:val="000000"/>
        </w:rPr>
        <w:t>Dražen Pavlin,</w:t>
      </w:r>
      <w:r w:rsidR="007218A8">
        <w:rPr>
          <w:color w:val="000000"/>
        </w:rPr>
        <w:t xml:space="preserve"> </w:t>
      </w:r>
      <w:r w:rsidR="007218A8" w:rsidRPr="007218A8">
        <w:rPr>
          <w:color w:val="000000"/>
        </w:rPr>
        <w:t xml:space="preserve">Osijek, </w:t>
      </w:r>
      <w:proofErr w:type="spellStart"/>
      <w:r w:rsidR="007218A8" w:rsidRPr="007218A8">
        <w:rPr>
          <w:color w:val="000000"/>
        </w:rPr>
        <w:t>Olimpije</w:t>
      </w:r>
      <w:proofErr w:type="spellEnd"/>
      <w:r w:rsidR="007218A8" w:rsidRPr="007218A8">
        <w:rPr>
          <w:color w:val="000000"/>
        </w:rPr>
        <w:t xml:space="preserve"> 18</w:t>
      </w:r>
    </w:p>
    <w:p w:rsidRDefault="00AB5E3B" w:rsidP="00AB5E3B" w:rsidR="00AB5E3B" w:rsidRPr="00AB5E3B">
      <w:pPr>
        <w:jc w:val="both"/>
        <w:rPr>
          <w:color w:val="000000"/>
        </w:rPr>
      </w:pPr>
      <w:r w:rsidRPr="00AB5E3B">
        <w:rPr>
          <w:color w:val="000000"/>
        </w:rPr>
        <w:t>-ŽDO GUO Osijek</w:t>
      </w:r>
    </w:p>
    <w:p w:rsidRDefault="00AB5E3B" w:rsidP="00AB5E3B" w:rsidR="00AB5E3B" w:rsidRPr="00AB5E3B">
      <w:pPr>
        <w:jc w:val="both"/>
        <w:rPr>
          <w:color w:val="000000"/>
        </w:rPr>
      </w:pPr>
      <w:r w:rsidRPr="00AB5E3B">
        <w:rPr>
          <w:color w:val="000000"/>
        </w:rPr>
        <w:t xml:space="preserve">-FINA </w:t>
      </w:r>
    </w:p>
    <w:p w:rsidRDefault="00AB5E3B" w:rsidP="00AB5E3B" w:rsidR="00AB5E3B" w:rsidRPr="00AB5E3B">
      <w:pPr>
        <w:jc w:val="both"/>
        <w:rPr>
          <w:color w:val="000000"/>
        </w:rPr>
      </w:pPr>
      <w:r w:rsidRPr="00AB5E3B">
        <w:rPr>
          <w:color w:val="000000"/>
        </w:rPr>
        <w:t>-Ministarstvu pravosuđa RH, Zagreb, Ulica Grada Vukovara 49, elektroničkom poštom</w:t>
      </w:r>
    </w:p>
    <w:p w:rsidRDefault="00AB5E3B" w:rsidP="00AB5E3B" w:rsidR="00AB5E3B" w:rsidRPr="00AB5E3B">
      <w:pPr>
        <w:jc w:val="both"/>
        <w:rPr>
          <w:color w:val="000000"/>
        </w:rPr>
      </w:pPr>
      <w:r w:rsidRPr="00AB5E3B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AB5E3B">
        <w:rPr>
          <w:color w:val="000000"/>
        </w:rPr>
        <w:t>Ogl</w:t>
      </w:r>
      <w:proofErr w:type="spellEnd"/>
      <w:r w:rsidRPr="00AB5E3B">
        <w:rPr>
          <w:color w:val="000000"/>
        </w:rPr>
        <w:t xml:space="preserve">. ploča </w:t>
      </w:r>
    </w:p>
    <w:p w:rsidRDefault="00AB5E3B" w:rsidP="00AB5E3B" w:rsidR="00750685" w:rsidRPr="00B37760">
      <w:pPr>
        <w:jc w:val="both"/>
      </w:pPr>
      <w:r>
        <w:rPr>
          <w:color w:val="000000"/>
        </w:rPr>
        <w:t>-</w:t>
      </w:r>
      <w:r w:rsidRPr="00AB5E3B">
        <w:rPr>
          <w:color w:val="000000"/>
        </w:rPr>
        <w:t>R 6.3.18. u 9,00h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51D" w:rsidR="0021051D">
      <w:r>
        <w:separator/>
      </w:r>
    </w:p>
  </w:endnote>
  <w:endnote w:id="0" w:type="continuationSeparator">
    <w:p w:rsidRDefault="0021051D" w:rsidR="0021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51D" w:rsidR="0021051D">
      <w:r>
        <w:separator/>
      </w:r>
    </w:p>
  </w:footnote>
  <w:footnote w:id="0" w:type="continuationSeparator">
    <w:p w:rsidRDefault="0021051D" w:rsidR="00210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5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F7201" w:rsidR="009F720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F7201">
      <w:t>7 St-</w:t>
    </w:r>
    <w:r w:rsidR="007B621A">
      <w:t>17</w:t>
    </w:r>
    <w:r w:rsidR="009F7201">
      <w:t>/18-</w:t>
    </w:r>
    <w:r w:rsidR="007B621A">
      <w:t>8</w:t>
    </w: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2322E3">
      <w:t>17</w:t>
    </w:r>
    <w:r w:rsidR="006F3974">
      <w:t>/1</w:t>
    </w:r>
    <w:r w:rsidR="009F7201">
      <w:t>8</w:t>
    </w:r>
    <w:r w:rsidR="006F3974">
      <w:t>-</w:t>
    </w:r>
    <w:r w:rsidR="002322E3">
      <w:t>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051D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5A5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72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5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35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35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5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5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72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5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35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35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5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5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 j.d.o.o. za trgovinu i usluge</izvorni_sadrzaj>
    <derivirana_varijabla naziv="DomainObject.Predmet.ProtustrankaFormated_1">  ACC j.d.o.o. za trgovinu i usluge</derivirana_varijabla>
  </DomainObject.Predmet.ProtustrankaFormated>
  <DomainObject.Predmet.ProtustrankaFormatedOIB>
    <izvorni_sadrzaj>  ACC j.d.o.o. za trgovinu i usluge, OIB 97188491942</izvorni_sadrzaj>
    <derivirana_varijabla naziv="DomainObject.Predmet.ProtustrankaFormatedOIB_1">  ACC j.d.o.o. za trgovinu i usluge, OIB 97188491942</derivirana_varijabla>
  </DomainObject.Predmet.ProtustrankaFormatedOIB>
  <DomainObject.Predmet.ProtustrankaFormatedWithAdress>
    <izvorni_sadrzaj> ACC j.d.o.o. za trgovinu i usluge, Olimpije 18, 31000 Osijek</izvorni_sadrzaj>
    <derivirana_varijabla naziv="DomainObject.Predmet.ProtustrankaFormatedWithAdress_1"> ACC j.d.o.o. za trgovinu i usluge, Olimpije 18, 31000 Osijek</derivirana_varijabla>
  </DomainObject.Predmet.ProtustrankaFormatedWithAdress>
  <DomainObject.Predmet.ProtustrankaFormatedWithAdressOIB>
    <izvorni_sadrzaj> ACC j.d.o.o. za trgovinu i usluge, OIB 97188491942, Olimpije 18, 31000 Osijek</izvorni_sadrzaj>
    <derivirana_varijabla naziv="DomainObject.Predmet.ProtustrankaFormatedWithAdressOIB_1"> ACC j.d.o.o. za trgovinu i usluge, OIB 97188491942, Olimpije 18, 31000 Osijek</derivirana_varijabla>
  </DomainObject.Predmet.ProtustrankaFormatedWithAdressOIB>
  <DomainObject.Predmet.ProtustrankaWithAdress>
    <izvorni_sadrzaj>ACC j.d.o.o. za trgovinu i usluge Olimpije 18, 31000 Osijek</izvorni_sadrzaj>
    <derivirana_varijabla naziv="DomainObject.Predmet.ProtustrankaWithAdress_1">ACC j.d.o.o. za trgovinu i usluge Olimpije 18, 31000 Osijek</derivirana_varijabla>
  </DomainObject.Predmet.ProtustrankaWithAdress>
  <DomainObject.Predmet.ProtustrankaWithAdressOIB>
    <izvorni_sadrzaj>ACC j.d.o.o. za trgovinu i usluge, OIB 97188491942, Olimpije 18, 31000 Osijek</izvorni_sadrzaj>
    <derivirana_varijabla naziv="DomainObject.Predmet.ProtustrankaWithAdressOIB_1">ACC j.d.o.o. za trgovinu i usluge, OIB 97188491942, Olimpije 18, 31000 Osijek</derivirana_varijabla>
  </DomainObject.Predmet.ProtustrankaWithAdressOIB>
  <DomainObject.Predmet.ProtustrankaNazivFormated>
    <izvorni_sadrzaj>ACC j.d.o.o. za trgovinu i usluge</izvorni_sadrzaj>
    <derivirana_varijabla naziv="DomainObject.Predmet.ProtustrankaNazivFormated_1">ACC j.d.o.o. za trgovinu i usluge</derivirana_varijabla>
  </DomainObject.Predmet.ProtustrankaNazivFormated>
  <DomainObject.Predmet.ProtustrankaNazivFormatedOIB>
    <izvorni_sadrzaj>ACC j.d.o.o. za trgovinu i usluge, OIB 97188491942</izvorni_sadrzaj>
    <derivirana_varijabla naziv="DomainObject.Predmet.ProtustrankaNazivFormatedOIB_1">ACC j.d.o.o. za trgovinu i usluge, OIB 97188491942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ACC j.d.o.o. za trgovinu i usluge</item>
    </izvorni_sadrzaj>
    <derivirana_varijabla naziv="DomainObject.Predmet.ProtuStrankaListFormated_1">
      <item>ACC j.d.o.o. za trgovinu i usluge</item>
    </derivirana_varijabla>
  </DomainObject.Predmet.ProtuStrankaListFormated>
  <DomainObject.Predmet.ProtuStrankaListFormatedOIB>
    <izvorni_sadrzaj>
      <item>ACC j.d.o.o. za trgovinu i usluge, OIB 97188491942</item>
    </izvorni_sadrzaj>
    <derivirana_varijabla naziv="DomainObject.Predmet.ProtuStrankaListFormatedOIB_1">
      <item>ACC j.d.o.o. za trgovinu i usluge, OIB 97188491942</item>
    </derivirana_varijabla>
  </DomainObject.Predmet.ProtuStrankaListFormatedOIB>
  <DomainObject.Predmet.ProtuStrankaListFormatedWithAdress>
    <izvorni_sadrzaj>
      <item>ACC j.d.o.o. za trgovinu i usluge, Olimpije 18, 31000 Osijek</item>
    </izvorni_sadrzaj>
    <derivirana_varijabla naziv="DomainObject.Predmet.ProtuStrankaListFormatedWithAdress_1">
      <item>ACC j.d.o.o. za trgovinu i usluge, Olimpije 18, 31000 Osijek</item>
    </derivirana_varijabla>
  </DomainObject.Predmet.ProtuStrankaListFormatedWithAdress>
  <DomainObject.Predmet.ProtuStrankaListFormatedWithAdressOIB>
    <izvorni_sadrzaj>
      <item>ACC j.d.o.o. za trgovinu i usluge, OIB 97188491942, Olimpije 18, 31000 Osijek</item>
    </izvorni_sadrzaj>
    <derivirana_varijabla naziv="DomainObject.Predmet.ProtuStrankaListFormatedWithAdressOIB_1">
      <item>ACC j.d.o.o. za trgovinu i usluge, OIB 97188491942, Olimpije 18, 31000 Osijek</item>
    </derivirana_varijabla>
  </DomainObject.Predmet.ProtuStrankaListFormatedWithAdressOIB>
  <DomainObject.Predmet.ProtuStrankaListNazivFormated>
    <izvorni_sadrzaj>
      <item>ACC j.d.o.o. za trgovinu i usluge</item>
    </izvorni_sadrzaj>
    <derivirana_varijabla naziv="DomainObject.Predmet.ProtuStrankaListNazivFormated_1">
      <item>ACC j.d.o.o. za trgovinu i usluge</item>
    </derivirana_varijabla>
  </DomainObject.Predmet.ProtuStrankaListNazivFormated>
  <DomainObject.Predmet.ProtuStrankaListNazivFormatedOIB>
    <izvorni_sadrzaj>
      <item>ACC j.d.o.o. za trgovinu i usluge, OIB 97188491942</item>
    </izvorni_sadrzaj>
    <derivirana_varijabla naziv="DomainObject.Predmet.ProtuStrankaListNazivFormatedOIB_1">
      <item>ACC j.d.o.o. za trgovinu i usluge, OIB 97188491942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ACC j.d.o.o. za trgovinu i usluge</izvorni_sadrzaj>
    <derivirana_varijabla naziv="DomainObject.Predmet.ProtustrankaIDrugi_1">ACC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ACC j.d.o.o. za trgovinu i usluge, OIB 97188491942, Olimpije 18, 31000 Osijek</izvorni_sadrzaj>
    <derivirana_varijabla naziv="DomainObject.Predmet.ProtustrankaIDrugiAdressOIB_1">ACC j.d.o.o. za trgovinu i usluge, OIB 97188491942, Olimpije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 j.d.o.o. za trgovinu i usluge</item>
      <item>RH MF POREZNA UPRAVA</item>
    </izvorni_sadrzaj>
    <derivirana_varijabla naziv="DomainObject.Predmet.SudioniciListNaziv_1">
      <item>ACC j.d.o.o. za trgovinu i usluge</item>
      <item>RH MF POREZNA UPRAVA</item>
    </derivirana_varijabla>
  </DomainObject.Predmet.SudioniciListNaziv>
  <DomainObject.Predmet.SudioniciListAdressOIB>
    <izvorni_sadrzaj>
      <item>ACC j.d.o.o. za trgovinu i usluge, OIB 97188491942, Olimpije 18,31000 Osijek</item>
      <item>RH MF POREZNA UPRAVA, OIB 18683136487</item>
    </izvorni_sadrzaj>
    <derivirana_varijabla naziv="DomainObject.Predmet.SudioniciListAdressOIB_1">
      <item>ACC j.d.o.o. za trgovinu i usluge, OIB 97188491942, Olimpije 18,31000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97188491942</item>
      <item>, OIB 18683136487</item>
    </izvorni_sadrzaj>
    <derivirana_varijabla naziv="DomainObject.Predmet.SudioniciListNazivOIB_1">
      <item>, OIB 97188491942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D9B35-4207-47F9-B2EE-512C5A8C0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5421</properties:Characters>
  <properties:Lines>138</properties:Lines>
  <properties:Paragraphs>40</properties:Paragraphs>
  <properties:TotalTime>558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2018-01-17T12:11:00Z</dcterms:modified>
  <cp:revision>542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