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77a8" w14:paraId="5eb77a8" w:rsidRDefault="005475A8" w:rsidP="005475A8" w:rsidR="005475A8" w:rsidRPr="0078359D">
      <w:pPr>
        <w:jc w:val="right"/>
        <w15:collapsed w:val="false"/>
      </w:pPr>
      <w:bookmarkStart w:name="_GoBack" w:id="0"/>
      <w:bookmarkEnd w:id="0"/>
      <w:r>
        <w:t>Posl.br. 2 St-339</w:t>
      </w:r>
      <w:r w:rsidRPr="0078359D">
        <w:t>/1</w:t>
      </w:r>
      <w:r>
        <w:t>7</w:t>
      </w:r>
      <w:r w:rsidRPr="0078359D">
        <w:t>-</w:t>
      </w:r>
      <w:r w:rsidR="00CE1EC0">
        <w:t>32</w:t>
      </w:r>
    </w:p>
    <w:p w:rsidRDefault="005475A8" w:rsidP="005475A8" w:rsidR="005475A8">
      <w:pPr>
        <w:jc w:val="center"/>
        <w:rPr>
          <w:b/>
          <w:color w:val="FF0000"/>
        </w:rPr>
      </w:pPr>
    </w:p>
    <w:p w:rsidRDefault="005475A8" w:rsidP="005475A8" w:rsidR="005475A8">
      <w:pPr>
        <w:jc w:val="center"/>
      </w:pPr>
    </w:p>
    <w:p w:rsidRDefault="00CE1EC0" w:rsidP="005475A8" w:rsidR="00CE1EC0" w:rsidRPr="0078359D">
      <w:pPr>
        <w:jc w:val="center"/>
      </w:pPr>
    </w:p>
    <w:p w:rsidRDefault="005475A8" w:rsidP="005475A8" w:rsidR="005475A8" w:rsidRPr="0078359D">
      <w:pPr>
        <w:jc w:val="center"/>
      </w:pPr>
      <w:r w:rsidRPr="0078359D">
        <w:t>TABLICA ISPITANIH TRAŽBINA</w:t>
      </w:r>
    </w:p>
    <w:p w:rsidRDefault="005475A8" w:rsidP="005475A8" w:rsidR="005475A8" w:rsidRPr="0078359D">
      <w:pPr>
        <w:jc w:val="center"/>
      </w:pPr>
      <w:r w:rsidRPr="0078359D">
        <w:t xml:space="preserve">Po čl. 264. Stečajnog zakona </w:t>
      </w:r>
    </w:p>
    <w:p w:rsidRDefault="005475A8" w:rsidP="005475A8" w:rsidR="005475A8" w:rsidRPr="0078359D">
      <w:pPr>
        <w:jc w:val="center"/>
      </w:pPr>
      <w:r w:rsidRPr="0078359D">
        <w:t xml:space="preserve">(Ispitno ročište od </w:t>
      </w:r>
      <w:r>
        <w:t>12. rujna</w:t>
      </w:r>
      <w:r w:rsidRPr="0078359D">
        <w:t xml:space="preserve"> 2017. u stečajnom postupku nad </w:t>
      </w:r>
    </w:p>
    <w:p w:rsidRDefault="005475A8" w:rsidP="005475A8" w:rsidR="005475A8" w:rsidRPr="0078359D">
      <w:pPr>
        <w:jc w:val="center"/>
      </w:pPr>
      <w:r w:rsidRPr="00A752A0">
        <w:t xml:space="preserve">Stečajnom masom iza ISTARSKI SAN d.o.o. u stečaju, Rijeka, </w:t>
      </w:r>
      <w:proofErr w:type="spellStart"/>
      <w:r w:rsidRPr="00A752A0">
        <w:t>Agatićeva</w:t>
      </w:r>
      <w:proofErr w:type="spellEnd"/>
      <w:r w:rsidRPr="00A752A0">
        <w:t xml:space="preserve"> 6, OIB: 77803480683</w:t>
      </w:r>
      <w:r w:rsidRPr="0078359D">
        <w:t>)</w:t>
      </w:r>
    </w:p>
    <w:p w:rsidRDefault="005475A8" w:rsidP="005475A8" w:rsidR="005475A8" w:rsidRPr="0078359D">
      <w:pPr>
        <w:tabs>
          <w:tab w:pos="3686" w:val="left"/>
        </w:tabs>
        <w:jc w:val="center"/>
      </w:pPr>
    </w:p>
    <w:p w:rsidRDefault="005475A8" w:rsidP="005475A8" w:rsidR="005475A8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94239A" w:rsidR="005475A8" w:rsidRPr="0078359D">
        <w:tc>
          <w:tcPr>
            <w:tcW w:type="dxa" w:w="1008"/>
            <w:vAlign w:val="center"/>
          </w:tcPr>
          <w:p w:rsidRDefault="005475A8" w:rsidP="0094239A" w:rsidR="005475A8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5475A8" w:rsidP="0094239A" w:rsidR="005475A8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5475A8" w:rsidP="0094239A" w:rsidR="005475A8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5475A8" w:rsidP="0094239A" w:rsidR="005475A8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5475A8" w:rsidP="0094239A" w:rsidR="005475A8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5475A8" w:rsidP="0094239A" w:rsidR="005475A8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5475A8" w:rsidP="0094239A" w:rsidR="005475A8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5475A8" w:rsidP="0094239A" w:rsidR="005475A8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94239A" w:rsidR="00CE1EC0" w:rsidRPr="00CE1EC0">
        <w:trPr>
          <w:trHeight w:val="1181"/>
        </w:trPr>
        <w:tc>
          <w:tcPr>
            <w:tcW w:type="dxa" w:w="1008"/>
            <w:vAlign w:val="center"/>
          </w:tcPr>
          <w:p w:rsidRDefault="00CE1EC0" w:rsidP="0094239A" w:rsidR="005475A8" w:rsidRPr="00CE1EC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4374"/>
            <w:vAlign w:val="center"/>
          </w:tcPr>
          <w:p w:rsidRDefault="00CE1EC0" w:rsidP="0094239A" w:rsidR="005475A8" w:rsidRPr="00CE1EC0">
            <w:pPr>
              <w:tabs>
                <w:tab w:pos="3686" w:val="left"/>
              </w:tabs>
              <w:jc w:val="center"/>
            </w:pPr>
            <w:r w:rsidRPr="00CE1EC0">
              <w:t>-</w:t>
            </w:r>
          </w:p>
        </w:tc>
        <w:tc>
          <w:tcPr>
            <w:tcW w:type="dxa" w:w="2103"/>
            <w:vAlign w:val="center"/>
          </w:tcPr>
          <w:p w:rsidRDefault="00CE1EC0" w:rsidP="0094239A" w:rsidR="005475A8" w:rsidRPr="00CE1EC0">
            <w:pPr>
              <w:tabs>
                <w:tab w:pos="3686" w:val="left"/>
              </w:tabs>
              <w:jc w:val="center"/>
            </w:pPr>
            <w:r w:rsidRPr="00CE1EC0">
              <w:t>-</w:t>
            </w:r>
          </w:p>
        </w:tc>
        <w:tc>
          <w:tcPr>
            <w:tcW w:type="dxa" w:w="2121"/>
            <w:vAlign w:val="center"/>
          </w:tcPr>
          <w:p w:rsidRDefault="00CE1EC0" w:rsidP="0094239A" w:rsidR="005475A8" w:rsidRPr="00CE1EC0">
            <w:pPr>
              <w:tabs>
                <w:tab w:pos="3686" w:val="left"/>
              </w:tabs>
              <w:jc w:val="center"/>
            </w:pPr>
            <w:r w:rsidRPr="00CE1EC0">
              <w:t>-</w:t>
            </w:r>
          </w:p>
        </w:tc>
        <w:tc>
          <w:tcPr>
            <w:tcW w:type="dxa" w:w="1478"/>
            <w:vAlign w:val="center"/>
          </w:tcPr>
          <w:p w:rsidRDefault="005475A8" w:rsidP="0094239A" w:rsidR="005475A8" w:rsidRPr="00CE1EC0">
            <w:pPr>
              <w:tabs>
                <w:tab w:pos="3686" w:val="left"/>
              </w:tabs>
              <w:jc w:val="center"/>
            </w:pPr>
            <w:r w:rsidRPr="00CE1EC0">
              <w:t>-</w:t>
            </w:r>
          </w:p>
        </w:tc>
        <w:tc>
          <w:tcPr>
            <w:tcW w:type="dxa" w:w="1624"/>
            <w:vAlign w:val="center"/>
          </w:tcPr>
          <w:p w:rsidRDefault="005475A8" w:rsidP="0094239A" w:rsidR="005475A8" w:rsidRPr="00CE1EC0">
            <w:pPr>
              <w:tabs>
                <w:tab w:pos="3686" w:val="left"/>
              </w:tabs>
              <w:jc w:val="center"/>
            </w:pPr>
            <w:r w:rsidRPr="00CE1EC0">
              <w:t>-</w:t>
            </w:r>
          </w:p>
        </w:tc>
        <w:tc>
          <w:tcPr>
            <w:tcW w:type="dxa" w:w="1615"/>
            <w:vAlign w:val="center"/>
          </w:tcPr>
          <w:p w:rsidRDefault="00CE1EC0" w:rsidP="0094239A" w:rsidR="005475A8" w:rsidRPr="00CE1EC0">
            <w:pPr>
              <w:tabs>
                <w:tab w:pos="3686" w:val="left"/>
              </w:tabs>
              <w:jc w:val="center"/>
            </w:pPr>
            <w:r w:rsidRPr="00CE1EC0">
              <w:t>-</w:t>
            </w:r>
          </w:p>
        </w:tc>
      </w:tr>
    </w:tbl>
    <w:p w:rsidRDefault="005475A8" w:rsidP="005475A8" w:rsidR="005475A8">
      <w:pPr>
        <w:tabs>
          <w:tab w:pos="3686" w:val="left"/>
        </w:tabs>
        <w:jc w:val="center"/>
      </w:pPr>
    </w:p>
    <w:p w:rsidRDefault="00CE1EC0" w:rsidP="00CE1EC0" w:rsidR="00CE1EC0" w:rsidRPr="00CE1EC0">
      <w:r w:rsidRPr="00CE1EC0">
        <w:t>Napomena:</w:t>
      </w:r>
    </w:p>
    <w:p w:rsidRDefault="00CE1EC0" w:rsidP="00CE1EC0" w:rsidR="00CE1EC0" w:rsidRPr="00CE1EC0">
      <w:pPr>
        <w:jc w:val="both"/>
      </w:pPr>
      <w:r w:rsidRPr="00CE1EC0">
        <w:t xml:space="preserve">GENERALI OSIGURANJE d.d., Zagreb, Ulica grada Vukovara 284, OIB: 10840749604, zastupano po odvjetnicima Mislavu Šarcu, Davoru Eteroviću, Sandri </w:t>
      </w:r>
      <w:proofErr w:type="spellStart"/>
      <w:r w:rsidRPr="00CE1EC0">
        <w:t>Miljan</w:t>
      </w:r>
      <w:proofErr w:type="spellEnd"/>
      <w:r w:rsidRPr="00CE1EC0">
        <w:t xml:space="preserve"> i Petru Markoviću iz Odvjetničkog društva Eterović i Šarac, Zagreb, Palmotićeva 68</w:t>
      </w:r>
      <w:r>
        <w:t>, povukao je prijavu tražbine u iznosu od 4.556,51 kn.</w:t>
      </w:r>
    </w:p>
    <w:p w:rsidRDefault="005475A8" w:rsidP="005475A8" w:rsidR="005475A8">
      <w:pPr>
        <w:tabs>
          <w:tab w:pos="3686" w:val="left"/>
        </w:tabs>
        <w:jc w:val="center"/>
      </w:pPr>
    </w:p>
    <w:p w:rsidRDefault="005475A8" w:rsidP="005475A8" w:rsidR="005475A8">
      <w:pPr>
        <w:tabs>
          <w:tab w:pos="3686" w:val="left"/>
        </w:tabs>
        <w:jc w:val="center"/>
      </w:pPr>
    </w:p>
    <w:p w:rsidRDefault="00CE1EC0" w:rsidP="005475A8" w:rsidR="00CE1EC0" w:rsidRPr="0078359D">
      <w:pPr>
        <w:tabs>
          <w:tab w:pos="3686" w:val="left"/>
        </w:tabs>
        <w:jc w:val="center"/>
      </w:pPr>
    </w:p>
    <w:p w:rsidRDefault="005475A8" w:rsidP="005475A8" w:rsidR="005475A8">
      <w:pPr>
        <w:tabs>
          <w:tab w:pos="3686" w:val="left"/>
        </w:tabs>
        <w:jc w:val="center"/>
      </w:pPr>
      <w:r w:rsidRPr="0078359D">
        <w:t>U Pazi</w:t>
      </w:r>
      <w:r w:rsidRPr="00CE1EC0">
        <w:t>nu 12. rujna 2017.</w:t>
      </w:r>
    </w:p>
    <w:p w:rsidRDefault="005475A8" w:rsidP="005475A8" w:rsidR="005475A8" w:rsidRPr="0078359D">
      <w:pPr>
        <w:tabs>
          <w:tab w:pos="3686" w:val="left"/>
        </w:tabs>
        <w:jc w:val="center"/>
      </w:pPr>
    </w:p>
    <w:p w:rsidRDefault="005475A8" w:rsidP="005475A8" w:rsidR="005475A8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5475A8" w:rsidP="005475A8" w:rsidR="005475A8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5475A8" w:rsidP="005475A8" w:rsidR="005475A8"/>
    <w:sectPr w:rsidSect="00A93974" w:rsidR="005475A8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3DA" w:rsidR="00EF4604">
      <w:r>
        <w:separator/>
      </w:r>
    </w:p>
  </w:endnote>
  <w:endnote w:id="0" w:type="continuationSeparator">
    <w:p w:rsidRDefault="004A23DA" w:rsidR="00EF4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3DA" w:rsidR="00EF4604">
      <w:r>
        <w:separator/>
      </w:r>
    </w:p>
  </w:footnote>
  <w:footnote w:id="0" w:type="continuationSeparator">
    <w:p w:rsidRDefault="004A23DA" w:rsidR="00EF4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5A8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23C0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5A8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75A8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Posl.br. 2 St-193</w:t>
    </w:r>
    <w:r w:rsidRPr="0078359D">
      <w:t>/1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5A8"/>
    <w:rsid w:val="004A23DA"/>
    <w:rsid w:val="005475A8"/>
    <w:rsid w:val="00554328"/>
    <w:rsid w:val="00985388"/>
    <w:rsid w:val="00CE1EC0"/>
    <w:rsid w:val="00D423C0"/>
    <w:rsid w:val="00E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75A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475A8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5475A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475A8"/>
  </w:style>
  <w:style w:styleId="Tekstrezerviranogmjesta" w:type="character">
    <w:name w:val="Placeholder Text"/>
    <w:basedOn w:val="Zadanifontodlomka"/>
    <w:uiPriority w:val="99"/>
    <w:semiHidden/>
    <w:rsid w:val="00D42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75A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475A8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5475A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475A8"/>
  </w:style>
  <w:style w:styleId="Tekstrezerviranogmjesta" w:type="character">
    <w:name w:val="Placeholder Text"/>
    <w:basedOn w:val="Zadanifontodlomka"/>
    <w:uiPriority w:val="99"/>
    <w:semiHidden/>
    <w:rsid w:val="00D42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</izvorni_sadrzaj>
    <derivirana_varijabla naziv="DomainObject.Primjedba_1">tablica ispitanih tražbina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ISTARSKI SAN d. o. o. u stečaju zastupanog po punomoćniku Odvj. Šime Vidulin</izvorni_sadrzaj>
    <derivirana_varijabla naziv="DomainObject.Predmet.ProtustrankaFormated_1">  Stečajna masa iza ISTARSKI SAN d. o. o. u stečaju zastupanog po punomoćniku Odvj. Šime Vidulin</derivirana_varijabla>
  </DomainObject.Predmet.ProtustrankaFormated>
  <DomainObject.Predmet.ProtustrankaFormatedOIB>
    <izvorni_sadrzaj>  Stečajna masa iza ISTARSKI SAN d. o. o. u stečaju, OIB 77803480683 zastupanog po punomoćniku Odvj. Šime Vidulin</izvorni_sadrzaj>
    <derivirana_varijabla naziv="DomainObject.Predmet.ProtustrankaFormatedOIB_1">  Stečajna masa iza ISTARSKI SAN d. o. o. u stečaju, OIB 77803480683 zastupanog po punomoćniku Odvj. Šime Vidulin</derivirana_varijabla>
  </DomainObject.Predmet.ProtustrankaFormatedOIB>
  <DomainObject.Predmet.ProtustrankaFormatedWithAdress>
    <izvorni_sadrzaj> Stečajna masa iza ISTARSKI SAN d. o. o. u stečaju, Agatićeva 6, 51000 Rijeka zastupanog po punomoćniku Odvj. Šime Vidulin</izvorni_sadrzaj>
    <derivirana_varijabla naziv="DomainObject.Predmet.ProtustrankaFormatedWithAdress_1"> Stečajna masa iza ISTARSKI SAN d. o. o. u stečaju, Agatićeva 6, 51000 Rijeka zastupanog po punomoćniku Odvj. Šime Vidulin</derivirana_varijabla>
  </DomainObject.Predmet.ProtustrankaFormatedWithAdress>
  <DomainObject.Predmet.ProtustrankaFormatedWithAdressOIB>
    <izvorni_sadrzaj> Stečajna masa iza ISTARSKI SAN d. o. o. u stečaju, OIB 77803480683, Agatićeva 6, 51000 Rijeka zastupanog po punomoćniku Odvj. Šime Vidulin</izvorni_sadrzaj>
    <derivirana_varijabla naziv="DomainObject.Predmet.ProtustrankaFormatedWithAdressOIB_1"> Stečajna masa iza ISTARSKI SAN d. o. o. u stečaju, OIB 77803480683, Agatićeva 6, 51000 Rijeka zastupanog po punomoćniku Odvj. Šime Vidulin</derivirana_varijabla>
  </DomainObject.Predmet.ProtustrankaFormatedWithAdressOIB>
  <DomainObject.Predmet.ProtustrankaWithAdress>
    <izvorni_sadrzaj>Stečajna masa iza ISTARSKI SAN d. o. o. u stečaju Agatićeva 6, 51000 Rijeka</izvorni_sadrzaj>
    <derivirana_varijabla naziv="DomainObject.Predmet.ProtustrankaWithAdress_1">Stečajna masa iza ISTARSKI SAN d. o. o. u stečaju Agatićeva 6, 51000 Rijeka</derivirana_varijabla>
  </DomainObject.Predmet.ProtustrankaWithAdress>
  <DomainObject.Predmet.ProtustrankaWithAdressOIB>
    <izvorni_sadrzaj>Stečajna masa iza ISTARSKI SAN d. o. o. u stečaju, OIB 77803480683, Agatićeva 6, 51000 Rijeka</izvorni_sadrzaj>
    <derivirana_varijabla naziv="DomainObject.Predmet.ProtustrankaWithAdressOIB_1">Stečajna masa iza ISTARSKI SAN d. o. o. u stečaju, OIB 77803480683, Agatićeva 6, 51000 Rijeka</derivirana_varijabla>
  </DomainObject.Predmet.ProtustrankaWithAdressOIB>
  <DomainObject.Predmet.ProtustrankaNazivFormated>
    <izvorni_sadrzaj>Stečajna masa iza ISTARSKI SAN d. o. o. u stečaju</izvorni_sadrzaj>
    <derivirana_varijabla naziv="DomainObject.Predmet.ProtustrankaNazivFormated_1">Stečajna masa iza ISTARSKI SAN d. o. o. u stečaju</derivirana_varijabla>
  </DomainObject.Predmet.ProtustrankaNazivFormated>
  <DomainObject.Predmet.ProtustrankaNazivFormatedOIB>
    <izvorni_sadrzaj>Stečajna masa iza ISTARSKI SAN d. o. o. u stečaju, OIB 77803480683</izvorni_sadrzaj>
    <derivirana_varijabla naziv="DomainObject.Predmet.ProtustrankaNazivFormatedOIB_1">Stečajna masa iza ISTARSKI SAN d. o. o. u stečaju, OIB 77803480683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ISTARSKI SAN d. o. o. u stečaju zastupanog po punomoćniku Odvj. Šime Vidulin</item>
    </izvorni_sadrzaj>
    <derivirana_varijabla naziv="DomainObject.Predmet.ProtuStrankaListFormated_1">
      <item>Stečajna masa iza ISTARSKI SAN d. o. o. u stečaju zastupanog po punomoćniku Odvj. Šime Vidulin</item>
    </derivirana_varijabla>
  </DomainObject.Predmet.ProtuStrankaListFormated>
  <DomainObject.Predmet.ProtuStrankaListFormatedOIB>
    <izvorni_sadrzaj>
      <item>Stečajna masa iza ISTARSKI SAN d. o. o. u stečaju, OIB 77803480683 zastupanog po punomoćniku Odvj. Šime Vidulin</item>
    </izvorni_sadrzaj>
    <derivirana_varijabla naziv="DomainObject.Predmet.ProtuStrankaListFormatedOIB_1">
      <item>Stečajna masa iza ISTARSKI SAN d. o. o. u stečaju, OIB 77803480683 zastupanog po punomoćniku Odvj. Šime Vidulin</item>
    </derivirana_varijabla>
  </DomainObject.Predmet.ProtuStrankaListFormatedOIB>
  <DomainObject.Predmet.ProtuStrankaListFormatedWithAdress>
    <izvorni_sadrzaj>
      <item>Stečajna masa iza ISTARSKI SAN d. o. o. u stečaju, Agatićeva 6, 51000 Rijeka zastupanog po punomoćniku Odvj. Šime Vidulin</item>
    </izvorni_sadrzaj>
    <derivirana_varijabla naziv="DomainObject.Predmet.ProtuStrankaListFormatedWithAdress_1">
      <item>Stečajna masa iza ISTARSKI SAN d. o. o. u stečaju, Agatićeva 6, 51000 Rijeka zastupanog po punomoćniku Odvj. Šime Vidulin</item>
    </derivirana_varijabla>
  </DomainObject.Predmet.ProtuStrankaListFormatedWithAdress>
  <DomainObject.Predmet.ProtuStrankaListFormatedWithAdressOIB>
    <izvorni_sadrzaj>
      <item>Stečajna masa iza ISTARSKI SAN d. o. o. u stečaju, OIB 77803480683, Agatićeva 6, 51000 Rijeka zastupanog po punomoćniku Odvj. Šime Vidulin</item>
    </izvorni_sadrzaj>
    <derivirana_varijabla naziv="DomainObject.Predmet.ProtuStrankaListFormatedWithAdressOIB_1">
      <item>Stečajna masa iza ISTARSKI SAN d. o. o. u stečaju, OIB 77803480683, Agatićeva 6, 51000 Rijeka zastupanog po punomoćniku Odvj. Šime Vidulin</item>
    </derivirana_varijabla>
  </DomainObject.Predmet.ProtuStrankaListFormatedWithAdressOIB>
  <DomainObject.Predmet.ProtuStrankaListNazivFormated>
    <izvorni_sadrzaj>
      <item>Stečajna masa iza ISTARSKI SAN d. o. o. u stečaju</item>
    </izvorni_sadrzaj>
    <derivirana_varijabla naziv="DomainObject.Predmet.ProtuStrankaListNazivFormated_1">
      <item>Stečajna masa iza ISTARSKI SAN d. o. o. u stečaju</item>
    </derivirana_varijabla>
  </DomainObject.Predmet.ProtuStrankaListNazivFormated>
  <DomainObject.Predmet.ProtuStrankaListNazivFormatedOIB>
    <izvorni_sadrzaj>
      <item>Stečajna masa iza ISTARSKI SAN d. o. o. u stečaju, OIB 77803480683</item>
    </izvorni_sadrzaj>
    <derivirana_varijabla naziv="DomainObject.Predmet.ProtuStrankaListNazivFormatedOIB_1">
      <item>Stečajna masa iza ISTARSKI SAN d. o. o. u stečaju, OIB 77803480683</item>
    </derivirana_varijabla>
  </DomainObject.Predmet.ProtuStrankaListNazivFormatedOIB>
  <DomainObject.Predmet.OstaliListFormated>
    <izvorni_sadrzaj>
      <item>Odvj. Šime Vidulin punomoćnik sudionika u postupku Stečajna masa iza ISTARSKI SAN d. o. o. u stečaju</item>
    </izvorni_sadrzaj>
    <derivirana_varijabla naziv="DomainObject.Predmet.OstaliListFormated_1">
      <item>Odvj. Šime Vidulin punomoćnik sudionika u postupku Stečajna masa iza ISTARSKI SAN d. o. o. u stečaju</item>
    </derivirana_varijabla>
  </DomainObject.Predmet.OstaliListFormated>
  <DomainObject.Predmet.OstaliListFormatedOIB>
    <izvorni_sadrzaj>
      <item>Odvj. Šime Vidulin punomoćnik sudionika u postupku Stečajna masa iza ISTARSKI SAN d. o. o. u stečaju</item>
    </izvorni_sadrzaj>
    <derivirana_varijabla naziv="DomainObject.Predmet.OstaliListFormatedOIB_1">
      <item>Odvj. Šime Vidulin punomoćnik sudionika u postupku Stečajna masa iza ISTARSKI SAN d. o. o. u stečaju</item>
    </derivirana_varijabla>
  </DomainObject.Predmet.OstaliListFormatedOIB>
  <DomainObject.Predmet.OstaliListFormatedWithAdress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_1">
      <item>Odvj. Šime Vidulin, Ulica A. K. Miošića 4/I, 52100 Pula punomoćnik sudionika u postupku Stečajna masa iza ISTARSKI SAN d. o. o. u stečaju</item>
    </derivirana_varijabla>
  </DomainObject.Predmet.OstaliListFormatedWithAdress>
  <DomainObject.Predmet.OstaliListFormatedWithAdressOIB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OIB_1">
      <item>Odvj. Šime Vidulin, Ulica A. K. Miošića 4/I, 52100 Pula punomoćnik sudionika u postupku Stečajna masa iza ISTARSKI SAN d. o. o. u stečaju</item>
    </derivirana_varijabla>
  </DomainObject.Predmet.OstaliListFormatedWithAdressOIB>
  <DomainObject.Predmet.OstaliListNazivFormated>
    <izvorni_sadrzaj>
      <item>Odvj. Šime Vidulin</item>
    </izvorni_sadrzaj>
    <derivirana_varijabla naziv="DomainObject.Predmet.OstaliListNazivFormated_1">
      <item>Odvj. Šime Vidulin</item>
    </derivirana_varijabla>
  </DomainObject.Predmet.OstaliListNazivFormated>
  <DomainObject.Predmet.OstaliListNazivFormatedOIB>
    <izvorni_sadrzaj>
      <item>Odvj. Šime Vidulin</item>
    </izvorni_sadrzaj>
    <derivirana_varijabla naziv="DomainObject.Predmet.OstaliListNazivFormatedOIB_1">
      <item>Odvj. Šime Vidulin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ISTARSKI SAN d. o. o. u stečaju</izvorni_sadrzaj>
    <derivirana_varijabla naziv="DomainObject.Predmet.ProtustrankaIDrugi_1">Stečajna masa iza ISTARSKI SAN d. o. 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ISTARSKI SAN d. o. o. u stečaju, OIB 77803480683, Agatićeva 6, 51000 Rijeka</izvorni_sadrzaj>
    <derivirana_varijabla naziv="DomainObject.Predmet.ProtustrankaIDrugiAdressOIB_1">Stečajna masa iza ISTARSKI SAN d. o. o. u stečaju, OIB 77803480683,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ISTARSKI SAN d. o. o. u stečaju</item>
      <item>Stečajni upravitelj DOMAGOJ REPAČ, Zagreb</item>
      <item>Odvj. Šime Vidulin</item>
    </izvorni_sadrzaj>
    <derivirana_varijabla naziv="DomainObject.Predmet.SudioniciListNaziv_1">
      <item>Stečajna masa iza ISTARSKI SAN d. o. o. u stečaju</item>
      <item>Stečajni upravitelj DOMAGOJ REPAČ, Zagreb</item>
      <item>Odvj. Šime Vidulin</item>
    </derivirana_varijabla>
  </DomainObject.Predmet.SudioniciListNaziv>
  <DomainObject.Predmet.SudioniciListAdressOIB>
    <izvorni_sadrzaj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izvorni_sadrzaj>
    <derivirana_varijabla naziv="DomainObject.Predmet.SudioniciListAdressOIB_1"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77803480683</item>
      <item>, OIB 24977406612</item>
      <item>, OIB null</item>
    </izvorni_sadrzaj>
    <derivirana_varijabla naziv="DomainObject.Predmet.SudioniciListNazivOIB_1">
      <item>, OIB 77803480683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646</properties:Characters>
  <properties:Lines>43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2017-08-30T08:48:00Z</dcterms:created>
  <dc:creator>Jasmina Matika</dc:creator>
  <cp:lastModifiedBy>Jasmina Matika</cp:lastModifiedBy>
  <dcterms:modified xmlns:xsi="http://www.w3.org/2001/XMLSchema-instance" xsi:type="dcterms:W3CDTF">2017-09-12T12:19:00Z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