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7906" w14:paraId="d027906" w:rsidRDefault="007E6ABC" w:rsidP="00910611" w:rsidR="007E6AB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ABC" w:rsidP="00910611" w:rsidR="007E6ABC" w:rsidRPr="007E6ABC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7E6ABC">
        <w:rPr>
          <w:rFonts w:eastAsia="MS Mincho" w:hAnsi="Times New Roman" w:ascii="Times New Roman"/>
          <w:b w:val="false"/>
        </w:rPr>
        <w:t>REPUBLIKA HRVATSKA</w:t>
      </w:r>
    </w:p>
    <w:p w:rsidRDefault="007E6ABC" w:rsidP="00910611" w:rsidR="007E6ABC" w:rsidRPr="007E6ABC">
      <w:pPr>
        <w:rPr>
          <w:rFonts w:hAnsi="Times New Roman" w:ascii="Times New Roman"/>
          <w:b w:val="false"/>
        </w:rPr>
      </w:pPr>
      <w:r w:rsidRPr="007E6ABC">
        <w:rPr>
          <w:rFonts w:eastAsia="MS Mincho" w:hAnsi="Times New Roman" w:ascii="Times New Roman"/>
          <w:b w:val="false"/>
        </w:rPr>
        <w:t>TRGOVAČKI SUD U RIJECI</w:t>
      </w:r>
    </w:p>
    <w:p w:rsidRDefault="007E6ABC" w:rsidR="007E6ABC" w:rsidRPr="007E6ABC">
      <w:pPr>
        <w:rPr>
          <w:rFonts w:eastAsia="MS Mincho" w:hAnsi="Times New Roman" w:ascii="Times New Roman"/>
          <w:b w:val="false"/>
        </w:rPr>
      </w:pPr>
      <w:r w:rsidRPr="007E6AB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F7833" w:rsidRPr="00CF7833">
        <w:rPr>
          <w:rFonts w:hAnsi="Times New Roman" w:ascii="Times New Roman"/>
        </w:rPr>
        <w:t>BOŽUR društvo s ograničenom odgovornošću za proizvodnju i trgovinu, Rijeka, Josipa Mohorića 27/B, OIB 41947641453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216CE">
        <w:rPr>
          <w:rFonts w:hAnsi="Times New Roman" w:ascii="Times New Roman"/>
          <w:b w:val="false"/>
        </w:rPr>
        <w:t>19.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F783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CF7833" w:rsidRPr="00CF7833">
        <w:rPr>
          <w:rFonts w:hAnsi="Times New Roman" w:ascii="Times New Roman"/>
          <w:bCs/>
        </w:rPr>
        <w:t>BOŽUR društvo s ograničenom odgovornošću za proizvodnju i trgovinu, Rijeka, Josipa Mohorića 27/B, OIB 41947641453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00DC3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8656C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CF7833" w:rsidRPr="00CF7833">
        <w:rPr>
          <w:rFonts w:hAnsi="Times New Roman" w:ascii="Times New Roman"/>
          <w:b w:val="false"/>
        </w:rPr>
        <w:t>Ivan Gjurašić iz Zagreba, Petrinjska 28, OIB 66025260916</w:t>
      </w:r>
      <w:r w:rsidR="00671A9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F783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F7833" w:rsidRPr="00CF7833">
        <w:rPr>
          <w:rFonts w:hAnsi="Times New Roman" w:ascii="Times New Roman"/>
          <w:bCs/>
        </w:rPr>
        <w:t>BOŽUR društvo s ograničenom odgovornošću za proizvodnju i trgovinu, Rijeka, Josipa Mohorića 27/B, OIB 41947641453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656CB">
        <w:rPr>
          <w:rFonts w:hAnsi="Times New Roman" w:ascii="Times New Roman"/>
          <w:b w:val="false"/>
        </w:rPr>
        <w:t>26</w:t>
      </w:r>
      <w:r w:rsidR="00B91EDC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F7833" w:rsidRPr="00CF7833">
        <w:rPr>
          <w:rFonts w:hAnsi="Times New Roman" w:ascii="Times New Roman"/>
          <w:b w:val="false"/>
          <w:bCs/>
        </w:rPr>
        <w:t xml:space="preserve">BOŽUR društvo s ograničenom odgovornošću za proizvodnju i trgovinu, Rijeka, Josipa Mohorića 27/B, OIB 41947641453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71A96">
        <w:rPr>
          <w:rFonts w:hAnsi="Times New Roman" w:ascii="Times New Roman"/>
          <w:b w:val="false"/>
        </w:rPr>
        <w:t>18</w:t>
      </w:r>
      <w:r w:rsidR="007216CE">
        <w:rPr>
          <w:rFonts w:hAnsi="Times New Roman" w:ascii="Times New Roman"/>
          <w:b w:val="false"/>
        </w:rPr>
        <w:t>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E6ABC" w:rsidR="00B8288B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7E6ABC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216CE">
        <w:rPr>
          <w:rFonts w:hAnsi="Times New Roman" w:ascii="Times New Roman"/>
          <w:b w:val="false"/>
          <w:sz w:val="20"/>
          <w:szCs w:val="20"/>
        </w:rPr>
        <w:t>19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E6AB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F7833">
      <w:rPr>
        <w:rFonts w:hAnsi="Times New Roman" w:ascii="Times New Roman"/>
      </w:rPr>
      <w:t>320</w:t>
    </w:r>
    <w:r w:rsidR="007216CE">
      <w:rPr>
        <w:rFonts w:hAnsi="Times New Roman" w:ascii="Times New Roman"/>
      </w:rPr>
      <w:t>/16-</w:t>
    </w:r>
    <w:r w:rsidR="00CF783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E6ABC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A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A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St-320/2016-7</izvorni_sadrzaj>
    <derivirana_varijabla naziv="DomainObject.Oznaka_1">St-320/2016-7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BOŽUR d.o.o.</izvorni_sadrzaj>
    <derivirana_varijabla naziv="DomainObject.Predmet.ProtustrankaFormated_1">  BOŽUR d.o.o.</derivirana_varijabla>
  </DomainObject.Predmet.ProtustrankaFormated>
  <DomainObject.Predmet.ProtustrankaFormatedOIB>
    <izvorni_sadrzaj>  BOŽUR d.o.o., OIB 41947641453</izvorni_sadrzaj>
    <derivirana_varijabla naziv="DomainObject.Predmet.ProtustrankaFormatedOIB_1">  BOŽUR d.o.o., OIB 41947641453</derivirana_varijabla>
  </DomainObject.Predmet.ProtustrankaFormatedOIB>
  <DomainObject.Predmet.ProtustrankaFormatedWithAdress>
    <izvorni_sadrzaj> BOŽUR d.o.o., Josipa Mohorića 27b, 51000 Rijeka</izvorni_sadrzaj>
    <derivirana_varijabla naziv="DomainObject.Predmet.ProtustrankaFormatedWithAdress_1"> BOŽUR d.o.o., Josipa Mohorića 27b, 51000 Rijeka</derivirana_varijabla>
  </DomainObject.Predmet.ProtustrankaFormatedWithAdress>
  <DomainObject.Predmet.ProtustrankaFormatedWithAdressOIB>
    <izvorni_sadrzaj> BOŽUR d.o.o., OIB 41947641453, Josipa Mohorića 27b, 51000 Rijeka</izvorni_sadrzaj>
    <derivirana_varijabla naziv="DomainObject.Predmet.ProtustrankaFormatedWithAdressOIB_1"> BOŽUR d.o.o., OIB 41947641453, Josipa Mohorića 27b, 51000 Rijeka</derivirana_varijabla>
  </DomainObject.Predmet.ProtustrankaFormatedWithAdressOIB>
  <DomainObject.Predmet.ProtustrankaWithAdress>
    <izvorni_sadrzaj>BOŽUR d.o.o. Josipa Mohorića 27b, 51000 Rijeka</izvorni_sadrzaj>
    <derivirana_varijabla naziv="DomainObject.Predmet.ProtustrankaWithAdress_1">BOŽUR d.o.o. Josipa Mohorića 27b, 51000 Rijeka</derivirana_varijabla>
  </DomainObject.Predmet.ProtustrankaWithAdress>
  <DomainObject.Predmet.ProtustrankaWithAdressOIB>
    <izvorni_sadrzaj>BOŽUR d.o.o., OIB 41947641453, Josipa Mohorića 27b, 51000 Rijeka</izvorni_sadrzaj>
    <derivirana_varijabla naziv="DomainObject.Predmet.ProtustrankaWithAdressOIB_1">BOŽUR d.o.o., OIB 41947641453, Josipa Mohorića 27b, 51000 Rijeka</derivirana_varijabla>
  </DomainObject.Predmet.ProtustrankaWithAdressOIB>
  <DomainObject.Predmet.ProtustrankaNazivFormated>
    <izvorni_sadrzaj>BOŽUR d.o.o.</izvorni_sadrzaj>
    <derivirana_varijabla naziv="DomainObject.Predmet.ProtustrankaNazivFormated_1">BOŽUR d.o.o.</derivirana_varijabla>
  </DomainObject.Predmet.ProtustrankaNazivFormated>
  <DomainObject.Predmet.ProtustrankaNazivFormatedOIB>
    <izvorni_sadrzaj>BOŽUR d.o.o., OIB 41947641453</izvorni_sadrzaj>
    <derivirana_varijabla naziv="DomainObject.Predmet.ProtustrankaNazivFormatedOIB_1">BOŽUR d.o.o., OIB 41947641453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BOŽUR d.o.o.</item>
    </izvorni_sadrzaj>
    <derivirana_varijabla naziv="DomainObject.Predmet.ProtuStrankaListFormated_1">
      <item>BOŽUR d.o.o.</item>
    </derivirana_varijabla>
  </DomainObject.Predmet.ProtuStrankaListFormated>
  <DomainObject.Predmet.ProtuStrankaListFormatedOIB>
    <izvorni_sadrzaj>
      <item>BOŽUR d.o.o., OIB 41947641453</item>
    </izvorni_sadrzaj>
    <derivirana_varijabla naziv="DomainObject.Predmet.ProtuStrankaListFormatedOIB_1">
      <item>BOŽUR d.o.o., OIB 41947641453</item>
    </derivirana_varijabla>
  </DomainObject.Predmet.ProtuStrankaListFormatedOIB>
  <DomainObject.Predmet.ProtuStrankaListFormatedWithAdress>
    <izvorni_sadrzaj>
      <item>BOŽUR d.o.o., Josipa Mohorića 27b, 51000 Rijeka</item>
    </izvorni_sadrzaj>
    <derivirana_varijabla naziv="DomainObject.Predmet.ProtuStrankaListFormatedWithAdress_1">
      <item>BOŽUR d.o.o., Josipa Mohorića 27b, 51000 Rijeka</item>
    </derivirana_varijabla>
  </DomainObject.Predmet.ProtuStrankaListFormatedWithAdress>
  <DomainObject.Predmet.ProtuStrankaListFormatedWithAdressOIB>
    <izvorni_sadrzaj>
      <item>BOŽUR d.o.o., OIB 41947641453, Josipa Mohorića 27b, 51000 Rijeka</item>
    </izvorni_sadrzaj>
    <derivirana_varijabla naziv="DomainObject.Predmet.ProtuStrankaListFormatedWithAdressOIB_1">
      <item>BOŽUR d.o.o., OIB 41947641453, Josipa Mohorića 27b, 51000 Rijeka</item>
    </derivirana_varijabla>
  </DomainObject.Predmet.ProtuStrankaListFormatedWithAdressOIB>
  <DomainObject.Predmet.ProtuStrankaListNazivFormated>
    <izvorni_sadrzaj>
      <item>BOŽUR d.o.o.</item>
    </izvorni_sadrzaj>
    <derivirana_varijabla naziv="DomainObject.Predmet.ProtuStrankaListNazivFormated_1">
      <item>BOŽUR d.o.o.</item>
    </derivirana_varijabla>
  </DomainObject.Predmet.ProtuStrankaListNazivFormated>
  <DomainObject.Predmet.ProtuStrankaListNazivFormatedOIB>
    <izvorni_sadrzaj>
      <item>BOŽUR d.o.o., OIB 41947641453</item>
    </izvorni_sadrzaj>
    <derivirana_varijabla naziv="DomainObject.Predmet.ProtuStrankaListNazivFormatedOIB_1">
      <item>BOŽUR d.o.o., OIB 41947641453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St-320/2016-7</izvorni_sadrzaj>
    <derivirana_varijabla naziv="DomainObject.PoslovniBrojDokumenta_1">St-320/2016-7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BOŽUR d.o.o.</izvorni_sadrzaj>
    <derivirana_varijabla naziv="DomainObject.Predmet.ProtustrankaIDrugi_1">BOŽUR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BOŽUR d.o.o., OIB 41947641453, Josipa Mohorića 27b, 51000 Rijeka</izvorni_sadrzaj>
    <derivirana_varijabla naziv="DomainObject.Predmet.ProtustrankaIDrugiAdressOIB_1">BOŽUR d.o.o., OIB 41947641453, Josipa Mohorića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BOŽUR d.o.o.</item>
    </izvorni_sadrzaj>
    <derivirana_varijabla naziv="DomainObject.Predmet.SudioniciListNaziv_1">
      <item>FINA  Rijeka</item>
      <item>BOŽUR d.o.o.</item>
    </derivirana_varijabla>
  </DomainObject.Predmet.SudioniciListNaziv>
  <DomainObject.Predmet.SudioniciListAdressOIB>
    <izvorni_sadrzaj>
      <item>FINA  Rijeka, OIB 85821130368, Frana Kurelca 8,51000 Rijeka</item>
      <item>BOŽUR d.o.o., OIB 41947641453, Josipa Mohorića 27b,51000 Rijeka</item>
    </izvorni_sadrzaj>
    <derivirana_varijabla naziv="DomainObject.Predmet.SudioniciListAdressOIB_1">
      <item>FINA  Rijeka, OIB 85821130368, Frana Kurelca 8,51000 Rijeka</item>
      <item>BOŽUR d.o.o., OIB 41947641453, Josipa Mohorića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41947641453</item>
    </izvorni_sadrzaj>
    <derivirana_varijabla naziv="DomainObject.Predmet.SudioniciListNazivOIB_1">
      <item>, OIB 85821130368</item>
      <item>, OIB 41947641453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944DB-2D09-4368-B9E5-BA2732BE58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2910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2016-09-19T08:21:00Z</dcterms:created>
  <dc:creator>ksarlija</dc:creator>
  <cp:lastModifiedBy>Jasna Radulović</cp:lastModifiedBy>
  <cp:lastPrinted>2016-09-19T08:20:00Z</cp:lastPrinted>
  <dcterms:modified xmlns:xsi="http://www.w3.org/2001/XMLSchema-instance" xsi:type="dcterms:W3CDTF">2016-09-19T08:22:00Z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