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9574" w14:paraId="7fe9574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Zagreb, Petrinjska 8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A  H R V A T S K A </w:t>
      </w: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F802A9" w:rsidR="00F802A9" w:rsidRPr="00627CAD">
      <w:pPr>
        <w:jc w:val="center"/>
      </w:pPr>
    </w:p>
    <w:p w:rsidRDefault="00F802A9" w:rsidP="00003EBC" w:rsidR="00003EBC">
      <w:pPr>
        <w:jc w:val="both"/>
        <w:rPr>
          <w:szCs w:val="24"/>
        </w:rPr>
      </w:pPr>
      <w:r w:rsidRPr="00627CAD">
        <w:tab/>
      </w:r>
      <w:r w:rsidR="00003EBC" w:rsidRPr="00373708">
        <w:rPr>
          <w:szCs w:val="24"/>
        </w:rPr>
        <w:t xml:space="preserve">Trgovački sud u Zagrebu, po sucu Nikoli Ribariću, </w:t>
      </w:r>
      <w:r w:rsidR="00003EBC">
        <w:rPr>
          <w:szCs w:val="24"/>
        </w:rPr>
        <w:t xml:space="preserve">kao stečajnom sucu, </w:t>
      </w:r>
      <w:r w:rsidR="00003EBC" w:rsidRPr="00373708">
        <w:rPr>
          <w:szCs w:val="24"/>
        </w:rPr>
        <w:t xml:space="preserve">u stečajnom </w:t>
      </w:r>
      <w:r w:rsidR="00003EBC">
        <w:rPr>
          <w:szCs w:val="24"/>
        </w:rPr>
        <w:t xml:space="preserve">postupku </w:t>
      </w:r>
      <w:r w:rsidR="00003EBC" w:rsidRPr="00373708">
        <w:rPr>
          <w:szCs w:val="24"/>
        </w:rPr>
        <w:t>nad dužnikom MAGUS MEDIA d.o.o.</w:t>
      </w:r>
      <w:r w:rsidR="00003EBC">
        <w:rPr>
          <w:szCs w:val="24"/>
        </w:rPr>
        <w:t xml:space="preserve"> u stečaju,</w:t>
      </w:r>
      <w:r w:rsidR="00003EBC" w:rsidRPr="00373708">
        <w:rPr>
          <w:szCs w:val="24"/>
        </w:rPr>
        <w:t xml:space="preserve"> Zagreb, Jaru</w:t>
      </w:r>
      <w:r w:rsidR="00003EBC">
        <w:rPr>
          <w:szCs w:val="24"/>
        </w:rPr>
        <w:t>n</w:t>
      </w:r>
      <w:r w:rsidR="006709FD">
        <w:rPr>
          <w:szCs w:val="24"/>
        </w:rPr>
        <w:t>ska 5, OIB: 71277945185, dana 19</w:t>
      </w:r>
      <w:r w:rsidR="00003EBC">
        <w:rPr>
          <w:szCs w:val="24"/>
        </w:rPr>
        <w:t>.</w:t>
      </w:r>
      <w:r w:rsidR="006709FD">
        <w:rPr>
          <w:szCs w:val="24"/>
        </w:rPr>
        <w:t xml:space="preserve"> rujna</w:t>
      </w:r>
      <w:r w:rsidR="00003EBC" w:rsidRPr="00373708">
        <w:rPr>
          <w:szCs w:val="24"/>
        </w:rPr>
        <w:t xml:space="preserve"> 201</w:t>
      </w:r>
      <w:r w:rsidR="00003EBC">
        <w:rPr>
          <w:szCs w:val="24"/>
        </w:rPr>
        <w:t>8</w:t>
      </w:r>
      <w:r w:rsidR="00003EBC" w:rsidRPr="00373708">
        <w:rPr>
          <w:szCs w:val="24"/>
        </w:rPr>
        <w:t>.,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both"/>
      </w:pPr>
    </w:p>
    <w:p w:rsidRDefault="00F802A9" w:rsidP="00F802A9" w:rsidR="00F802A9">
      <w:pPr>
        <w:jc w:val="center"/>
        <w:rPr>
          <w:szCs w:val="24"/>
        </w:rPr>
      </w:pPr>
      <w:r w:rsidRPr="00627CAD">
        <w:rPr>
          <w:szCs w:val="24"/>
        </w:rPr>
        <w:t>z a k l j u č i o  j e</w:t>
      </w:r>
    </w:p>
    <w:p w:rsidRDefault="00BB2E43" w:rsidP="00F802A9" w:rsidR="00BB2E43" w:rsidRPr="00627CAD">
      <w:pPr>
        <w:jc w:val="center"/>
        <w:rPr>
          <w:szCs w:val="24"/>
        </w:rPr>
      </w:pPr>
    </w:p>
    <w:p w:rsidRDefault="00BB2E43" w:rsidP="00BB2E43" w:rsidR="00BB2E43" w:rsidRPr="00BB2E43">
      <w:pPr>
        <w:ind w:right="-1"/>
        <w:jc w:val="both"/>
        <w:outlineLvl w:val="0"/>
        <w:rPr>
          <w:szCs w:val="24"/>
        </w:rPr>
      </w:pPr>
      <w:r w:rsidRPr="00BB2E43">
        <w:rPr>
          <w:szCs w:val="24"/>
        </w:rPr>
        <w:t>Poziva se stečajni upravitelj</w:t>
      </w:r>
      <w:r w:rsidR="006709FD">
        <w:rPr>
          <w:szCs w:val="24"/>
        </w:rPr>
        <w:t xml:space="preserve"> obrazložiti i konkretizirati prijedlog za sazivanjem skupštine vjerovnika navedeno u Izvješću od 24. srpnja 2018. i 9. k</w:t>
      </w:r>
      <w:r w:rsidR="00E7280E">
        <w:rPr>
          <w:szCs w:val="24"/>
        </w:rPr>
        <w:t>o</w:t>
      </w:r>
      <w:r w:rsidR="006709FD">
        <w:rPr>
          <w:szCs w:val="24"/>
        </w:rPr>
        <w:t>lovoza 2018. godine, na način da umjesto "</w:t>
      </w:r>
      <w:r w:rsidR="00606158">
        <w:rPr>
          <w:szCs w:val="24"/>
        </w:rPr>
        <w:t>Predlaže se sazivanje skupštine vjerovnika na kojoj će se odrediti daljni tijek steč</w:t>
      </w:r>
      <w:r w:rsidR="005121E0">
        <w:rPr>
          <w:szCs w:val="24"/>
        </w:rPr>
        <w:t>a</w:t>
      </w:r>
      <w:r w:rsidR="00606158">
        <w:rPr>
          <w:szCs w:val="24"/>
        </w:rPr>
        <w:t>jnog postupka", navede konkretan dnevni red</w:t>
      </w:r>
      <w:r w:rsidR="005121E0">
        <w:rPr>
          <w:szCs w:val="24"/>
        </w:rPr>
        <w:t xml:space="preserve">, </w:t>
      </w:r>
      <w:r w:rsidR="00606158">
        <w:rPr>
          <w:szCs w:val="24"/>
        </w:rPr>
        <w:t xml:space="preserve"> odnosno </w:t>
      </w:r>
      <w:r w:rsidR="005121E0">
        <w:rPr>
          <w:szCs w:val="24"/>
        </w:rPr>
        <w:t>prijedlog odluka</w:t>
      </w:r>
      <w:r w:rsidR="00E7280E">
        <w:rPr>
          <w:szCs w:val="24"/>
        </w:rPr>
        <w:t xml:space="preserve"> o kojima bi se raspravljalo na predloženoj skupštini vjerovnika</w:t>
      </w:r>
    </w:p>
    <w:p w:rsidRDefault="00BB2E43" w:rsidP="00BB2E43" w:rsidR="00BB2E43" w:rsidRPr="00BB2E43">
      <w:pPr>
        <w:ind w:right="-1"/>
        <w:jc w:val="both"/>
        <w:outlineLvl w:val="0"/>
        <w:rPr>
          <w:szCs w:val="24"/>
        </w:rPr>
      </w:pPr>
    </w:p>
    <w:p w:rsidRDefault="00F802A9" w:rsidP="00F21D66" w:rsidR="00F802A9" w:rsidRPr="00627CAD">
      <w:pPr>
        <w:jc w:val="both"/>
      </w:pPr>
    </w:p>
    <w:p w:rsidRDefault="00F21D66" w:rsidP="00F802A9" w:rsidR="00F802A9" w:rsidRPr="00627CA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Zagreb, </w:t>
      </w:r>
      <w:r w:rsidR="00E7280E">
        <w:rPr>
          <w:szCs w:val="24"/>
          <w:lang w:val="hr-HR"/>
        </w:rPr>
        <w:t>19</w:t>
      </w:r>
      <w:r w:rsidR="00F802A9" w:rsidRPr="00627CAD">
        <w:rPr>
          <w:szCs w:val="24"/>
          <w:lang w:val="hr-HR"/>
        </w:rPr>
        <w:t>.</w:t>
      </w:r>
      <w:r w:rsidR="00E7280E">
        <w:rPr>
          <w:szCs w:val="24"/>
          <w:lang w:val="hr-HR"/>
        </w:rPr>
        <w:t xml:space="preserve"> rujna</w:t>
      </w:r>
      <w:r w:rsidR="00F802A9" w:rsidRPr="00627CAD">
        <w:rPr>
          <w:szCs w:val="24"/>
          <w:lang w:val="hr-HR"/>
        </w:rPr>
        <w:t xml:space="preserve"> 2018.</w:t>
      </w:r>
    </w:p>
    <w:p w:rsidRDefault="00F802A9" w:rsidP="00F802A9" w:rsidR="00F802A9" w:rsidRPr="00627CAD">
      <w:pPr>
        <w:ind w:left="6372"/>
        <w:jc w:val="both"/>
      </w:pPr>
    </w:p>
    <w:p w:rsidRDefault="00F802A9" w:rsidP="00F802A9" w:rsidR="00F802A9" w:rsidRPr="00627CAD">
      <w:pPr>
        <w:ind w:left="6372"/>
        <w:jc w:val="both"/>
      </w:pPr>
    </w:p>
    <w:p w:rsidRDefault="00F802A9" w:rsidP="00F802A9" w:rsidR="00F802A9" w:rsidRPr="00627CAD">
      <w:pPr>
        <w:ind w:left="6372"/>
        <w:jc w:val="both"/>
      </w:pPr>
    </w:p>
    <w:p w:rsidRDefault="00681C4A" w:rsidP="00E91121" w:rsidR="00681C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1C4A" w:rsidP="00E91121" w:rsidR="00681C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81C4A" w:rsidP="00E91121" w:rsidR="00681C4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81C4A" w:rsidP="00E91121" w:rsidR="00681C4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81C4A" w:rsidP="00E91121" w:rsidR="00681C4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/>
    <w:p w:rsidRDefault="00627CAD" w:rsidP="00627CAD" w:rsidR="00627CAD" w:rsidRPr="00627CAD">
      <w:pPr>
        <w:jc w:val="both"/>
        <w:rPr>
          <w:szCs w:val="24"/>
        </w:rPr>
      </w:pPr>
    </w:p>
    <w:p w:rsidRDefault="00627CAD" w:rsidP="00627CAD" w:rsidR="00627CAD" w:rsidRPr="00627CAD">
      <w:pPr>
        <w:jc w:val="both"/>
        <w:rPr>
          <w:szCs w:val="24"/>
        </w:rPr>
      </w:pPr>
      <w:r w:rsidRPr="00627CAD">
        <w:rPr>
          <w:b/>
          <w:szCs w:val="24"/>
        </w:rPr>
        <w:t>UPUTA O PRAVNOM LIJEKU:</w:t>
      </w:r>
    </w:p>
    <w:p w:rsidRDefault="00627CAD" w:rsidP="00627CAD" w:rsidR="00627CAD" w:rsidRPr="00627CAD">
      <w:pPr>
        <w:jc w:val="both"/>
        <w:rPr>
          <w:szCs w:val="24"/>
        </w:rPr>
      </w:pPr>
      <w:r w:rsidRPr="00627CAD">
        <w:rPr>
          <w:szCs w:val="24"/>
        </w:rPr>
        <w:t>Protiv ovog zaključka nije dopuštena žalba (čl.11.st.9. SZ).</w:t>
      </w:r>
    </w:p>
    <w:p w:rsidRDefault="00F802A9" w:rsidP="00F802A9" w:rsidR="00F802A9" w:rsidRPr="00627CAD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681C4A" w:rsidP="00F802A9" w:rsidR="00681C4A">
      <w:pPr>
        <w:jc w:val="both"/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</w:rPr>
      </w:pP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/>
    <w:p w:rsidRDefault="008D028E" w:rsidR="008D028E" w:rsidRPr="00627CAD"/>
    <w:sectPr w:rsidSect="00B8583A" w:rsidR="008D028E" w:rsidRPr="00627CA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0008A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0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450FAD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</w:p>
  <w:p w:rsidRDefault="0060008A" w:rsidP="007A5F16" w:rsidR="00B51271" w:rsidRPr="00D945F8">
    <w:pPr>
      <w:ind w:right="360"/>
      <w:rPr>
        <w:rFonts w:hAnsi="Verdana" w:ascii="Verdana"/>
        <w:sz w:val="20"/>
        <w:lang w:val="hr-HR"/>
      </w:rPr>
    </w:pPr>
  </w:p>
  <w:p w:rsidRDefault="0060008A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>. St-</w:t>
    </w:r>
    <w:r w:rsidR="00003EBC">
      <w:rPr>
        <w:szCs w:val="24"/>
        <w:lang w:val="hr-HR"/>
      </w:rPr>
      <w:t>2631/2017</w:t>
    </w:r>
    <w:r w:rsidR="00681C4A">
      <w:rPr>
        <w:szCs w:val="24"/>
        <w:lang w:val="hr-HR"/>
      </w:rPr>
      <w:t>-31</w:t>
    </w:r>
    <w:r w:rsidR="00F21D66">
      <w:rPr>
        <w:szCs w:val="24"/>
        <w:lang w:val="hr-HR"/>
      </w:rPr>
      <w:t xml:space="preserve"> </w:t>
    </w:r>
  </w:p>
  <w:p w:rsidRDefault="008B3A1F" w:rsidR="008B3A1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003EBC"/>
    <w:rsid w:val="003F50FE"/>
    <w:rsid w:val="00450FAD"/>
    <w:rsid w:val="005121E0"/>
    <w:rsid w:val="0060008A"/>
    <w:rsid w:val="00606158"/>
    <w:rsid w:val="00627CAD"/>
    <w:rsid w:val="006709FD"/>
    <w:rsid w:val="00681C4A"/>
    <w:rsid w:val="008B3A1F"/>
    <w:rsid w:val="008D028E"/>
    <w:rsid w:val="009A7C2A"/>
    <w:rsid w:val="00BB2E43"/>
    <w:rsid w:val="00C2799B"/>
    <w:rsid w:val="00C825BC"/>
    <w:rsid w:val="00E4632D"/>
    <w:rsid w:val="00E5776D"/>
    <w:rsid w:val="00E7280E"/>
    <w:rsid w:val="00EC6CB3"/>
    <w:rsid w:val="00F21D66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681C4A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681C4A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0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08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0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0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681C4A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681C4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0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08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0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0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St-2631/2017</izvorni_sadrzaj>
    <derivirana_varijabla naziv="DomainObject.Predmet.OznakaBroj_1">St-2631/2017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MEDIA d.o.o. zastupanog po punomoćniku Berislav Badurina</izvorni_sadrzaj>
    <derivirana_varijabla naziv="DomainObject.Predmet.ProtustrankaFormated_1">  MAGUS MEDIA d.o.o. zastupanog po punomoćniku Berislav Badurina</derivirana_varijabla>
  </DomainObject.Predmet.ProtustrankaFormated>
  <DomainObject.Predmet.ProtustrankaFormatedOIB>
    <izvorni_sadrzaj>  MAGUS MEDIA d.o.o., OIB 71277945185 zastupanog po punomoćniku Berislav Badurina</izvorni_sadrzaj>
    <derivirana_varijabla naziv="DomainObject.Predmet.ProtustrankaFormatedOIB_1">  MAGUS MEDIA d.o.o., OIB 71277945185 zastupanog po punomoćniku Berislav Badurina</derivirana_varijabla>
  </DomainObject.Predmet.ProtustrankaFormatedOIB>
  <DomainObject.Predmet.ProtustrankaFormatedWithAdress>
    <izvorni_sadrzaj> MAGUS MEDIA d.o.o., Jarunska 5, 10000 Zagreb zastupanog po punomoćniku Berislav Badurina</izvorni_sadrzaj>
    <derivirana_varijabla naziv="DomainObject.Predmet.ProtustrankaFormatedWithAdress_1"> MAGUS MEDIA d.o.o., Jarunska 5, 10000 Zagreb zastupanog po punomoćniku Berislav Badurina</derivirana_varijabla>
  </DomainObject.Predmet.ProtustrankaFormatedWithAdress>
  <DomainObject.Predmet.ProtustrankaFormatedWithAdressOIB>
    <izvorni_sadrzaj> MAGUS MEDIA d.o.o., OIB 71277945185, Jarunska 5, 10000 Zagreb zastupanog po punomoćniku Berislav Badurina</izvorni_sadrzaj>
    <derivirana_varijabla naziv="DomainObject.Predmet.ProtustrankaFormatedWithAdressOIB_1"> MAGUS MEDIA d.o.o., OIB 71277945185, Jarunska 5, 10000 Zagreb zastupanog po punomoćniku Berislav Badurina</derivirana_varijabla>
  </DomainObject.Predmet.ProtustrankaFormatedWithAdressOIB>
  <DomainObject.Predmet.ProtustrankaWithAdress>
    <izvorni_sadrzaj>MAGUS MEDIA d.o.o. Jarunska 5, 10000 Zagreb</izvorni_sadrzaj>
    <derivirana_varijabla naziv="DomainObject.Predmet.ProtustrankaWithAdress_1">MAGUS MEDIA d.o.o. Jarunska 5, 10000 Zagreb</derivirana_varijabla>
  </DomainObject.Predmet.ProtustrankaWithAdress>
  <DomainObject.Predmet.ProtustrankaWithAdressOIB>
    <izvorni_sadrzaj>MAGUS MEDIA d.o.o., OIB 71277945185, Jarunska 5, 10000 Zagreb</izvorni_sadrzaj>
    <derivirana_varijabla naziv="DomainObject.Predmet.ProtustrankaWithAdressOIB_1">MAGUS MEDIA d.o.o., OIB 71277945185, Jarunska 5, 10000 Zagreb</derivirana_varijabla>
  </DomainObject.Predmet.ProtustrankaWithAdressOIB>
  <DomainObject.Predmet.ProtustrankaNazivFormated>
    <izvorni_sadrzaj>MAGUS MEDIA d.o.o.</izvorni_sadrzaj>
    <derivirana_varijabla naziv="DomainObject.Predmet.ProtustrankaNazivFormated_1">MAGUS MEDIA d.o.o.</derivirana_varijabla>
  </DomainObject.Predmet.ProtustrankaNazivFormated>
  <DomainObject.Predmet.ProtustrankaNazivFormatedOIB>
    <izvorni_sadrzaj>MAGUS MEDIA d.o.o., OIB 71277945185</izvorni_sadrzaj>
    <derivirana_varijabla naziv="DomainObject.Predmet.ProtustrankaNazivFormatedOIB_1">MAGUS MEDIA d.o.o., OIB 71277945185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Zagrebu</izvorni_sadrzaj>
    <derivirana_varijabla naziv="DomainObject.Predmet.StrankaFormated_1">  FINA Regionalni centar Zagreb; RH MF Porezna uprava zastupanog po punomoćniku ŽDO u Zagrebu</derivirana_varijabla>
  </DomainObject.Predmet.StrankaFormated>
  <DomainObject.Predmet.StrankaFormatedOIB>
    <izvorni_sadrzaj>  FINA Regionalni centar Zagreb, OIB 85821130368; RH MF Porezna uprava, OIB 18683136487 zastupanog po punomoćniku ŽDO u Zagrebu</izvorni_sadrzaj>
    <derivirana_varijabla naziv="DomainObject.Predmet.StrankaFormatedOIB_1">  FINA Regionalni centar Zagreb, OIB 85821130368; RH MF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zastupanog po punomoćniku ŽDO u Zagrebu</izvorni_sadrzaj>
    <derivirana_varijabla naziv="DomainObject.Predmet.StrankaFormatedWithAdress_1"> FINA Regionalni centar Zagreb, Trg svibanjskih žrtava 1995. 1, 10000 Zagreb; RH MF Porezna uprava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ŽDO u Zagrebu</item>
    </izvorni_sadrzaj>
    <derivirana_varijabla naziv="DomainObject.Predmet.StrankaListFormated_1">
      <item>FINA Regionalni centar Zagreb</item>
      <item>RH MF 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Zagrebu</item>
    </izvorni_sadrzaj>
    <derivirana_varijabla naziv="DomainObject.Predmet.StrankaListFormatedOIB_1">
      <item>FINA Regionalni centar Zagreb, OIB 85821130368</item>
      <item>RH MF 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MAGUS MEDIA d.o.o. zastupanog po punomoćniku Berislav Badurina</item>
    </izvorni_sadrzaj>
    <derivirana_varijabla naziv="DomainObject.Predmet.ProtuStrankaListFormated_1">
      <item>MAGUS MEDIA d.o.o. zastupanog po punomoćniku Berislav Badurina</item>
    </derivirana_varijabla>
  </DomainObject.Predmet.ProtuStrankaListFormated>
  <DomainObject.Predmet.ProtuStrankaListFormatedOIB>
    <izvorni_sadrzaj>
      <item>MAGUS MEDIA d.o.o., OIB 71277945185 zastupanog po punomoćniku Berislav Badurina</item>
    </izvorni_sadrzaj>
    <derivirana_varijabla naziv="DomainObject.Predmet.ProtuStrankaListFormatedOIB_1">
      <item>MAGUS MEDIA d.o.o., OIB 71277945185 zastupanog po punomoćniku Berislav Badurina</item>
    </derivirana_varijabla>
  </DomainObject.Predmet.ProtuStrankaListFormatedOIB>
  <DomainObject.Predmet.ProtuStrankaListFormatedWithAdress>
    <izvorni_sadrzaj>
      <item>MAGUS MEDIA d.o.o., Jarunska 5, 10000 Zagreb zastupanog po punomoćniku Berislav Badurina</item>
    </izvorni_sadrzaj>
    <derivirana_varijabla naziv="DomainObject.Predmet.ProtuStrankaListFormatedWithAdress_1">
      <item>MAGUS MEDIA d.o.o., Jarunska 5, 10000 Zagreb zastupanog po punomoćniku Berislav Badurina</item>
    </derivirana_varijabla>
  </DomainObject.Predmet.ProtuStrankaListFormatedWithAdress>
  <DomainObject.Predmet.ProtuStrankaListFormatedWithAdressOIB>
    <izvorni_sadrzaj>
      <item>MAGUS MEDIA d.o.o., OIB 71277945185, Jarunska 5, 10000 Zagreb zastupanog po punomoćniku Berislav Badurina</item>
    </izvorni_sadrzaj>
    <derivirana_varijabla naziv="DomainObject.Predmet.ProtuStrankaListFormatedWithAdressOIB_1">
      <item>MAGUS MEDIA d.o.o., OIB 71277945185, Jarunska 5, 10000 Zagreb zastupanog po punomoćniku Berislav Badurina</item>
    </derivirana_varijabla>
  </DomainObject.Predmet.ProtuStrankaListFormatedWithAdressOIB>
  <DomainObject.Predmet.ProtuStrankaListNazivFormated>
    <izvorni_sadrzaj>
      <item>MAGUS MEDIA d.o.o.</item>
    </izvorni_sadrzaj>
    <derivirana_varijabla naziv="DomainObject.Predmet.ProtuStrankaListNazivFormated_1">
      <item>MAGUS MEDIA d.o.o.</item>
    </derivirana_varijabla>
  </DomainObject.Predmet.ProtuStrankaListNazivFormated>
  <DomainObject.Predmet.ProtuStrankaListNazivFormatedOIB>
    <izvorni_sadrzaj>
      <item>MAGUS MEDIA d.o.o., OIB 71277945185</item>
    </izvorni_sadrzaj>
    <derivirana_varijabla naziv="DomainObject.Predmet.ProtuStrankaListNazivFormatedOIB_1">
      <item>MAGUS MEDIA d.o.o., OIB 71277945185</item>
    </derivirana_varijabla>
  </DomainObject.Predmet.ProtuStrankaListNazivFormatedOIB>
  <DomainObject.Predmet.OstaliListFormated>
    <izvorni_sadrzaj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izvorni_sadrzaj>
    <derivirana_varijabla naziv="DomainObject.Predmet.OstaliListFormated_1"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derivirana_varijabla>
  </DomainObject.Predmet.OstaliListFormated>
  <DomainObject.Predmet.OstaliListFormatedOIB>
    <izvorni_sadrzaj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izvorni_sadrzaj>
    <derivirana_varijabla naziv="DomainObject.Predmet.OstaliListFormatedOIB_1"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derivirana_varijabla>
  </DomainObject.Predmet.OstaliListFormatedOIB>
  <DomainObject.Predmet.OstaliListFormatedWithAdress>
    <izvorni_sadrzaj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izvorni_sadrzaj>
    <derivirana_varijabla naziv="DomainObject.Predmet.OstaliListFormatedWithAdress_1"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derivirana_varijabla>
  </DomainObject.Predmet.OstaliListFormatedWithAdress>
  <DomainObject.Predmet.OstaliListFormatedWithAdressOIB>
    <izvorni_sadrzaj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izvorni_sadrzaj>
    <derivirana_varijabla naziv="DomainObject.Predmet.OstaliListFormatedWithAdressOIB_1"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Berislav Badurina</item>
      <item>ŽDO u Zagrebu</item>
      <item>Mladen Džajkić</item>
      <item>RH Ministarstvo pravosuđa</item>
      <item>RH Ministarstvo financija</item>
    </izvorni_sadrzaj>
    <derivirana_varijabla naziv="DomainObject.Predmet.OstaliListNazivFormated_1">
      <item>Berislav Badurina</item>
      <item>ŽDO u Zagrebu</item>
      <item>Mladen Džajkić</item>
      <item>RH Ministarstvo pravosuđa</item>
      <item>RH Ministarstvo financija</item>
    </derivirana_varijabla>
  </DomainObject.Predmet.OstaliListNazivFormated>
  <DomainObject.Predmet.OstaliListNazivFormatedOIB>
    <izvorni_sadrzaj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izvorni_sadrzaj>
    <derivirana_varijabla naziv="DomainObject.Predmet.OstaliListNazivFormatedOIB_1"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MAGUS MEDIA d.o.o.</izvorni_sadrzaj>
    <derivirana_varijabla naziv="DomainObject.Predmet.ProtustrankaIDrugi_1">MAGUS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MAGUS MEDIA d.o.o., OIB 71277945185, Jarunska 5, 10000 Zagreb</izvorni_sadrzaj>
    <derivirana_varijabla naziv="DomainObject.Predmet.ProtustrankaIDrugiAdressOIB_1">MAGUS MEDIA d.o.o., OIB 71277945185,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izvorni_sadrzaj>
    <derivirana_varijabla naziv="DomainObject.Predmet.SudioniciListNaziv_1"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derivirana_varijabla>
  </DomainObject.Predmet.SudioniciListNaziv>
  <DomainObject.Predmet.SudioniciListAdressOIB>
    <izvorni_sadrzaj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izvorni_sadrzaj>
    <derivirana_varijabla naziv="DomainObject.Predmet.SudioniciListAdressOIB_1"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izvorni_sadrzaj>
    <derivirana_varijabla naziv="DomainObject.Predmet.SudioniciListNazivOIB_1"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162</properties:Words>
  <properties:Characters>784</properties:Characters>
  <properties:Lines>73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2018-09-19T11:33:00Z</dcterms:created>
  <dc:creator>Nikola Ribarić</dc:creator>
  <dc:description/>
  <cp:keywords/>
  <cp:lastModifiedBy>Jadranka Zelić</cp:lastModifiedBy>
  <cp:lastPrinted>2018-09-19T13:06:00Z</cp:lastPrinted>
  <dcterms:modified xmlns:xsi="http://www.w3.org/2001/XMLSchema-instance" xsi:type="dcterms:W3CDTF">2018-09-19T13:07:00Z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da ispravi prijedlog za sazivanjem skupštine magus media 19.9.2018..docx)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