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e526" w14:paraId="5abe526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F5E73" w:rsidP="000D26B1" w:rsidR="001755B1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noProof/>
              </w:rPr>
              <w:drawing>
                <wp:inline distR="0" distL="0" distB="0" distT="0">
                  <wp:extent cy="958850" cx="722630"/>
                  <wp:effectExtent b="0" r="1270" t="0" l="0"/>
                  <wp:docPr descr="gg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g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2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21748" w:rsidP="00D21748" w:rsidR="00D82C43" w:rsidRPr="0073490B">
            <w:r>
              <w:t xml:space="preserve">  </w:t>
            </w:r>
            <w:r w:rsidR="00D82C43" w:rsidRPr="0073490B">
              <w:t>Trgovački sud u Zagrebu</w:t>
            </w:r>
          </w:p>
          <w:p w:rsidRDefault="00D21748" w:rsidP="00D21748" w:rsidR="00D82C43" w:rsidRPr="0073490B">
            <w:r>
              <w:t xml:space="preserve">    </w:t>
            </w:r>
            <w:r w:rsidR="00D82C43" w:rsidRPr="0073490B">
              <w:t>Zagreb, Amruševa 2/II</w:t>
            </w:r>
          </w:p>
        </w:tc>
      </w:tr>
    </w:tbl>
    <w:p w:rsidRDefault="00B50F57" w:rsidP="003B49A2" w:rsidR="003B49A2" w:rsidRPr="00866431">
      <w:pPr>
        <w:jc w:val="right"/>
      </w:pPr>
      <w:r>
        <w:t xml:space="preserve">29 </w:t>
      </w:r>
      <w:r w:rsidR="003B49A2" w:rsidRPr="00866431">
        <w:t>St-</w:t>
      </w:r>
      <w:r>
        <w:t>376</w:t>
      </w:r>
      <w:r w:rsidR="003B49A2" w:rsidRPr="00866431">
        <w:t>/1</w:t>
      </w:r>
      <w:r>
        <w:t>0</w:t>
      </w:r>
    </w:p>
    <w:p w:rsidRDefault="00AD7527" w:rsidP="00AD7527" w:rsidR="00AD7527">
      <w:pPr>
        <w:pStyle w:val="Tijeloteksta"/>
        <w:tabs>
          <w:tab w:pos="6930" w:val="left"/>
        </w:tabs>
        <w:jc w:val="right"/>
        <w:outlineLvl w:val="0"/>
      </w:pPr>
    </w:p>
    <w:p w:rsidRDefault="00AD7527" w:rsidP="00AD7527" w:rsidR="00AD7527">
      <w:pPr>
        <w:jc w:val="center"/>
      </w:pPr>
      <w:r>
        <w:t>R E P U B L I K A  H R V A T S K A</w:t>
      </w:r>
    </w:p>
    <w:p w:rsidRDefault="00B50F57" w:rsidP="00AD7527" w:rsidR="00B50F57">
      <w:pPr>
        <w:jc w:val="center"/>
      </w:pPr>
    </w:p>
    <w:p w:rsidRDefault="00AD7527" w:rsidP="00AD7527" w:rsidR="00AD7527" w:rsidRPr="00927E09">
      <w:pPr>
        <w:jc w:val="center"/>
      </w:pPr>
      <w:r w:rsidRPr="00927E09">
        <w:t>Z A K L</w:t>
      </w:r>
      <w:r w:rsidR="00B50F57">
        <w:t xml:space="preserve"> </w:t>
      </w:r>
      <w:r w:rsidRPr="00927E09">
        <w:t>J U Č A K</w:t>
      </w:r>
    </w:p>
    <w:p w:rsidRDefault="00AD7527" w:rsidP="00AD7527" w:rsidR="00AD7527">
      <w:pPr>
        <w:jc w:val="center"/>
        <w:rPr>
          <w:b/>
        </w:rPr>
      </w:pPr>
    </w:p>
    <w:p w:rsidRDefault="00AD7527" w:rsidP="005D23CA" w:rsidR="00A04249">
      <w:pPr>
        <w:jc w:val="both"/>
      </w:pPr>
      <w:r>
        <w:tab/>
      </w:r>
      <w:r w:rsidR="002169E0" w:rsidRPr="002169E0">
        <w:t xml:space="preserve">Trgovački sud u Zagrebu, po sutkinji Jasminki Gadža, u stečajnom postupku nad dužnikom JELAČIĆ d.o.o., u stečaju, Zagreb, Petrinjska 40, OIB: 18002919044, </w:t>
      </w:r>
      <w:r w:rsidR="00DE3416">
        <w:t>13. svibnja</w:t>
      </w:r>
      <w:r w:rsidR="002169E0" w:rsidRPr="002169E0">
        <w:t xml:space="preserve"> 2019.,</w:t>
      </w:r>
    </w:p>
    <w:p w:rsidRDefault="00AB019C" w:rsidP="005D23CA" w:rsidR="00AB019C" w:rsidRPr="00D82C43">
      <w:pPr>
        <w:jc w:val="both"/>
        <w:rPr>
          <w:sz w:val="40"/>
          <w:szCs w:val="40"/>
        </w:rPr>
      </w:pPr>
    </w:p>
    <w:p w:rsidRDefault="00F90006" w:rsidP="00F90006" w:rsidR="00F90006" w:rsidRPr="007F17A6">
      <w:pPr>
        <w:jc w:val="center"/>
      </w:pPr>
      <w:r w:rsidRPr="007F17A6">
        <w:t>z a k l</w:t>
      </w:r>
      <w:r w:rsidR="002169E0" w:rsidRPr="007F17A6">
        <w:t xml:space="preserve"> </w:t>
      </w:r>
      <w:r w:rsidRPr="007F17A6">
        <w:t xml:space="preserve">j u č i o </w:t>
      </w:r>
      <w:r w:rsidR="001755B1">
        <w:t xml:space="preserve"> </w:t>
      </w:r>
      <w:r w:rsidRPr="007F17A6">
        <w:t xml:space="preserve"> j e</w:t>
      </w:r>
    </w:p>
    <w:p w:rsidRDefault="00F90006" w:rsidP="00F90006" w:rsidR="00F9000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DE3416" w:rsidP="00603349" w:rsidR="00603349">
      <w:pPr>
        <w:ind w:firstLine="708"/>
        <w:jc w:val="both"/>
      </w:pPr>
      <w:r>
        <w:t>O</w:t>
      </w:r>
      <w:r w:rsidR="000B5907">
        <w:t xml:space="preserve">dređuje se postotak namirenja tražbina </w:t>
      </w:r>
      <w:r w:rsidR="00DF016E">
        <w:t xml:space="preserve">vjerovnika drugog višeg isplatnog reda </w:t>
      </w:r>
      <w:r w:rsidR="00344A5D">
        <w:t>drugom djelomičnom diobom u visini 11%</w:t>
      </w:r>
      <w:r w:rsidR="000D2FE3">
        <w:t xml:space="preserve"> (jedanaestposto)</w:t>
      </w:r>
      <w:r w:rsidR="00603349">
        <w:t xml:space="preserve">. </w:t>
      </w:r>
    </w:p>
    <w:p w:rsidRDefault="00F90006" w:rsidP="00F90006" w:rsidR="00F90006">
      <w:pPr>
        <w:jc w:val="center"/>
      </w:pPr>
    </w:p>
    <w:p w:rsidRDefault="00F90006" w:rsidP="00F90006" w:rsidR="00F90006">
      <w:pPr>
        <w:jc w:val="center"/>
      </w:pPr>
    </w:p>
    <w:p w:rsidRDefault="00F90006" w:rsidP="00F90006" w:rsidR="00AF52D0">
      <w:pPr>
        <w:jc w:val="center"/>
      </w:pPr>
      <w:r>
        <w:t>Obrazloženje</w:t>
      </w:r>
    </w:p>
    <w:p w:rsidRDefault="00AF52D0" w:rsidP="00F90006" w:rsidR="00AF52D0">
      <w:pPr>
        <w:jc w:val="center"/>
      </w:pPr>
    </w:p>
    <w:p w:rsidRDefault="00AF52D0" w:rsidP="00865FAD" w:rsidR="00AF52D0">
      <w:pPr>
        <w:ind w:firstLine="708"/>
        <w:jc w:val="both"/>
      </w:pPr>
      <w:r>
        <w:t>U stečajnom postupku nad dužnikom JELAČIĆ d.o.o., u stečaju, Zagreb, Petrinjska 40., OIB: 18002919044, stečajna upraviteljica</w:t>
      </w:r>
      <w:r w:rsidR="00D77A05">
        <w:t xml:space="preserve"> </w:t>
      </w:r>
      <w:r w:rsidR="001755B1">
        <w:t xml:space="preserve">je podneskom od 1. travnja 2019. </w:t>
      </w:r>
      <w:r>
        <w:t xml:space="preserve">predložila </w:t>
      </w:r>
      <w:r w:rsidR="00D77A05">
        <w:t>provedbu II djelomične</w:t>
      </w:r>
      <w:r>
        <w:t xml:space="preserve"> diob</w:t>
      </w:r>
      <w:r w:rsidR="00D77A05">
        <w:t>e</w:t>
      </w:r>
      <w:r>
        <w:t xml:space="preserve"> stečajnim vjerovnicima II višeg isplatnog reda</w:t>
      </w:r>
      <w:r w:rsidR="00865FAD">
        <w:t>,</w:t>
      </w:r>
      <w:r w:rsidR="007F17A6">
        <w:t xml:space="preserve"> dostavi</w:t>
      </w:r>
      <w:r w:rsidR="00840AFF">
        <w:t>la</w:t>
      </w:r>
      <w:r w:rsidR="007F17A6">
        <w:t xml:space="preserve"> diobni popis i  podatak o zbroju tražbina koj</w:t>
      </w:r>
      <w:r w:rsidR="00840AFF">
        <w:t>e</w:t>
      </w:r>
      <w:r w:rsidR="007F17A6">
        <w:t xml:space="preserve"> se uzimaju u obzir p</w:t>
      </w:r>
      <w:r w:rsidR="00840AFF">
        <w:t>ri</w:t>
      </w:r>
      <w:r w:rsidR="007F17A6">
        <w:t xml:space="preserve"> diobi i raspoloživom iznosu iz stečajne mase koji će se raspodijeliti vjerovnicima.</w:t>
      </w:r>
    </w:p>
    <w:p w:rsidRDefault="00E23038" w:rsidP="00865FAD" w:rsidR="00E23038">
      <w:pPr>
        <w:ind w:firstLine="708"/>
        <w:jc w:val="both"/>
      </w:pPr>
    </w:p>
    <w:p w:rsidRDefault="00E23038" w:rsidP="00E23038" w:rsidR="00E23038" w:rsidRPr="00E23038">
      <w:pPr>
        <w:ind w:firstLine="708"/>
        <w:jc w:val="both"/>
      </w:pPr>
      <w:r>
        <w:t xml:space="preserve">Na prijedlog stečajne upraviteljice temeljem odredbe čl. 191. </w:t>
      </w:r>
      <w:r w:rsidRPr="00E23038">
        <w:t>Stečajnog zakona (Narodne novine, broj: 44/96, 29/99, 129/00, 123/03, 82/06, 116/10, 25/12 i 133/12 dalje: SZ)</w:t>
      </w:r>
      <w:r w:rsidR="00F65089" w:rsidRPr="00F65089">
        <w:t xml:space="preserve"> stečajni sudac</w:t>
      </w:r>
      <w:r w:rsidR="00F65089">
        <w:t xml:space="preserve"> odredio je visinu dijela koji se isplaćuje drugom djelomičnom diobom.</w:t>
      </w:r>
    </w:p>
    <w:p w:rsidRDefault="00F90006" w:rsidP="00F90006" w:rsidR="00F90006">
      <w:pPr>
        <w:jc w:val="both"/>
      </w:pPr>
    </w:p>
    <w:p w:rsidRDefault="00456C59" w:rsidP="00456C59" w:rsidR="00210798">
      <w:pPr>
        <w:jc w:val="center"/>
      </w:pPr>
      <w:r>
        <w:t xml:space="preserve">U </w:t>
      </w:r>
      <w:r w:rsidR="007D0288" w:rsidRPr="005D23CA">
        <w:t>Zagreb</w:t>
      </w:r>
      <w:r>
        <w:t>u</w:t>
      </w:r>
      <w:r w:rsidR="00C059C7">
        <w:t xml:space="preserve"> </w:t>
      </w:r>
      <w:r w:rsidR="003E4DE2">
        <w:t>13. svibnja</w:t>
      </w:r>
      <w:r w:rsidR="009159BE">
        <w:t xml:space="preserve"> </w:t>
      </w:r>
      <w:r w:rsidR="00D4566E">
        <w:t>201</w:t>
      </w:r>
      <w:r w:rsidR="004370E6">
        <w:t>9</w:t>
      </w:r>
      <w:r w:rsidR="00D4566E">
        <w:t>.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803C8E">
        <w:t>SUTKINJA</w:t>
      </w:r>
      <w:r w:rsidR="0031201A" w:rsidRPr="005D23CA">
        <w:t xml:space="preserve">: </w:t>
      </w:r>
    </w:p>
    <w:p w:rsidRDefault="007D0288" w:rsidP="002E4BB8" w:rsidR="00B02AA1">
      <w:pPr>
        <w:ind w:firstLine="708" w:left="5664"/>
      </w:pPr>
      <w:r w:rsidRPr="005D23CA">
        <w:t xml:space="preserve"> </w:t>
      </w:r>
      <w:r w:rsidR="00803C8E">
        <w:t>Jasminka Gadža</w:t>
      </w:r>
    </w:p>
    <w:p w:rsidRDefault="000F479A" w:rsidP="002E4BB8" w:rsidR="000F479A">
      <w:pPr>
        <w:ind w:firstLine="708" w:left="5664"/>
      </w:pPr>
    </w:p>
    <w:p w:rsidRDefault="00D945B9" w:rsidP="00306476" w:rsidR="00370380">
      <w:pPr>
        <w:ind w:left="6372"/>
      </w:pPr>
      <w:r>
        <w:t xml:space="preserve"> </w:t>
      </w:r>
    </w:p>
    <w:p w:rsidRDefault="00C059C7" w:rsidP="008D1DD1" w:rsidR="00C059C7"/>
    <w:p w:rsidRDefault="00C059C7" w:rsidP="008D1DD1" w:rsidR="00C059C7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2F41BF" w:rsidP="001315CD" w:rsidR="002F41BF">
      <w:r>
        <w:t>Protiv zaključka nije dopuštena žalba</w:t>
      </w:r>
      <w:r w:rsidR="001315CD">
        <w:t>.</w:t>
      </w:r>
    </w:p>
    <w:p w:rsidRDefault="004E566A" w:rsidP="008D1DD1" w:rsidR="004E566A"/>
    <w:p w:rsidRDefault="0030755A" w:rsidP="008D1DD1" w:rsidR="0030755A"/>
    <w:p w:rsidRDefault="001315CD" w:rsidP="001315CD" w:rsidR="001315CD" w:rsidRPr="005D23CA">
      <w:pPr>
        <w:ind w:firstLine="708" w:left="3540"/>
        <w:jc w:val="center"/>
      </w:pPr>
    </w:p>
    <w:p w:rsidRDefault="00404DA1" w:rsidP="00306476" w:rsidR="00404DA1">
      <w:pPr>
        <w:pStyle w:val="Odlomakpopisa"/>
      </w:pPr>
    </w:p>
    <w:sectPr w:rsidSect="00164CAA" w:rsidR="00404DA1">
      <w:headerReference w:type="even" r:id="rId10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395" w:rsidR="00E77395">
      <w:r>
        <w:separator/>
      </w:r>
    </w:p>
  </w:endnote>
  <w:endnote w:id="0" w:type="continuationSeparator">
    <w:p w:rsidRDefault="00E77395" w:rsidR="00E77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395" w:rsidR="00E77395">
      <w:r>
        <w:separator/>
      </w:r>
    </w:p>
  </w:footnote>
  <w:footnote w:id="0" w:type="continuationSeparator">
    <w:p w:rsidRDefault="00E77395" w:rsidR="00E77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6C8C0CEC"/>
    <w:multiLevelType w:val="hybridMultilevel"/>
    <w:tmpl w:val="46CC8AEA"/>
    <w:lvl w:tplc="CEEA63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0EDF"/>
    <w:rsid w:val="00023B5E"/>
    <w:rsid w:val="00065B8C"/>
    <w:rsid w:val="00071C93"/>
    <w:rsid w:val="00083F21"/>
    <w:rsid w:val="00084241"/>
    <w:rsid w:val="00085D95"/>
    <w:rsid w:val="000A1B2D"/>
    <w:rsid w:val="000A6AC5"/>
    <w:rsid w:val="000B5907"/>
    <w:rsid w:val="000C4557"/>
    <w:rsid w:val="000D26B1"/>
    <w:rsid w:val="000D2FE3"/>
    <w:rsid w:val="000E7946"/>
    <w:rsid w:val="000F479A"/>
    <w:rsid w:val="001057F6"/>
    <w:rsid w:val="00114430"/>
    <w:rsid w:val="00117797"/>
    <w:rsid w:val="001315CD"/>
    <w:rsid w:val="001328DA"/>
    <w:rsid w:val="00133641"/>
    <w:rsid w:val="00140DB3"/>
    <w:rsid w:val="00151AA7"/>
    <w:rsid w:val="00164CAA"/>
    <w:rsid w:val="001755B1"/>
    <w:rsid w:val="00175A5C"/>
    <w:rsid w:val="00183D9A"/>
    <w:rsid w:val="001C1427"/>
    <w:rsid w:val="001C15EC"/>
    <w:rsid w:val="001D7A97"/>
    <w:rsid w:val="001E1468"/>
    <w:rsid w:val="00210798"/>
    <w:rsid w:val="002169E0"/>
    <w:rsid w:val="00250E51"/>
    <w:rsid w:val="00256C13"/>
    <w:rsid w:val="0028576D"/>
    <w:rsid w:val="002A7D72"/>
    <w:rsid w:val="002E1B78"/>
    <w:rsid w:val="002E4BB8"/>
    <w:rsid w:val="002F41BF"/>
    <w:rsid w:val="003051CB"/>
    <w:rsid w:val="00305A8A"/>
    <w:rsid w:val="00306476"/>
    <w:rsid w:val="0030755A"/>
    <w:rsid w:val="003102E6"/>
    <w:rsid w:val="0031201A"/>
    <w:rsid w:val="00313214"/>
    <w:rsid w:val="00333CCE"/>
    <w:rsid w:val="0033769D"/>
    <w:rsid w:val="00344A5D"/>
    <w:rsid w:val="00370380"/>
    <w:rsid w:val="00385CCA"/>
    <w:rsid w:val="00394877"/>
    <w:rsid w:val="003B49A2"/>
    <w:rsid w:val="003E4DE2"/>
    <w:rsid w:val="003F32EF"/>
    <w:rsid w:val="00400F7B"/>
    <w:rsid w:val="004020FE"/>
    <w:rsid w:val="0040344D"/>
    <w:rsid w:val="00404DA1"/>
    <w:rsid w:val="00413795"/>
    <w:rsid w:val="004370E6"/>
    <w:rsid w:val="00456C59"/>
    <w:rsid w:val="00467898"/>
    <w:rsid w:val="00483A2F"/>
    <w:rsid w:val="00485CAB"/>
    <w:rsid w:val="004C45B3"/>
    <w:rsid w:val="004E2F55"/>
    <w:rsid w:val="004E566A"/>
    <w:rsid w:val="00501CAB"/>
    <w:rsid w:val="00547613"/>
    <w:rsid w:val="005529EA"/>
    <w:rsid w:val="00552E7D"/>
    <w:rsid w:val="00560769"/>
    <w:rsid w:val="0056305F"/>
    <w:rsid w:val="005754EF"/>
    <w:rsid w:val="00575CCF"/>
    <w:rsid w:val="00576E89"/>
    <w:rsid w:val="005943D3"/>
    <w:rsid w:val="005A395A"/>
    <w:rsid w:val="005C1436"/>
    <w:rsid w:val="005D1272"/>
    <w:rsid w:val="005D23CA"/>
    <w:rsid w:val="005F7FE6"/>
    <w:rsid w:val="00603349"/>
    <w:rsid w:val="0060404B"/>
    <w:rsid w:val="00613248"/>
    <w:rsid w:val="006202EE"/>
    <w:rsid w:val="00620FD7"/>
    <w:rsid w:val="00636780"/>
    <w:rsid w:val="00641319"/>
    <w:rsid w:val="006604A3"/>
    <w:rsid w:val="006867E0"/>
    <w:rsid w:val="00696992"/>
    <w:rsid w:val="006C2557"/>
    <w:rsid w:val="006D4DB2"/>
    <w:rsid w:val="006F3B31"/>
    <w:rsid w:val="00701444"/>
    <w:rsid w:val="007038ED"/>
    <w:rsid w:val="0070468A"/>
    <w:rsid w:val="00707F96"/>
    <w:rsid w:val="007247C6"/>
    <w:rsid w:val="00725EFF"/>
    <w:rsid w:val="007625AF"/>
    <w:rsid w:val="00771937"/>
    <w:rsid w:val="00777886"/>
    <w:rsid w:val="00784BBD"/>
    <w:rsid w:val="00785671"/>
    <w:rsid w:val="00795688"/>
    <w:rsid w:val="00795C19"/>
    <w:rsid w:val="007A12DF"/>
    <w:rsid w:val="007B0448"/>
    <w:rsid w:val="007D009D"/>
    <w:rsid w:val="007D0248"/>
    <w:rsid w:val="007D0288"/>
    <w:rsid w:val="007D27AD"/>
    <w:rsid w:val="007F17A6"/>
    <w:rsid w:val="007F5F7C"/>
    <w:rsid w:val="00803C8E"/>
    <w:rsid w:val="00822897"/>
    <w:rsid w:val="00834C87"/>
    <w:rsid w:val="00840AFF"/>
    <w:rsid w:val="00843E03"/>
    <w:rsid w:val="00846E36"/>
    <w:rsid w:val="008558F8"/>
    <w:rsid w:val="00855C48"/>
    <w:rsid w:val="0086171F"/>
    <w:rsid w:val="00863AA6"/>
    <w:rsid w:val="00865FAD"/>
    <w:rsid w:val="008744BE"/>
    <w:rsid w:val="008839D7"/>
    <w:rsid w:val="00892FC4"/>
    <w:rsid w:val="008D1DD1"/>
    <w:rsid w:val="008D49DD"/>
    <w:rsid w:val="008E0716"/>
    <w:rsid w:val="008E58B9"/>
    <w:rsid w:val="008E7DD6"/>
    <w:rsid w:val="008F0F39"/>
    <w:rsid w:val="008F3FF1"/>
    <w:rsid w:val="00903EED"/>
    <w:rsid w:val="00907659"/>
    <w:rsid w:val="009159BE"/>
    <w:rsid w:val="00927E09"/>
    <w:rsid w:val="00953DF9"/>
    <w:rsid w:val="009853D3"/>
    <w:rsid w:val="009A0CB4"/>
    <w:rsid w:val="009A1252"/>
    <w:rsid w:val="009B05B9"/>
    <w:rsid w:val="009B3182"/>
    <w:rsid w:val="009D25C4"/>
    <w:rsid w:val="009F7494"/>
    <w:rsid w:val="00A04249"/>
    <w:rsid w:val="00A163F3"/>
    <w:rsid w:val="00A25BBE"/>
    <w:rsid w:val="00A54B40"/>
    <w:rsid w:val="00A56C50"/>
    <w:rsid w:val="00A7009A"/>
    <w:rsid w:val="00AA3120"/>
    <w:rsid w:val="00AB019C"/>
    <w:rsid w:val="00AB10B7"/>
    <w:rsid w:val="00AB3AC9"/>
    <w:rsid w:val="00AB67B4"/>
    <w:rsid w:val="00AD3291"/>
    <w:rsid w:val="00AD3AD6"/>
    <w:rsid w:val="00AD54B7"/>
    <w:rsid w:val="00AD7527"/>
    <w:rsid w:val="00AF52D0"/>
    <w:rsid w:val="00B02AA1"/>
    <w:rsid w:val="00B30E14"/>
    <w:rsid w:val="00B33D39"/>
    <w:rsid w:val="00B50F57"/>
    <w:rsid w:val="00B57747"/>
    <w:rsid w:val="00B74839"/>
    <w:rsid w:val="00B7649D"/>
    <w:rsid w:val="00B91272"/>
    <w:rsid w:val="00BA08F9"/>
    <w:rsid w:val="00BA7E80"/>
    <w:rsid w:val="00BD3D20"/>
    <w:rsid w:val="00C059C7"/>
    <w:rsid w:val="00C071C1"/>
    <w:rsid w:val="00C111EA"/>
    <w:rsid w:val="00C13A9F"/>
    <w:rsid w:val="00C13B6B"/>
    <w:rsid w:val="00C16167"/>
    <w:rsid w:val="00C17BD8"/>
    <w:rsid w:val="00C22F3B"/>
    <w:rsid w:val="00C24CE1"/>
    <w:rsid w:val="00C45F83"/>
    <w:rsid w:val="00C52264"/>
    <w:rsid w:val="00C54AF7"/>
    <w:rsid w:val="00C72C1C"/>
    <w:rsid w:val="00C75739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21748"/>
    <w:rsid w:val="00D26C29"/>
    <w:rsid w:val="00D27547"/>
    <w:rsid w:val="00D43311"/>
    <w:rsid w:val="00D448BE"/>
    <w:rsid w:val="00D45115"/>
    <w:rsid w:val="00D4566E"/>
    <w:rsid w:val="00D46F62"/>
    <w:rsid w:val="00D77A05"/>
    <w:rsid w:val="00D82C43"/>
    <w:rsid w:val="00D945B9"/>
    <w:rsid w:val="00D95FF8"/>
    <w:rsid w:val="00DA390E"/>
    <w:rsid w:val="00DA478C"/>
    <w:rsid w:val="00DA7865"/>
    <w:rsid w:val="00DB488B"/>
    <w:rsid w:val="00DC2BF3"/>
    <w:rsid w:val="00DE3416"/>
    <w:rsid w:val="00DE4F1A"/>
    <w:rsid w:val="00DE7A26"/>
    <w:rsid w:val="00DF016E"/>
    <w:rsid w:val="00DF5E73"/>
    <w:rsid w:val="00E17061"/>
    <w:rsid w:val="00E23038"/>
    <w:rsid w:val="00E3160B"/>
    <w:rsid w:val="00E5537F"/>
    <w:rsid w:val="00E5539D"/>
    <w:rsid w:val="00E5773F"/>
    <w:rsid w:val="00E71C90"/>
    <w:rsid w:val="00E77395"/>
    <w:rsid w:val="00E807A3"/>
    <w:rsid w:val="00E973A8"/>
    <w:rsid w:val="00EB7C97"/>
    <w:rsid w:val="00EE3CE2"/>
    <w:rsid w:val="00F04123"/>
    <w:rsid w:val="00F061CE"/>
    <w:rsid w:val="00F22439"/>
    <w:rsid w:val="00F33C40"/>
    <w:rsid w:val="00F41208"/>
    <w:rsid w:val="00F56481"/>
    <w:rsid w:val="00F65089"/>
    <w:rsid w:val="00F90006"/>
    <w:rsid w:val="00FA3398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B74839"/>
    <w:rPr>
      <w:sz w:val="24"/>
    </w:rPr>
  </w:style>
  <w:style w:styleId="Odlomakpopisa" w:type="paragraph">
    <w:name w:val="List Paragraph"/>
    <w:basedOn w:val="Normal"/>
    <w:uiPriority w:val="34"/>
    <w:qFormat/>
    <w:rsid w:val="00404D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B74839"/>
    <w:rPr>
      <w:sz w:val="24"/>
    </w:rPr>
  </w:style>
  <w:style w:styleId="Odlomakpopisa" w:type="paragraph">
    <w:name w:val="List Paragraph"/>
    <w:basedOn w:val="Normal"/>
    <w:uiPriority w:val="34"/>
    <w:qFormat/>
    <w:rsid w:val="00404D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2010.</izvorni_sadrzaj>
    <derivirana_varijabla naziv="DomainObject.Predmet.DatumOsnivanja_1">11.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St-376/2010</izvorni_sadrzaj>
    <derivirana_varijabla naziv="DomainObject.Predmet.OznakaBroj_1">St-376/2010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ST-256/2009. - 7.
ST-172/2010. - 7.</izvorni_sadrzaj>
    <derivirana_varijabla naziv="DomainObject.Predmet.PrimjedbaSuca_1">veza:
ST-256/2009. - 7.
ST-172/2010. - 7.</derivirana_varijabla>
  </DomainObject.Predmet.PrimjedbaSuca>
  <DomainObject.Predmet.ProtustrankaFormated>
    <izvorni_sadrzaj>  JELAČIĆ d.o.o. za građenje, projektiranje i nadzor, usluge, trgovinu, uvoz-izvoz</izvorni_sadrzaj>
    <derivirana_varijabla naziv="DomainObject.Predmet.ProtustrankaFormated_1">  JELAČIĆ d.o.o. za građenje, projektiranje i nadzor, usluge, trgovinu, uvoz-izvoz</derivirana_varijabla>
  </DomainObject.Predmet.ProtustrankaFormated>
  <DomainObject.Predmet.ProtustrankaFormatedOIB>
    <izvorni_sadrzaj>  JELAČIĆ d.o.o. za građenje, projektiranje i nadzor, usluge, trgovinu, uvoz-izvoz, OIB 18002919044</izvorni_sadrzaj>
    <derivirana_varijabla naziv="DomainObject.Predmet.ProtustrankaFormatedOIB_1">  JELAČIĆ d.o.o. za građenje, projektiranje i nadzor, usluge, trgovinu, uvoz-izvoz, OIB 18002919044</derivirana_varijabla>
  </DomainObject.Predmet.ProtustrankaFormatedOIB>
  <DomainObject.Predmet.ProtustrankaFormatedWithAdress>
    <izvorni_sadrzaj> JELAČIĆ d.o.o. za građenje, projektiranje i nadzor, usluge, trgovinu, uvoz-izvoz, PETRINJSKA 40, 10000 Zagreb</izvorni_sadrzaj>
    <derivirana_varijabla naziv="DomainObject.Predmet.ProtustrankaFormatedWithAdress_1"> JELAČIĆ d.o.o. za građenje, projektiranje i nadzor, usluge, trgovinu, uvoz-izvoz, PETRINJSKA 40, 10000 Zagreb</derivirana_varijabla>
  </DomainObject.Predmet.ProtustrankaFormatedWithAdress>
  <DomainObject.Predmet.ProtustrankaFormatedWithAdressOIB>
    <izvorni_sadrzaj> JELAČIĆ d.o.o. za građenje, projektiranje i nadzor, usluge, trgovinu, uvoz-izvoz, OIB 18002919044, PETRINJSKA 40, 10000 Zagreb</izvorni_sadrzaj>
    <derivirana_varijabla naziv="DomainObject.Predmet.ProtustrankaFormatedWithAdressOIB_1"> JELAČIĆ d.o.o. za građenje, projektiranje i nadzor, usluge, trgovinu, uvoz-izvoz, OIB 18002919044, PETRINJSKA 40, 10000 Zagreb</derivirana_varijabla>
  </DomainObject.Predmet.ProtustrankaFormatedWithAdressOIB>
  <DomainObject.Predmet.ProtustrankaWithAdress>
    <izvorni_sadrzaj>JELAČIĆ d.o.o. za građenje, projektiranje i nadzor, usluge, trgovinu, uvoz-izvoz PETRINJSKA 40, 10000 Zagreb</izvorni_sadrzaj>
    <derivirana_varijabla naziv="DomainObject.Predmet.ProtustrankaWithAdress_1">JELAČIĆ d.o.o. za građenje, projektiranje i nadzor, usluge, trgovinu, uvoz-izvoz PETRINJSKA 40, 10000 Zagreb</derivirana_varijabla>
  </DomainObject.Predmet.ProtustrankaWithAdress>
  <DomainObject.Predmet.ProtustrankaWithAdressOIB>
    <izvorni_sadrzaj>JELAČIĆ d.o.o. za građenje, projektiranje i nadzor, usluge, trgovinu, uvoz-izvoz, OIB 18002919044, PETRINJSKA 40, 10000 Zagreb</izvorni_sadrzaj>
    <derivirana_varijabla naziv="DomainObject.Predmet.ProtustrankaWithAdressOIB_1">JELAČIĆ d.o.o. za građenje, projektiranje i nadzor, usluge, trgovinu, uvoz-izvoz, OIB 18002919044, PETRINJSKA 40, 10000 Zagreb</derivirana_varijabla>
  </DomainObject.Predmet.ProtustrankaWithAdressOIB>
  <DomainObject.Predmet.ProtustrankaNazivFormated>
    <izvorni_sadrzaj>JELAČIĆ d.o.o. za građenje, projektiranje i nadzor, usluge, trgovinu, uvoz-izvoz</izvorni_sadrzaj>
    <derivirana_varijabla naziv="DomainObject.Predmet.ProtustrankaNazivFormated_1">JELAČIĆ d.o.o. za građenje, projektiranje i nadzor, usluge, trgovinu, uvoz-izvoz</derivirana_varijabla>
  </DomainObject.Predmet.ProtustrankaNazivFormated>
  <DomainObject.Predmet.ProtustrankaNazivFormatedOIB>
    <izvorni_sadrzaj>JELAČIĆ d.o.o. za građenje, projektiranje i nadzor, usluge, trgovinu, uvoz-izvoz, OIB 18002919044</izvorni_sadrzaj>
    <derivirana_varijabla naziv="DomainObject.Predmet.ProtustrankaNazivFormatedOIB_1">JELAČIĆ d.o.o. za građenje, projektiranje i nadzor, usluge, trgovinu, uvoz-izvoz, OIB 18002919044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ZAGREB, 10000 Zagreb</izvorni_sadrzaj>
    <derivirana_varijabla naziv="DomainObject.Predmet.StrankaFormatedWithAdress_1"> REPUBLIKA HRVATSKA, MINISTARSTVO FINANCIJA, POREZNA UPRAVA, PODRUČNI URED ZAGREB, 10000 Zagreb</derivirana_varijabla>
  </DomainObject.Predmet.StrankaFormatedWithAdress>
  <DomainObject.Predmet.StrankaFormatedWithAdressOIB>
    <izvorni_sadrzaj> REPUBLIKA HRVATSKA, MINISTARSTVO FINANCIJA, POREZNA UPRAVA, PODRUČNI URED ZAGREB, OIB 18683136487, 10000 Zagreb</izvorni_sadrzaj>
    <derivirana_varijabla naziv="DomainObject.Predmet.StrankaFormatedWithAdressOIB_1"> REPUBLIKA HRVATSKA, MINISTARSTVO FINANCIJA, POREZNA UPRAVA, PODRUČNI URED ZAGREB, OIB 18683136487, 10000 Zagreb</derivirana_varijabla>
  </DomainObject.Predmet.StrankaFormatedWithAdressOIB>
  <DomainObject.Predmet.StrankaWithAdress>
    <izvorni_sadrzaj>REPUBLIKA HRVATSKA, MINISTARSTVO FINANCIJA, POREZNA UPRAVA, PODRUČNI URED ZAGREB 10000 Zagreb</izvorni_sadrzaj>
    <derivirana_varijabla naziv="DomainObject.Predmet.StrankaWithAdress_1">REPUBLIKA HRVATSKA, MINISTARSTVO FINANCIJA, POREZNA UPRAVA, PODRUČNI URED ZAGREB 10000 Zagreb</derivirana_varijabla>
  </DomainObject.Predmet.StrankaWithAdress>
  <DomainObject.Predmet.StrankaWithAdressOIB>
    <izvorni_sadrzaj>REPUBLIKA HRVATSKA, MINISTARSTVO FINANCIJA, POREZNA UPRAVA, PODRUČNI URED ZAGREB, OIB 18683136487, 10000 Zagreb</izvorni_sadrzaj>
    <derivirana_varijabla naziv="DomainObject.Predmet.StrankaWithAdressOIB_1">REPUBLIKA HRVATSKA, MINISTARSTVO FINANCIJA, POREZNA UPRAVA, PODRUČNI URED ZAGREB, OIB 18683136487, 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ZAGREB, 10000 Zagreb</item>
    </izvorni_sadrzaj>
    <derivirana_varijabla naziv="DomainObject.Predmet.StrankaListFormatedWithAdress_1">
      <item>REPUBLIKA HRVATSKA, MINISTARSTVO FINANCIJA, POREZNA UPRAVA, PODRUČNI URED ZAGREB,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</item>
    </izvorni_sadrzaj>
    <derivirana_varijabla naziv="DomainObject.Predmet.StrankaListFormatedWithAdressOIB_1">
      <item>REPUBLIKA HRVATSKA, MINISTARSTVO FINANCIJA, POREZNA UPRAVA, PODRUČNI URED ZAGREB, OIB 18683136487,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JELAČIĆ d.o.o. za građenje, projektiranje i nadzor, usluge, trgovinu, uvoz-izvoz</item>
    </izvorni_sadrzaj>
    <derivirana_varijabla naziv="DomainObject.Predmet.ProtuStrankaListFormated_1">
      <item>JELAČIĆ d.o.o. za građenje, projektiranje i nadzor, usluge, trgovinu, uvoz-izvoz</item>
    </derivirana_varijabla>
  </DomainObject.Predmet.ProtuStrankaListFormated>
  <DomainObject.Predmet.ProtuStrankaListFormatedOIB>
    <izvorni_sadrzaj>
      <item>JELAČIĆ d.o.o. za građenje, projektiranje i nadzor, usluge, trgovinu, uvoz-izvoz, OIB 18002919044</item>
    </izvorni_sadrzaj>
    <derivirana_varijabla naziv="DomainObject.Predmet.ProtuStrankaListFormatedOIB_1">
      <item>JELAČIĆ d.o.o. za građenje, projektiranje i nadzor, usluge, trgovinu, uvoz-izvoz, OIB 18002919044</item>
    </derivirana_varijabla>
  </DomainObject.Predmet.ProtuStrankaListFormatedOIB>
  <DomainObject.Predmet.ProtuStrankaListFormatedWithAdress>
    <izvorni_sadrzaj>
      <item>JELAČIĆ d.o.o. za građenje, projektiranje i nadzor, usluge, trgovinu, uvoz-izvoz, PETRINJSKA 40, 10000 Zagreb</item>
    </izvorni_sadrzaj>
    <derivirana_varijabla naziv="DomainObject.Predmet.ProtuStrankaListFormatedWithAdress_1">
      <item>JELAČIĆ d.o.o. za građenje, projektiranje i nadzor, usluge, trgovinu, uvoz-izvoz, PETRINJSKA 40, 10000 Zagreb</item>
    </derivirana_varijabla>
  </DomainObject.Predmet.ProtuStrankaListFormatedWithAdress>
  <DomainObject.Predmet.ProtuStrankaListFormatedWithAdressOIB>
    <izvorni_sadrzaj>
      <item>JELAČIĆ d.o.o. za građenje, projektiranje i nadzor, usluge, trgovinu, uvoz-izvoz, OIB 18002919044, PETRINJSKA 40, 10000 Zagreb</item>
    </izvorni_sadrzaj>
    <derivirana_varijabla naziv="DomainObject.Predmet.ProtuStrankaListFormatedWithAdressOIB_1">
      <item>JELAČIĆ d.o.o. za građenje, projektiranje i nadzor, usluge, trgovinu, uvoz-izvoz, OIB 18002919044, PETRINJSKA 40, 10000 Zagreb</item>
    </derivirana_varijabla>
  </DomainObject.Predmet.ProtuStrankaListFormatedWithAdressOIB>
  <DomainObject.Predmet.ProtuStrankaListNazivFormated>
    <izvorni_sadrzaj>
      <item>JELAČIĆ d.o.o. za građenje, projektiranje i nadzor, usluge, trgovinu, uvoz-izvoz</item>
    </izvorni_sadrzaj>
    <derivirana_varijabla naziv="DomainObject.Predmet.ProtuStrankaListNazivFormated_1">
      <item>JELAČIĆ d.o.o. za građenje, projektiranje i nadzor, usluge, trgovinu, uvoz-izvoz</item>
    </derivirana_varijabla>
  </DomainObject.Predmet.ProtuStrankaListNazivFormated>
  <DomainObject.Predmet.ProtuStrankaListNazivFormatedOIB>
    <izvorni_sadrzaj>
      <item>JELAČIĆ d.o.o. za građenje, projektiranje i nadzor, usluge, trgovinu, uvoz-izvoz, OIB 18002919044</item>
    </izvorni_sadrzaj>
    <derivirana_varijabla naziv="DomainObject.Predmet.ProtuStrankaListNazivFormatedOIB_1">
      <item>JELAČIĆ d.o.o. za građenje, projektiranje i nadzor, usluge, trgovinu, uvoz-izvoz, OIB 18002919044</item>
    </derivirana_varijabla>
  </DomainObject.Predmet.ProtuStrankaListNazivFormatedOIB>
  <DomainObject.Predmet.OstaliListFormated>
    <izvorni_sadrzaj>
      <item>Dejan Uljarević</item>
      <item>Marija Tomeš</item>
      <item>Martina Tončić-Bota</item>
    </izvorni_sadrzaj>
    <derivirana_varijabla naziv="DomainObject.Predmet.OstaliListFormated_1">
      <item>Dejan Uljarević</item>
      <item>Marija Tomeš</item>
      <item>Martina Tončić-Bota</item>
    </derivirana_varijabla>
  </DomainObject.Predmet.OstaliListFormated>
  <DomainObject.Predmet.OstaliListFormatedOIB>
    <izvorni_sadrzaj>
      <item>Dejan Uljarević</item>
      <item>Marija Tomeš, OIB 55542209293</item>
      <item>Martina Tončić-Bota</item>
    </izvorni_sadrzaj>
    <derivirana_varijabla naziv="DomainObject.Predmet.OstaliListFormatedOIB_1">
      <item>Dejan Uljarević</item>
      <item>Marija Tomeš, OIB 55542209293</item>
      <item>Martina Tončić-Bota</item>
    </derivirana_varijabla>
  </DomainObject.Predmet.OstaliListFormatedOIB>
  <DomainObject.Predmet.OstaliListFormatedWithAdress>
    <izvorni_sadrzaj>
      <item>Dejan Uljarević, Nikole  Jurišića 2, 10000 Zagreb</item>
      <item>Marija Tomeš, Ul. slobode  20, 10310 Ivanić-Grad</item>
      <item>Martina Tončić-Bota, N. Tesle 3, 10000 Zagreb</item>
    </izvorni_sadrzaj>
    <derivirana_varijabla naziv="DomainObject.Predmet.OstaliListFormatedWithAdress_1">
      <item>Dejan Uljarević, Nikole  Jurišića 2, 10000 Zagreb</item>
      <item>Marija Tomeš, Ul. slobode  20, 10310 Ivanić-Grad</item>
      <item>Martina Tončić-Bota, N. Tesle 3, 10000 Zagreb</item>
    </derivirana_varijabla>
  </DomainObject.Predmet.OstaliListFormatedWithAdress>
  <DomainObject.Predmet.OstaliListFormatedWithAdressOIB>
    <izvorni_sadrzaj>
      <item>Dejan Uljarević, Nikole  Jurišića 2, 10000 Zagreb</item>
      <item>Marija Tomeš, OIB 55542209293, Ul. slobode  20, 10310 Ivanić-Grad</item>
      <item>Martina Tončić-Bota, N. Tesle 3, 10000 Zagreb</item>
    </izvorni_sadrzaj>
    <derivirana_varijabla naziv="DomainObject.Predmet.OstaliListFormatedWithAdressOIB_1">
      <item>Dejan Uljarević, Nikole  Jurišića 2, 10000 Zagreb</item>
      <item>Marija Tomeš, OIB 55542209293, Ul. slobode  20, 10310 Ivanić-Grad</item>
      <item>Martina Tončić-Bota, N. Tesle 3, 10000 Zagreb</item>
    </derivirana_varijabla>
  </DomainObject.Predmet.OstaliListFormatedWithAdressOIB>
  <DomainObject.Predmet.OstaliListNazivFormated>
    <izvorni_sadrzaj>
      <item>Dejan Uljarević</item>
      <item>Marija Tomeš</item>
      <item>Martina Tončić-Bota</item>
    </izvorni_sadrzaj>
    <derivirana_varijabla naziv="DomainObject.Predmet.OstaliListNazivFormated_1">
      <item>Dejan Uljarević</item>
      <item>Marija Tomeš</item>
      <item>Martina Tončić-Bota</item>
    </derivirana_varijabla>
  </DomainObject.Predmet.OstaliListNazivFormated>
  <DomainObject.Predmet.OstaliListNazivFormatedOIB>
    <izvorni_sadrzaj>
      <item>Dejan Uljarević</item>
      <item>Marija Tomeš, OIB 55542209293</item>
      <item>Martina Tončić-Bota</item>
    </izvorni_sadrzaj>
    <derivirana_varijabla naziv="DomainObject.Predmet.OstaliListNazivFormatedOIB_1">
      <item>Dejan Uljarević</item>
      <item>Marija Tomeš, OIB 55542209293</item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JELAČIĆ d.o.o. za građenje, projektiranje i nadzor, usluge, trgovinu, uvoz-izvoz</izvorni_sadrzaj>
    <derivirana_varijabla naziv="DomainObject.Predmet.ProtustrankaIDrugi_1">JELAČIĆ d.o.o. za građenje, projektiranje i nadzor, usluge, trgovinu, uvoz-izvoz</derivirana_varijabla>
  </DomainObject.Predmet.ProtustrankaIDrugi>
  <DomainObject.Predmet.StrankaIDrugiAdressOIB>
    <izvorni_sadrzaj>REPUBLIKA HRVATSKA, MINISTARSTVO FINANCIJA, POREZNA UPRAVA, PODRUČNI URED ZAGREB, OIB 18683136487, 10000 Zagreb</izvorni_sadrzaj>
    <derivirana_varijabla naziv="DomainObject.Predmet.StrankaIDrugiAdressOIB_1">REPUBLIKA HRVATSKA, MINISTARSTVO FINANCIJA, POREZNA UPRAVA, PODRUČNI URED ZAGREB, OIB 18683136487, 10000 Zagreb</derivirana_varijabla>
  </DomainObject.Predmet.StrankaIDrugiAdressOIB>
  <DomainObject.Predmet.ProtustrankaIDrugiAdressOIB>
    <izvorni_sadrzaj>JELAČIĆ d.o.o. za građenje, projektiranje i nadzor, usluge, trgovinu, uvoz-izvoz, OIB 18002919044, PETRINJSKA 40, 10000 Zagreb</izvorni_sadrzaj>
    <derivirana_varijabla naziv="DomainObject.Predmet.ProtustrankaIDrugiAdressOIB_1">JELAČIĆ d.o.o. za građenje, projektiranje i nadzor, usluge, trgovinu, uvoz-izvoz, OIB 18002919044, PETRINJSKA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izvorni_sadrzaj>
    <derivirana_varijabla naziv="DomainObject.Predmet.SudioniciListNaziv_1"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derivirana_varijabla>
  </DomainObject.Predmet.SudioniciListNaziv>
  <DomainObject.Predmet.SudioniciListAdressOIB>
    <izvorni_sadrzaj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izvorni_sadrzaj>
    <derivirana_varijabla naziv="DomainObject.Predmet.SudioniciListAdressOIB_1"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18002919044</item>
      <item>, OIB 18683136487</item>
      <item>, OIB null</item>
      <item>, OIB 55542209293</item>
      <item>, OIB null</item>
    </izvorni_sadrzaj>
    <derivirana_varijabla naziv="DomainObject.Predmet.SudioniciListNazivOIB_1">
      <item>, OIB 18002919044</item>
      <item>, OIB 18683136487</item>
      <item>, OIB null</item>
      <item>, OIB 55542209293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2012.</izvorni_sadrzaj>
    <derivirana_varijabla naziv="DomainObject.Predmet.DatumZadnjeOdrzaneSudskeRadnje_1">27. lipnja 2012.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St-376/2010-180</izvorni_sadrzaj>
    <derivirana_varijabla naziv="DomainObject.PredzadnjaOdlukaIzPredmeta.Oznaka_1">St-376/2010-180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1</properties:Pages>
  <properties:Words>203</properties:Words>
  <properties:Characters>1056</properties:Characters>
  <properties:Lines>46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2019-05-13T08:17:00Z</dcterms:created>
  <dc:creator>RH-TDU</dc:creator>
  <cp:lastModifiedBy>Valerija Svečak</cp:lastModifiedBy>
  <cp:lastPrinted>2014-06-03T06:41:00Z</cp:lastPrinted>
  <dcterms:modified xmlns:xsi="http://www.w3.org/2001/XMLSchema-instance" xsi:type="dcterms:W3CDTF">2019-05-13T08:41:00Z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(ST-376-10_Rj_zaključak_određivanje_postotka_namirenja_-II_djelomična_dioba-JELAČIĆ.docx)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