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f9ac" w14:paraId="366f9ac" w:rsidRDefault="00755C4C" w:rsidP="00755C4C" w:rsidR="00755C4C" w:rsidRPr="009C1FC6">
      <w:pPr>
        <w:jc w:val="center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9C1FC6">
        <w:rPr>
          <w:rFonts w:cs="Arial" w:hAnsi="Arial" w:ascii="Arial"/>
          <w:b/>
          <w:sz w:val="20"/>
          <w:szCs w:val="20"/>
        </w:rPr>
        <w:t>Obrazac 20.</w:t>
      </w:r>
    </w:p>
    <w:p w:rsidRDefault="00755C4C" w:rsidP="00755C4C" w:rsidR="00755C4C" w:rsidRPr="009C1FC6">
      <w:pPr>
        <w:jc w:val="center"/>
        <w:rPr>
          <w:rFonts w:cs="Arial" w:hAnsi="Arial" w:ascii="Arial"/>
          <w:b/>
          <w:sz w:val="20"/>
          <w:szCs w:val="20"/>
        </w:rPr>
      </w:pPr>
      <w:r w:rsidRPr="009C1FC6">
        <w:rPr>
          <w:rFonts w:cs="Arial" w:hAnsi="Arial" w:ascii="Arial"/>
          <w:b/>
          <w:sz w:val="20"/>
          <w:szCs w:val="20"/>
        </w:rPr>
        <w:t xml:space="preserve">FINANCIJSKO IZVJEŠĆE STEČAJNOGA UPRAVITELJA </w:t>
      </w:r>
    </w:p>
    <w:p w:rsidRDefault="008A633D" w:rsidP="008A633D" w:rsidR="008A633D" w:rsidRPr="009C1FC6">
      <w:pPr>
        <w:jc w:val="center"/>
        <w:rPr>
          <w:rFonts w:cs="Arial" w:hAnsi="Arial" w:ascii="Arial"/>
          <w:sz w:val="20"/>
          <w:szCs w:val="20"/>
        </w:rPr>
      </w:pPr>
    </w:p>
    <w:p w:rsidRDefault="00755C4C" w:rsidP="00755C4C" w:rsidR="00755C4C" w:rsidRPr="009C1FC6">
      <w:pPr>
        <w:rPr>
          <w:rFonts w:cs="Arial" w:hAnsi="Arial" w:ascii="Arial"/>
          <w:sz w:val="20"/>
          <w:szCs w:val="20"/>
          <w:lang w:val="pl-PL"/>
        </w:rPr>
      </w:pPr>
      <w:r w:rsidRPr="009C1FC6">
        <w:rPr>
          <w:rFonts w:cs="Arial" w:hAnsi="Arial" w:ascii="Arial"/>
          <w:sz w:val="20"/>
          <w:szCs w:val="20"/>
          <w:lang w:val="pl-PL"/>
        </w:rPr>
        <w:t>Nadležni trgovački sud: Trgovački sud u Zagrebu</w:t>
      </w:r>
    </w:p>
    <w:p w:rsidRDefault="00755C4C" w:rsidP="00755C4C" w:rsidR="00755C4C" w:rsidRPr="009C1FC6">
      <w:pPr>
        <w:rPr>
          <w:rFonts w:cs="Arial" w:hAnsi="Arial" w:ascii="Arial"/>
          <w:sz w:val="20"/>
          <w:szCs w:val="20"/>
          <w:lang w:val="pl-PL"/>
        </w:rPr>
      </w:pPr>
      <w:r w:rsidRPr="009C1FC6">
        <w:rPr>
          <w:rFonts w:cs="Arial" w:hAnsi="Arial" w:ascii="Arial"/>
          <w:sz w:val="20"/>
          <w:szCs w:val="20"/>
          <w:lang w:val="pl-PL"/>
        </w:rPr>
        <w:t>Poslovni broj spisa: St-6231/16</w:t>
      </w:r>
    </w:p>
    <w:p w:rsidRDefault="00755C4C" w:rsidP="00755C4C" w:rsidR="00755C4C" w:rsidRPr="009C1FC6">
      <w:pPr>
        <w:rPr>
          <w:rFonts w:cs="Arial" w:hAnsi="Arial" w:ascii="Arial"/>
          <w:sz w:val="20"/>
          <w:szCs w:val="20"/>
          <w:lang w:val="pl-PL"/>
        </w:rPr>
      </w:pPr>
      <w:r w:rsidRPr="009C1FC6">
        <w:rPr>
          <w:rFonts w:cs="Arial" w:hAnsi="Arial" w:ascii="Arial"/>
          <w:sz w:val="20"/>
          <w:szCs w:val="20"/>
          <w:lang w:val="pl-PL"/>
        </w:rPr>
        <w:t>Dužnik:  FIBOR d.o.o. u stečaju, OIB 80480474706, MBS: 080490375, MB: 1831437</w:t>
      </w:r>
    </w:p>
    <w:p w:rsidRDefault="00755C4C" w:rsidP="00755C4C" w:rsidR="00755C4C" w:rsidRPr="009C1FC6">
      <w:pPr>
        <w:rPr>
          <w:rFonts w:cs="Arial" w:hAnsi="Arial" w:ascii="Arial"/>
          <w:sz w:val="20"/>
          <w:szCs w:val="20"/>
          <w:lang w:val="pl-PL"/>
        </w:rPr>
      </w:pPr>
      <w:r w:rsidRPr="009C1FC6">
        <w:rPr>
          <w:rFonts w:cs="Arial" w:hAnsi="Arial" w:ascii="Arial"/>
          <w:sz w:val="20"/>
          <w:szCs w:val="20"/>
          <w:lang w:val="pl-PL"/>
        </w:rPr>
        <w:t xml:space="preserve">Sjedište: 10450 Jastrebarsko, Trešnjevka 57  </w:t>
      </w:r>
    </w:p>
    <w:p w:rsidRDefault="00755C4C" w:rsidP="00F93746" w:rsidR="00755C4C" w:rsidRPr="009C1FC6">
      <w:pPr>
        <w:pBdr>
          <w:bottom w:space="1" w:sz="4" w:color="auto" w:val="single"/>
        </w:pBdr>
        <w:rPr>
          <w:rFonts w:cs="Arial" w:hAnsi="Arial" w:ascii="Arial"/>
          <w:sz w:val="20"/>
          <w:szCs w:val="20"/>
          <w:lang w:val="pl-PL"/>
        </w:rPr>
      </w:pPr>
      <w:r w:rsidRPr="009C1FC6">
        <w:rPr>
          <w:rFonts w:cs="Arial" w:hAnsi="Arial" w:ascii="Arial"/>
          <w:sz w:val="20"/>
          <w:szCs w:val="20"/>
          <w:lang w:val="pl-PL"/>
        </w:rPr>
        <w:t xml:space="preserve">Zagreb, </w:t>
      </w:r>
      <w:r w:rsidR="00B2367B">
        <w:rPr>
          <w:rFonts w:cs="Arial" w:hAnsi="Arial" w:ascii="Arial"/>
          <w:sz w:val="20"/>
          <w:szCs w:val="20"/>
          <w:lang w:val="pl-PL"/>
        </w:rPr>
        <w:t>07</w:t>
      </w:r>
      <w:r w:rsidR="000C0520">
        <w:rPr>
          <w:rFonts w:cs="Arial" w:hAnsi="Arial" w:ascii="Arial"/>
          <w:sz w:val="20"/>
          <w:szCs w:val="20"/>
          <w:lang w:val="pl-PL"/>
        </w:rPr>
        <w:t>.08.2018.</w:t>
      </w:r>
      <w:r w:rsidRPr="009C1FC6">
        <w:rPr>
          <w:rFonts w:cs="Arial" w:hAnsi="Arial" w:ascii="Arial"/>
          <w:sz w:val="20"/>
          <w:szCs w:val="20"/>
          <w:lang w:val="pl-PL"/>
        </w:rPr>
        <w:t xml:space="preserve"> godine</w:t>
      </w:r>
    </w:p>
    <w:p w:rsidRDefault="008A633D" w:rsidP="008A633D" w:rsidR="008A633D" w:rsidRPr="009C1FC6">
      <w:pPr>
        <w:rPr>
          <w:rFonts w:cs="Arial" w:hAnsi="Arial" w:ascii="Arial"/>
          <w:sz w:val="20"/>
          <w:szCs w:val="20"/>
          <w:lang w:val="pl-PL"/>
        </w:rPr>
      </w:pPr>
    </w:p>
    <w:p w:rsidRDefault="008A633D" w:rsidP="00527795" w:rsidR="008A633D" w:rsidRPr="009C1FC6">
      <w:pPr>
        <w:pStyle w:val="Odlomakpopisa"/>
        <w:numPr>
          <w:ilvl w:val="0"/>
          <w:numId w:val="1"/>
        </w:numPr>
        <w:rPr>
          <w:rFonts w:cs="Arial" w:hAnsi="Arial" w:ascii="Arial"/>
          <w:b/>
          <w:sz w:val="20"/>
          <w:szCs w:val="20"/>
          <w:lang w:val="pl-PL"/>
        </w:rPr>
      </w:pPr>
      <w:r w:rsidRPr="009C1FC6">
        <w:rPr>
          <w:rFonts w:cs="Arial" w:hAnsi="Arial" w:ascii="Arial"/>
          <w:b/>
          <w:sz w:val="20"/>
          <w:szCs w:val="20"/>
          <w:lang w:val="pl-PL"/>
        </w:rPr>
        <w:t>PRILIV</w:t>
      </w:r>
      <w:r w:rsidR="00527795" w:rsidRPr="009C1FC6">
        <w:rPr>
          <w:rFonts w:cs="Arial" w:hAnsi="Arial" w:ascii="Arial"/>
          <w:b/>
          <w:sz w:val="20"/>
          <w:szCs w:val="20"/>
          <w:lang w:val="pl-PL"/>
        </w:rPr>
        <w:t xml:space="preserve"> I ODLIV </w:t>
      </w:r>
      <w:r w:rsidRPr="009C1FC6">
        <w:rPr>
          <w:rFonts w:cs="Arial" w:hAnsi="Arial" w:ascii="Arial"/>
          <w:b/>
          <w:sz w:val="20"/>
          <w:szCs w:val="20"/>
          <w:lang w:val="pl-PL"/>
        </w:rPr>
        <w:t xml:space="preserve">za razdoblje od </w:t>
      </w:r>
      <w:r w:rsidR="00755C4C" w:rsidRPr="009C1FC6">
        <w:rPr>
          <w:rFonts w:cs="Arial" w:hAnsi="Arial" w:ascii="Arial"/>
          <w:b/>
          <w:sz w:val="20"/>
          <w:szCs w:val="20"/>
          <w:lang w:val="pl-PL"/>
        </w:rPr>
        <w:t>13.11</w:t>
      </w:r>
      <w:r w:rsidR="00527795" w:rsidRPr="009C1FC6">
        <w:rPr>
          <w:rFonts w:cs="Arial" w:hAnsi="Arial" w:ascii="Arial"/>
          <w:b/>
          <w:sz w:val="20"/>
          <w:szCs w:val="20"/>
          <w:lang w:val="pl-PL"/>
        </w:rPr>
        <w:t xml:space="preserve">.2017. do </w:t>
      </w:r>
      <w:r w:rsidR="00B2367B">
        <w:rPr>
          <w:rFonts w:cs="Arial" w:hAnsi="Arial" w:ascii="Arial"/>
          <w:b/>
          <w:sz w:val="20"/>
          <w:szCs w:val="20"/>
          <w:lang w:val="pl-PL"/>
        </w:rPr>
        <w:t>07</w:t>
      </w:r>
      <w:r w:rsidR="0067532D" w:rsidRPr="009C1FC6">
        <w:rPr>
          <w:rFonts w:cs="Arial" w:hAnsi="Arial" w:ascii="Arial"/>
          <w:b/>
          <w:sz w:val="20"/>
          <w:szCs w:val="20"/>
          <w:lang w:val="pl-PL"/>
        </w:rPr>
        <w:t>.0</w:t>
      </w:r>
      <w:r w:rsidR="00026EEB">
        <w:rPr>
          <w:rFonts w:cs="Arial" w:hAnsi="Arial" w:ascii="Arial"/>
          <w:b/>
          <w:sz w:val="20"/>
          <w:szCs w:val="20"/>
          <w:lang w:val="pl-PL"/>
        </w:rPr>
        <w:t>8</w:t>
      </w:r>
      <w:r w:rsidR="0067532D" w:rsidRPr="009C1FC6">
        <w:rPr>
          <w:rFonts w:cs="Arial" w:hAnsi="Arial" w:ascii="Arial"/>
          <w:b/>
          <w:sz w:val="20"/>
          <w:szCs w:val="20"/>
          <w:lang w:val="pl-PL"/>
        </w:rPr>
        <w:t>.2018.</w:t>
      </w:r>
      <w:r w:rsidR="00527795" w:rsidRPr="009C1FC6">
        <w:rPr>
          <w:rFonts w:cs="Arial" w:hAnsi="Arial" w:ascii="Arial"/>
          <w:b/>
          <w:sz w:val="20"/>
          <w:szCs w:val="20"/>
          <w:lang w:val="pl-PL"/>
        </w:rPr>
        <w:t xml:space="preserve"> </w:t>
      </w:r>
      <w:r w:rsidRPr="009C1FC6">
        <w:rPr>
          <w:rFonts w:cs="Arial" w:hAnsi="Arial" w:ascii="Arial"/>
          <w:b/>
          <w:sz w:val="20"/>
          <w:szCs w:val="20"/>
          <w:lang w:val="pl-PL"/>
        </w:rPr>
        <w:t>godine</w:t>
      </w:r>
    </w:p>
    <w:p w:rsidRDefault="00527795" w:rsidP="00527795" w:rsidR="00527795" w:rsidRPr="009C1FC6">
      <w:pPr>
        <w:spacing w:after="0"/>
        <w:ind w:left="360"/>
        <w:jc w:val="both"/>
        <w:rPr>
          <w:rFonts w:cs="Arial" w:eastAsia="Times New Roman" w:hAnsi="Arial" w:ascii="Arial"/>
          <w:sz w:val="20"/>
          <w:szCs w:val="20"/>
          <w:lang w:eastAsia="hr-HR"/>
        </w:rPr>
      </w:pPr>
      <w:r w:rsidRPr="009C1FC6">
        <w:rPr>
          <w:rFonts w:cs="Arial" w:eastAsia="Times New Roman" w:hAnsi="Arial" w:ascii="Arial"/>
          <w:sz w:val="20"/>
          <w:szCs w:val="20"/>
          <w:lang w:eastAsia="hr-HR"/>
        </w:rPr>
        <w:t>U dosadašnjem tijeku stečajnog postupka stečajni dužnik nije imao priliva pa tako ni odliva.</w:t>
      </w:r>
    </w:p>
    <w:p w:rsidRDefault="00D258A3" w:rsidP="00725E97" w:rsidR="00D258A3" w:rsidRPr="009C1FC6">
      <w:pPr>
        <w:ind w:firstLine="360"/>
        <w:rPr>
          <w:rFonts w:cs="Arial" w:hAnsi="Arial" w:ascii="Arial"/>
          <w:sz w:val="20"/>
          <w:szCs w:val="20"/>
        </w:rPr>
      </w:pPr>
      <w:r w:rsidRPr="009C1FC6">
        <w:rPr>
          <w:rFonts w:cs="Arial" w:hAnsi="Arial" w:ascii="Arial"/>
          <w:sz w:val="20"/>
          <w:szCs w:val="20"/>
        </w:rPr>
        <w:t xml:space="preserve">Stanje računa </w:t>
      </w:r>
      <w:r w:rsidR="00755C4C" w:rsidRPr="009C1FC6">
        <w:rPr>
          <w:rFonts w:cs="Arial" w:hAnsi="Arial" w:ascii="Arial"/>
          <w:sz w:val="20"/>
          <w:szCs w:val="20"/>
        </w:rPr>
        <w:t xml:space="preserve">iznosi </w:t>
      </w:r>
      <w:r w:rsidRPr="009C1FC6">
        <w:rPr>
          <w:rFonts w:cs="Arial" w:hAnsi="Arial" w:ascii="Arial"/>
          <w:sz w:val="20"/>
          <w:szCs w:val="20"/>
        </w:rPr>
        <w:t xml:space="preserve"> </w:t>
      </w:r>
      <w:r w:rsidR="00527795" w:rsidRPr="009C1FC6">
        <w:rPr>
          <w:rFonts w:cs="Arial" w:hAnsi="Arial" w:ascii="Arial"/>
          <w:sz w:val="20"/>
          <w:szCs w:val="20"/>
        </w:rPr>
        <w:t>0,00</w:t>
      </w:r>
      <w:r w:rsidRPr="009C1FC6">
        <w:rPr>
          <w:rFonts w:cs="Arial" w:hAnsi="Arial" w:ascii="Arial"/>
          <w:sz w:val="20"/>
          <w:szCs w:val="20"/>
        </w:rPr>
        <w:t xml:space="preserve"> kn. </w:t>
      </w:r>
    </w:p>
    <w:p w:rsidRDefault="0067532D" w:rsidP="00725E97" w:rsidR="0067532D" w:rsidRPr="009C1FC6">
      <w:pPr>
        <w:ind w:firstLine="360"/>
        <w:rPr>
          <w:rFonts w:cs="Arial" w:hAnsi="Arial" w:ascii="Arial"/>
          <w:sz w:val="20"/>
          <w:szCs w:val="20"/>
        </w:rPr>
      </w:pPr>
    </w:p>
    <w:p w:rsidRDefault="00CA2950" w:rsidP="006B66D6" w:rsidR="00CA2950" w:rsidRPr="009C1FC6">
      <w:pPr>
        <w:pStyle w:val="Odlomakpopisa"/>
        <w:numPr>
          <w:ilvl w:val="0"/>
          <w:numId w:val="1"/>
        </w:numPr>
        <w:rPr>
          <w:rFonts w:cs="Arial" w:hAnsi="Arial" w:ascii="Arial"/>
          <w:b/>
          <w:sz w:val="20"/>
          <w:szCs w:val="20"/>
        </w:rPr>
      </w:pPr>
      <w:r w:rsidRPr="009C1FC6">
        <w:rPr>
          <w:rFonts w:cs="Arial" w:hAnsi="Arial" w:ascii="Arial"/>
          <w:b/>
          <w:sz w:val="20"/>
          <w:szCs w:val="20"/>
        </w:rPr>
        <w:t xml:space="preserve">DOSPJELI, NEPODMIRENI TROŠKOVI </w:t>
      </w:r>
    </w:p>
    <w:p w:rsidRDefault="006B66D6" w:rsidP="00CA2950" w:rsidR="006B66D6" w:rsidRPr="009C1FC6">
      <w:pPr>
        <w:pStyle w:val="Odlomakpopisa"/>
        <w:rPr>
          <w:rFonts w:cs="Arial" w:hAnsi="Arial" w:ascii="Arial"/>
          <w:b/>
          <w:sz w:val="20"/>
          <w:szCs w:val="20"/>
          <w:lang w:val="pl-PL"/>
        </w:rPr>
      </w:pPr>
      <w:r w:rsidRPr="009C1FC6">
        <w:rPr>
          <w:rFonts w:cs="Arial" w:hAnsi="Arial" w:ascii="Arial"/>
          <w:b/>
          <w:sz w:val="20"/>
          <w:szCs w:val="20"/>
        </w:rPr>
        <w:t xml:space="preserve">od otvaranja stečajnog postupka </w:t>
      </w:r>
      <w:r w:rsidR="00755C4C" w:rsidRPr="009C1FC6">
        <w:rPr>
          <w:rFonts w:cs="Arial" w:hAnsi="Arial" w:ascii="Arial"/>
          <w:b/>
          <w:sz w:val="20"/>
          <w:szCs w:val="20"/>
          <w:lang w:val="pl-PL"/>
        </w:rPr>
        <w:t xml:space="preserve">od dana 13.11.2017. do </w:t>
      </w:r>
      <w:r w:rsidR="00B2367B">
        <w:rPr>
          <w:rFonts w:cs="Arial" w:hAnsi="Arial" w:ascii="Arial"/>
          <w:b/>
          <w:sz w:val="20"/>
          <w:szCs w:val="20"/>
          <w:lang w:val="pl-PL"/>
        </w:rPr>
        <w:t>07</w:t>
      </w:r>
      <w:r w:rsidR="00026EEB">
        <w:rPr>
          <w:rFonts w:cs="Arial" w:hAnsi="Arial" w:ascii="Arial"/>
          <w:b/>
          <w:sz w:val="20"/>
          <w:szCs w:val="20"/>
          <w:lang w:val="pl-PL"/>
        </w:rPr>
        <w:t>.08.2018.</w:t>
      </w:r>
      <w:r w:rsidR="00755C4C" w:rsidRPr="009C1FC6">
        <w:rPr>
          <w:rFonts w:cs="Arial" w:hAnsi="Arial" w:ascii="Arial"/>
          <w:b/>
          <w:sz w:val="20"/>
          <w:szCs w:val="20"/>
          <w:lang w:val="pl-PL"/>
        </w:rPr>
        <w:t xml:space="preserve"> godine</w:t>
      </w:r>
    </w:p>
    <w:p w:rsidRDefault="0067532D" w:rsidP="00CA2950" w:rsidR="0067532D" w:rsidRPr="009C1FC6">
      <w:pPr>
        <w:pStyle w:val="Odlomakpopisa"/>
        <w:rPr>
          <w:rFonts w:cs="Arial" w:hAnsi="Arial" w:ascii="Arial"/>
          <w:b/>
          <w:sz w:val="20"/>
          <w:szCs w:val="20"/>
        </w:rPr>
      </w:pPr>
    </w:p>
    <w:tbl>
      <w:tblPr>
        <w:tblW w:type="dxa" w:w="8500"/>
        <w:jc w:val="center"/>
        <w:tblLook w:val="04A0" w:noVBand="1" w:noHBand="0" w:lastColumn="0" w:firstColumn="1" w:lastRow="0" w:firstRow="1"/>
      </w:tblPr>
      <w:tblGrid>
        <w:gridCol w:w="7394"/>
        <w:gridCol w:w="1106"/>
      </w:tblGrid>
      <w:tr w:rsidTr="00026EEB" w:rsidR="0067532D" w:rsidRPr="0067532D">
        <w:trPr>
          <w:trHeight w:val="300"/>
          <w:jc w:val="center"/>
        </w:trPr>
        <w:tc>
          <w:tcPr>
            <w:tcW w:type="dxa" w:w="7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532D" w:rsidP="0067532D" w:rsidR="0067532D" w:rsidRPr="0067532D">
            <w:pPr>
              <w:spacing w:after="0"/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Izrada žiga 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32D" w:rsidP="0067532D" w:rsidR="0067532D" w:rsidRPr="0067532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149</w:t>
            </w:r>
            <w:r w:rsidRPr="009C1FC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  <w:tr w:rsidTr="00026EEB" w:rsidR="0067532D" w:rsidRPr="0067532D">
        <w:trPr>
          <w:trHeight w:val="300"/>
          <w:jc w:val="center"/>
        </w:trPr>
        <w:tc>
          <w:tcPr>
            <w:tcW w:type="dxa" w:w="75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532D" w:rsidP="0067532D" w:rsidR="0067532D" w:rsidRPr="0067532D">
            <w:pPr>
              <w:spacing w:after="0"/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Zemljišnoknjižni izvadci 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32D" w:rsidP="0067532D" w:rsidR="0067532D" w:rsidRPr="0067532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60</w:t>
            </w:r>
            <w:r w:rsidRPr="009C1FC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  <w:tr w:rsidTr="00026EEB" w:rsidR="0067532D" w:rsidRPr="0067532D">
        <w:trPr>
          <w:trHeight w:val="300"/>
          <w:jc w:val="center"/>
        </w:trPr>
        <w:tc>
          <w:tcPr>
            <w:tcW w:type="dxa" w:w="75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532D" w:rsidP="0067532D" w:rsidR="0067532D" w:rsidRPr="0067532D">
            <w:pPr>
              <w:spacing w:after="0"/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Podaci Državne geodetske uprave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32D" w:rsidP="0067532D" w:rsidR="0067532D" w:rsidRPr="0067532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20</w:t>
            </w:r>
            <w:r w:rsidRPr="009C1FC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  <w:tr w:rsidTr="00026EEB" w:rsidR="0067532D" w:rsidRPr="0067532D">
        <w:trPr>
          <w:trHeight w:val="300"/>
          <w:jc w:val="center"/>
        </w:trPr>
        <w:tc>
          <w:tcPr>
            <w:tcW w:type="dxa" w:w="75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532D" w:rsidP="0067532D" w:rsidR="0067532D" w:rsidRPr="0067532D">
            <w:pPr>
              <w:spacing w:after="0"/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Očevidnik FINA-e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32D" w:rsidP="0067532D" w:rsidR="0067532D" w:rsidRPr="0067532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20</w:t>
            </w:r>
            <w:r w:rsidRPr="009C1FC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  <w:tr w:rsidTr="00026EEB" w:rsidR="0067532D" w:rsidRPr="0067532D">
        <w:trPr>
          <w:trHeight w:val="70"/>
          <w:jc w:val="center"/>
        </w:trPr>
        <w:tc>
          <w:tcPr>
            <w:tcW w:type="dxa" w:w="75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532D" w:rsidP="0067532D" w:rsidR="0067532D" w:rsidRPr="0067532D">
            <w:pPr>
              <w:spacing w:after="0"/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Promjena statističkih podataka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32D" w:rsidP="0067532D" w:rsidR="0067532D" w:rsidRPr="0067532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60</w:t>
            </w:r>
            <w:r w:rsidRPr="009C1FC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  <w:tr w:rsidTr="00026EEB" w:rsidR="0067532D" w:rsidRPr="0067532D">
        <w:trPr>
          <w:trHeight w:val="300"/>
          <w:jc w:val="center"/>
        </w:trPr>
        <w:tc>
          <w:tcPr>
            <w:tcW w:type="dxa" w:w="75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532D" w:rsidP="0067532D" w:rsidR="0067532D" w:rsidRPr="0067532D">
            <w:pPr>
              <w:spacing w:after="0"/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Izvadak iz sudskog registra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32D" w:rsidP="0067532D" w:rsidR="0067532D" w:rsidRPr="0067532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40</w:t>
            </w:r>
            <w:r w:rsidRPr="009C1FC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  <w:tr w:rsidTr="00026EEB" w:rsidR="0067532D" w:rsidRPr="0067532D">
        <w:trPr>
          <w:trHeight w:val="300"/>
          <w:jc w:val="center"/>
        </w:trPr>
        <w:tc>
          <w:tcPr>
            <w:tcW w:type="dxa" w:w="75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532D" w:rsidP="0067532D" w:rsidR="0067532D" w:rsidRPr="0067532D">
            <w:pPr>
              <w:spacing w:after="0"/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Uvjerenje MUP-a o vlasništvu vozila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32D" w:rsidP="0067532D" w:rsidR="0067532D" w:rsidRPr="0067532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40</w:t>
            </w:r>
            <w:r w:rsidRPr="009C1FC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  <w:tr w:rsidTr="00026EEB" w:rsidR="0067532D" w:rsidRPr="0067532D">
        <w:trPr>
          <w:trHeight w:val="300"/>
          <w:jc w:val="center"/>
        </w:trPr>
        <w:tc>
          <w:tcPr>
            <w:tcW w:type="dxa" w:w="75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532D" w:rsidP="0067532D" w:rsidR="0067532D" w:rsidRPr="0067532D">
            <w:pPr>
              <w:spacing w:after="0"/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Otvaranje žiro računa i naknada za vođenje računa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32D" w:rsidP="0067532D" w:rsidR="0067532D" w:rsidRPr="0067532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200</w:t>
            </w:r>
            <w:r w:rsidRPr="009C1FC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  <w:tr w:rsidTr="00026EEB" w:rsidR="0067532D" w:rsidRPr="0067532D">
        <w:trPr>
          <w:trHeight w:val="294"/>
          <w:jc w:val="center"/>
        </w:trPr>
        <w:tc>
          <w:tcPr>
            <w:tcW w:type="dxa" w:w="75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532D" w:rsidP="00026EEB" w:rsidR="0067532D" w:rsidRPr="0067532D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Zakup ureda stečajnog upravitelja  sa režijama 500,00</w:t>
            </w:r>
            <w:r w:rsidR="00026EEB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kn/mjesečno s PDV-om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EEB" w:rsidP="0067532D" w:rsidR="0067532D" w:rsidRPr="0067532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4.5</w:t>
            </w:r>
            <w:r w:rsidR="0067532D"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00,00</w:t>
            </w:r>
          </w:p>
        </w:tc>
      </w:tr>
      <w:tr w:rsidTr="00026EEB" w:rsidR="0067532D" w:rsidRPr="0067532D">
        <w:trPr>
          <w:trHeight w:val="300"/>
          <w:jc w:val="center"/>
        </w:trPr>
        <w:tc>
          <w:tcPr>
            <w:tcW w:type="dxa" w:w="75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532D" w:rsidP="0067532D" w:rsidR="0067532D" w:rsidRPr="0067532D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Knjigovodstvene usluge  800,00 kn s PDV-om mjesečno  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EEB" w:rsidP="0067532D" w:rsidR="0067532D" w:rsidRPr="0067532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7.2</w:t>
            </w:r>
            <w:r w:rsidR="0067532D"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00,00</w:t>
            </w:r>
          </w:p>
        </w:tc>
      </w:tr>
      <w:tr w:rsidTr="00026EEB" w:rsidR="0067532D" w:rsidRPr="0067532D">
        <w:trPr>
          <w:trHeight w:val="300"/>
          <w:jc w:val="center"/>
        </w:trPr>
        <w:tc>
          <w:tcPr>
            <w:tcW w:type="dxa" w:w="75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532D" w:rsidP="0067532D" w:rsidR="0067532D" w:rsidRPr="0067532D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pl-PL"/>
              </w:rPr>
              <w:t>Komunalna</w:t>
            </w:r>
            <w:r w:rsidR="00026EEB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pl-PL"/>
              </w:rPr>
              <w:t xml:space="preserve"> naknada 116,00 kn mjesečno za 9</w:t>
            </w: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pl-PL"/>
              </w:rPr>
              <w:t xml:space="preserve"> mjeseca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26EEB" w:rsidP="0067532D" w:rsidR="0067532D" w:rsidRPr="0067532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1.044</w:t>
            </w:r>
            <w:r w:rsidR="0067532D" w:rsidRPr="009C1FC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  <w:tr w:rsidTr="00026EEB" w:rsidR="0067532D" w:rsidRPr="0067532D">
        <w:trPr>
          <w:trHeight w:val="300"/>
          <w:jc w:val="center"/>
        </w:trPr>
        <w:tc>
          <w:tcPr>
            <w:tcW w:type="dxa" w:w="75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532D" w:rsidP="0067532D" w:rsidR="0067532D" w:rsidRPr="0067532D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pl-PL"/>
              </w:rPr>
              <w:t xml:space="preserve">Preuzimanje nekretnina dana 09.01.2018. godine, te izmjena brava 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32D" w:rsidP="0067532D" w:rsidR="0067532D" w:rsidRPr="0067532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875</w:t>
            </w:r>
            <w:r w:rsidRPr="009C1FC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  <w:tr w:rsidTr="00026EEB" w:rsidR="0067532D" w:rsidRPr="0067532D">
        <w:trPr>
          <w:trHeight w:val="300"/>
          <w:jc w:val="center"/>
        </w:trPr>
        <w:tc>
          <w:tcPr>
            <w:tcW w:type="dxa" w:w="75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532D" w:rsidP="0067532D" w:rsidR="0067532D" w:rsidRPr="0067532D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pl-PL"/>
              </w:rPr>
              <w:t xml:space="preserve">Pokazivanje nekretnina razlučnom vjerovniku dana 11.01.2018. 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32D" w:rsidP="0067532D" w:rsidR="0067532D" w:rsidRPr="0067532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500</w:t>
            </w:r>
            <w:r w:rsidRPr="009C1FC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  <w:tr w:rsidTr="00026EEB" w:rsidR="0067532D" w:rsidRPr="0067532D">
        <w:trPr>
          <w:trHeight w:val="495"/>
          <w:jc w:val="center"/>
        </w:trPr>
        <w:tc>
          <w:tcPr>
            <w:tcW w:type="dxa" w:w="75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532D" w:rsidP="0067532D" w:rsidR="0067532D" w:rsidRPr="0067532D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pl-PL"/>
              </w:rPr>
              <w:t xml:space="preserve">Pristup ročištu stečajnog upravitelja dana 12.12.2017. i 16.01.2018. na Općinskom sudu u Jastrebarskom 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32D" w:rsidP="0067532D" w:rsidR="0067532D" w:rsidRPr="0067532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599,9</w:t>
            </w:r>
            <w:r w:rsidRPr="009C1FC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0</w:t>
            </w:r>
          </w:p>
        </w:tc>
      </w:tr>
      <w:tr w:rsidTr="00026EEB" w:rsidR="00026EEB" w:rsidRPr="0067532D">
        <w:trPr>
          <w:trHeight w:val="228"/>
          <w:jc w:val="center"/>
        </w:trPr>
        <w:tc>
          <w:tcPr>
            <w:tcW w:type="dxa" w:w="75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26EEB" w:rsidP="0067532D" w:rsidR="00026EEB" w:rsidRPr="0067532D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pl-PL"/>
              </w:rPr>
            </w:pPr>
            <w:r w:rsidRPr="00026EEB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pl-PL"/>
              </w:rPr>
              <w:t>Procjena nekretnina d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pl-PL"/>
              </w:rPr>
              <w:t>va poslovna prostora i zemljišta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26EEB" w:rsidP="0067532D" w:rsidR="00026EEB" w:rsidRPr="0067532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7.750,00</w:t>
            </w:r>
          </w:p>
        </w:tc>
      </w:tr>
      <w:tr w:rsidTr="00026EEB" w:rsidR="0067532D" w:rsidRPr="0067532D">
        <w:trPr>
          <w:trHeight w:val="300"/>
          <w:jc w:val="center"/>
        </w:trPr>
        <w:tc>
          <w:tcPr>
            <w:tcW w:type="dxa" w:w="75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532D" w:rsidP="0067532D" w:rsidR="0067532D" w:rsidRPr="0067532D">
            <w:pPr>
              <w:spacing w:after="0"/>
              <w:jc w:val="both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532D" w:rsidP="0067532D" w:rsidR="0067532D" w:rsidRPr="0067532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13</w:t>
            </w:r>
            <w:r w:rsidR="00026EEB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</w:t>
            </w:r>
            <w:r w:rsidRPr="0067532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891,9</w:t>
            </w:r>
            <w:r w:rsidRPr="009C1FC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0</w:t>
            </w:r>
          </w:p>
        </w:tc>
      </w:tr>
    </w:tbl>
    <w:p w:rsidRDefault="0067532D" w:rsidP="00E72632" w:rsidR="0067532D" w:rsidRPr="009C1FC6">
      <w:pPr>
        <w:rPr>
          <w:rFonts w:cs="Arial" w:hAnsi="Arial" w:ascii="Arial"/>
          <w:i/>
          <w:sz w:val="20"/>
          <w:szCs w:val="20"/>
        </w:rPr>
      </w:pPr>
    </w:p>
    <w:p w:rsidRDefault="00B5788D" w:rsidP="009C1FC6" w:rsidR="000978F3">
      <w:pPr>
        <w:jc w:val="both"/>
        <w:rPr>
          <w:rFonts w:cs="Arial" w:hAnsi="Arial" w:ascii="Arial"/>
          <w:sz w:val="20"/>
          <w:szCs w:val="20"/>
        </w:rPr>
      </w:pPr>
      <w:r w:rsidRPr="009C1FC6">
        <w:rPr>
          <w:rFonts w:cs="Arial" w:hAnsi="Arial" w:ascii="Arial"/>
          <w:sz w:val="20"/>
          <w:szCs w:val="20"/>
        </w:rPr>
        <w:t>Troškove koje se odnose na izradu žiga, zemljišno knjižne izvatke, podatke Državne geodetske uprave</w:t>
      </w:r>
      <w:r w:rsidR="0002508B" w:rsidRPr="009C1FC6">
        <w:rPr>
          <w:rFonts w:cs="Arial" w:hAnsi="Arial" w:ascii="Arial"/>
          <w:sz w:val="20"/>
          <w:szCs w:val="20"/>
        </w:rPr>
        <w:t>,</w:t>
      </w:r>
      <w:r w:rsidRPr="009C1FC6">
        <w:rPr>
          <w:rFonts w:cs="Arial" w:hAnsi="Arial" w:ascii="Arial"/>
          <w:sz w:val="20"/>
          <w:szCs w:val="20"/>
        </w:rPr>
        <w:t xml:space="preserve"> izvadak iz sudskog registra, uvjerenje MUP-a o vlasništvu vozila, otvaranje žiro računa se odnose na posudbu stečajnog upravitelja. </w:t>
      </w:r>
    </w:p>
    <w:p w:rsidRDefault="00F93746" w:rsidP="00F93746" w:rsidR="00F93746">
      <w:pPr>
        <w:pStyle w:val="Odlomakpopisa"/>
        <w:rPr>
          <w:rFonts w:cs="Arial" w:hAnsi="Arial" w:ascii="Arial"/>
          <w:sz w:val="20"/>
          <w:szCs w:val="20"/>
        </w:rPr>
      </w:pPr>
    </w:p>
    <w:p w:rsidRDefault="00F93746" w:rsidP="00F93746" w:rsidR="00F93746" w:rsidRPr="00F93746">
      <w:pPr>
        <w:pStyle w:val="Odlomakpopisa"/>
        <w:rPr>
          <w:rFonts w:cs="Arial" w:hAnsi="Arial" w:ascii="Arial"/>
          <w:b/>
          <w:sz w:val="20"/>
          <w:szCs w:val="20"/>
        </w:rPr>
      </w:pPr>
      <w:r w:rsidRPr="00F93746">
        <w:rPr>
          <w:rFonts w:cs="Arial" w:hAnsi="Arial" w:ascii="Arial"/>
          <w:b/>
          <w:sz w:val="20"/>
          <w:szCs w:val="20"/>
        </w:rPr>
        <w:t>3. P</w:t>
      </w:r>
      <w:r>
        <w:rPr>
          <w:rFonts w:cs="Arial" w:hAnsi="Arial" w:ascii="Arial"/>
          <w:b/>
          <w:sz w:val="20"/>
          <w:szCs w:val="20"/>
        </w:rPr>
        <w:t>REDRAČUN</w:t>
      </w:r>
      <w:r w:rsidRPr="00F93746">
        <w:rPr>
          <w:rFonts w:cs="Arial" w:hAnsi="Arial" w:ascii="Arial"/>
          <w:b/>
          <w:sz w:val="20"/>
          <w:szCs w:val="20"/>
        </w:rPr>
        <w:t xml:space="preserve"> troškova za naredno šestmjesečno razdoblje </w:t>
      </w:r>
    </w:p>
    <w:p w:rsidRDefault="00F93746" w:rsidP="00F93746" w:rsidR="00F93746" w:rsidRPr="00F93746">
      <w:pPr>
        <w:pStyle w:val="Odlomakpopisa"/>
        <w:rPr>
          <w:rFonts w:cs="Arial" w:hAnsi="Arial" w:ascii="Arial"/>
          <w:b/>
          <w:sz w:val="20"/>
          <w:szCs w:val="20"/>
        </w:rPr>
      </w:pPr>
      <w:r w:rsidRPr="00F93746">
        <w:rPr>
          <w:rFonts w:cs="Arial" w:hAnsi="Arial" w:ascii="Arial"/>
          <w:b/>
          <w:sz w:val="20"/>
          <w:szCs w:val="20"/>
        </w:rPr>
        <w:t xml:space="preserve">od </w:t>
      </w:r>
      <w:r>
        <w:rPr>
          <w:rFonts w:cs="Arial" w:hAnsi="Arial" w:ascii="Arial"/>
          <w:b/>
          <w:sz w:val="20"/>
          <w:szCs w:val="20"/>
        </w:rPr>
        <w:t>08.08.</w:t>
      </w:r>
      <w:r w:rsidRPr="00F93746">
        <w:rPr>
          <w:rFonts w:cs="Arial" w:hAnsi="Arial" w:ascii="Arial"/>
          <w:b/>
          <w:sz w:val="20"/>
          <w:szCs w:val="20"/>
        </w:rPr>
        <w:t xml:space="preserve">2018. – </w:t>
      </w:r>
      <w:r>
        <w:rPr>
          <w:rFonts w:cs="Arial" w:hAnsi="Arial" w:ascii="Arial"/>
          <w:b/>
          <w:sz w:val="20"/>
          <w:szCs w:val="20"/>
        </w:rPr>
        <w:t>08</w:t>
      </w:r>
      <w:r w:rsidRPr="00F93746">
        <w:rPr>
          <w:rFonts w:cs="Arial" w:hAnsi="Arial" w:ascii="Arial"/>
          <w:b/>
          <w:sz w:val="20"/>
          <w:szCs w:val="20"/>
        </w:rPr>
        <w:t>.0</w:t>
      </w:r>
      <w:r>
        <w:rPr>
          <w:rFonts w:cs="Arial" w:hAnsi="Arial" w:ascii="Arial"/>
          <w:b/>
          <w:sz w:val="20"/>
          <w:szCs w:val="20"/>
        </w:rPr>
        <w:t>2</w:t>
      </w:r>
      <w:r w:rsidRPr="00F93746">
        <w:rPr>
          <w:rFonts w:cs="Arial" w:hAnsi="Arial" w:ascii="Arial"/>
          <w:b/>
          <w:sz w:val="20"/>
          <w:szCs w:val="20"/>
        </w:rPr>
        <w:t>.201</w:t>
      </w:r>
      <w:r>
        <w:rPr>
          <w:rFonts w:cs="Arial" w:hAnsi="Arial" w:ascii="Arial"/>
          <w:b/>
          <w:sz w:val="20"/>
          <w:szCs w:val="20"/>
        </w:rPr>
        <w:t>9</w:t>
      </w:r>
      <w:r w:rsidRPr="00F93746">
        <w:rPr>
          <w:rFonts w:cs="Arial" w:hAnsi="Arial" w:ascii="Arial"/>
          <w:b/>
          <w:sz w:val="20"/>
          <w:szCs w:val="20"/>
        </w:rPr>
        <w:t xml:space="preserve">. </w:t>
      </w:r>
    </w:p>
    <w:p w:rsidRDefault="00F93746" w:rsidP="00F93746" w:rsidR="00F93746" w:rsidRPr="00F93746">
      <w:pPr>
        <w:rPr>
          <w:rFonts w:cs="Arial" w:hAnsi="Arial" w:ascii="Arial"/>
          <w:i/>
          <w:sz w:val="20"/>
          <w:szCs w:val="20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366"/>
        <w:gridCol w:w="1696"/>
      </w:tblGrid>
      <w:tr w:rsidTr="00EC7875" w:rsidR="00F93746" w:rsidRPr="00F93746">
        <w:tc>
          <w:tcPr>
            <w:tcW w:type="dxa" w:w="7366"/>
          </w:tcPr>
          <w:p w:rsidRDefault="00F93746" w:rsidP="00EC7875" w:rsidR="00F93746" w:rsidRPr="00F93746">
            <w:pPr>
              <w:rPr>
                <w:rFonts w:cs="Arial" w:hAnsi="Arial" w:ascii="Arial"/>
                <w:sz w:val="20"/>
                <w:szCs w:val="20"/>
              </w:rPr>
            </w:pPr>
            <w:r w:rsidRPr="00F93746">
              <w:rPr>
                <w:rFonts w:cs="Arial" w:hAnsi="Arial" w:ascii="Arial"/>
                <w:sz w:val="20"/>
                <w:szCs w:val="20"/>
              </w:rPr>
              <w:t xml:space="preserve">Bankarska naknada  cca. 30,00 *6 mj. </w:t>
            </w:r>
          </w:p>
        </w:tc>
        <w:tc>
          <w:tcPr>
            <w:tcW w:type="dxa" w:w="1696"/>
          </w:tcPr>
          <w:p w:rsidRDefault="00F93746" w:rsidP="00EC7875" w:rsidR="00F93746" w:rsidRPr="00F9374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93746">
              <w:rPr>
                <w:rFonts w:cs="Arial" w:hAnsi="Arial" w:ascii="Arial"/>
                <w:sz w:val="20"/>
                <w:szCs w:val="20"/>
              </w:rPr>
              <w:t>180,00</w:t>
            </w:r>
          </w:p>
        </w:tc>
      </w:tr>
      <w:tr w:rsidTr="00EC7875" w:rsidR="00F93746" w:rsidRPr="00F93746">
        <w:tc>
          <w:tcPr>
            <w:tcW w:type="dxa" w:w="7366"/>
          </w:tcPr>
          <w:p w:rsidRDefault="00F93746" w:rsidP="00EC7875" w:rsidR="00F93746" w:rsidRPr="00F93746">
            <w:pPr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F9374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Knjigovodstvene usluge</w:t>
            </w:r>
            <w:r w:rsidRPr="00F93746">
              <w:rPr>
                <w:rFonts w:cs="Arial" w:hAnsi="Arial" w:ascii="Arial"/>
                <w:sz w:val="20"/>
                <w:szCs w:val="20"/>
                <w:lang w:val="pl-PL"/>
              </w:rPr>
              <w:t xml:space="preserve"> </w:t>
            </w:r>
            <w:r w:rsidRPr="00F93746">
              <w:rPr>
                <w:rFonts w:cs="Arial" w:hAnsi="Arial" w:ascii="Arial"/>
                <w:sz w:val="20"/>
                <w:szCs w:val="20"/>
              </w:rPr>
              <w:t xml:space="preserve"> (</w:t>
            </w:r>
            <w:r w:rsidRPr="00F93746">
              <w:rPr>
                <w:rFonts w:cs="Arial" w:hAnsi="Arial" w:ascii="Arial"/>
                <w:sz w:val="20"/>
                <w:szCs w:val="20"/>
                <w:lang w:val="pl-PL"/>
              </w:rPr>
              <w:t>800,00 kn/mj.*6)</w:t>
            </w:r>
          </w:p>
        </w:tc>
        <w:tc>
          <w:tcPr>
            <w:tcW w:type="dxa" w:w="1696"/>
          </w:tcPr>
          <w:p w:rsidRDefault="00F93746" w:rsidP="00EC7875" w:rsidR="00F93746" w:rsidRPr="00F9374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93746">
              <w:rPr>
                <w:rFonts w:cs="Arial" w:hAnsi="Arial" w:ascii="Arial"/>
                <w:sz w:val="20"/>
                <w:szCs w:val="20"/>
              </w:rPr>
              <w:t>4.800,00</w:t>
            </w:r>
          </w:p>
        </w:tc>
      </w:tr>
      <w:tr w:rsidTr="00EC7875" w:rsidR="00F93746" w:rsidRPr="00F93746">
        <w:tc>
          <w:tcPr>
            <w:tcW w:type="dxa" w:w="7366"/>
          </w:tcPr>
          <w:p w:rsidRDefault="00F93746" w:rsidP="00EC7875" w:rsidR="00F93746" w:rsidRPr="00F93746">
            <w:pPr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F93746">
              <w:rPr>
                <w:rFonts w:cs="Arial" w:hAnsi="Arial" w:ascii="Arial"/>
                <w:sz w:val="20"/>
                <w:szCs w:val="20"/>
                <w:lang w:val="pl-PL"/>
              </w:rPr>
              <w:t>Najam ureda stečajnog upravitelja (500,00 kn *6 mj.)</w:t>
            </w:r>
          </w:p>
        </w:tc>
        <w:tc>
          <w:tcPr>
            <w:tcW w:type="dxa" w:w="1696"/>
          </w:tcPr>
          <w:p w:rsidRDefault="00F93746" w:rsidP="00EC7875" w:rsidR="00F93746" w:rsidRPr="00F9374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93746">
              <w:rPr>
                <w:rFonts w:cs="Arial" w:hAnsi="Arial" w:ascii="Arial"/>
                <w:sz w:val="20"/>
                <w:szCs w:val="20"/>
              </w:rPr>
              <w:t>3.000,00</w:t>
            </w:r>
          </w:p>
        </w:tc>
      </w:tr>
      <w:tr w:rsidTr="00EC7875" w:rsidR="00F93746" w:rsidRPr="00F93746">
        <w:tc>
          <w:tcPr>
            <w:tcW w:type="dxa" w:w="7366"/>
          </w:tcPr>
          <w:p w:rsidRDefault="00F93746" w:rsidP="00EC7875" w:rsidR="00F93746" w:rsidRPr="00F93746">
            <w:pPr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F93746">
              <w:rPr>
                <w:rFonts w:cs="Arial" w:hAnsi="Arial" w:ascii="Arial"/>
                <w:sz w:val="20"/>
                <w:szCs w:val="20"/>
                <w:lang w:val="pl-PL"/>
              </w:rPr>
              <w:t xml:space="preserve">Telefon 100,00 kn mjesečno*6 mj. </w:t>
            </w:r>
          </w:p>
        </w:tc>
        <w:tc>
          <w:tcPr>
            <w:tcW w:type="dxa" w:w="1696"/>
          </w:tcPr>
          <w:p w:rsidRDefault="00F93746" w:rsidP="00EC7875" w:rsidR="00F93746" w:rsidRPr="00F9374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93746">
              <w:rPr>
                <w:rFonts w:cs="Arial" w:hAnsi="Arial" w:ascii="Arial"/>
                <w:sz w:val="20"/>
                <w:szCs w:val="20"/>
              </w:rPr>
              <w:t>600,00</w:t>
            </w:r>
          </w:p>
        </w:tc>
      </w:tr>
      <w:tr w:rsidTr="00EC7875" w:rsidR="00F93746" w:rsidRPr="00F93746">
        <w:tc>
          <w:tcPr>
            <w:tcW w:type="dxa" w:w="7366"/>
          </w:tcPr>
          <w:p w:rsidRDefault="00F93746" w:rsidP="00EC7875" w:rsidR="00F93746" w:rsidRPr="00F93746">
            <w:pPr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F93746">
              <w:rPr>
                <w:rFonts w:cs="Arial" w:hAnsi="Arial" w:ascii="Arial"/>
                <w:sz w:val="20"/>
                <w:szCs w:val="20"/>
                <w:lang w:val="pl-PL"/>
              </w:rPr>
              <w:t>Poštarina, uredski materijal, biljezi cca 100,00 kn/mjesečno*6 mj</w:t>
            </w:r>
          </w:p>
        </w:tc>
        <w:tc>
          <w:tcPr>
            <w:tcW w:type="dxa" w:w="1696"/>
          </w:tcPr>
          <w:p w:rsidRDefault="00F93746" w:rsidP="00EC7875" w:rsidR="00F93746" w:rsidRPr="00F9374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93746">
              <w:rPr>
                <w:rFonts w:cs="Arial" w:hAnsi="Arial" w:ascii="Arial"/>
                <w:sz w:val="20"/>
                <w:szCs w:val="20"/>
              </w:rPr>
              <w:t>600,00</w:t>
            </w:r>
          </w:p>
        </w:tc>
      </w:tr>
      <w:tr w:rsidTr="00EC7875" w:rsidR="00F93746" w:rsidRPr="00F93746">
        <w:tc>
          <w:tcPr>
            <w:tcW w:type="dxa" w:w="7366"/>
          </w:tcPr>
          <w:p w:rsidRDefault="00F93746" w:rsidP="00EC7875" w:rsidR="00F93746" w:rsidRPr="00F93746">
            <w:pPr>
              <w:rPr>
                <w:rFonts w:cs="Arial" w:hAnsi="Arial" w:ascii="Arial"/>
                <w:sz w:val="20"/>
                <w:szCs w:val="20"/>
                <w:lang w:val="pl-PL"/>
              </w:rPr>
            </w:pPr>
            <w:r w:rsidRPr="00F93746">
              <w:rPr>
                <w:rFonts w:cs="Arial" w:hAnsi="Arial" w:ascii="Arial"/>
                <w:sz w:val="20"/>
                <w:szCs w:val="20"/>
                <w:lang w:val="pl-PL"/>
              </w:rPr>
              <w:t xml:space="preserve">Komunalna naknada 116,00 kn mjesečno za 6 mj. </w:t>
            </w:r>
          </w:p>
        </w:tc>
        <w:tc>
          <w:tcPr>
            <w:tcW w:type="dxa" w:w="1696"/>
          </w:tcPr>
          <w:p w:rsidRDefault="00F93746" w:rsidP="00EC7875" w:rsidR="00F93746" w:rsidRPr="00F9374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93746">
              <w:rPr>
                <w:rFonts w:cs="Arial" w:hAnsi="Arial" w:ascii="Arial"/>
                <w:sz w:val="20"/>
                <w:szCs w:val="20"/>
              </w:rPr>
              <w:t>696,00</w:t>
            </w:r>
          </w:p>
        </w:tc>
      </w:tr>
      <w:tr w:rsidTr="00EC7875" w:rsidR="00F93746" w:rsidRPr="00F93746">
        <w:tc>
          <w:tcPr>
            <w:tcW w:type="dxa" w:w="7366"/>
          </w:tcPr>
          <w:p w:rsidRDefault="00F93746" w:rsidP="00EC7875" w:rsidR="00F93746" w:rsidRPr="00F93746">
            <w:pPr>
              <w:jc w:val="right"/>
              <w:rPr>
                <w:rFonts w:cs="Arial" w:hAnsi="Arial" w:ascii="Arial"/>
                <w:b/>
                <w:sz w:val="20"/>
                <w:szCs w:val="20"/>
                <w:lang w:val="pl-PL"/>
              </w:rPr>
            </w:pPr>
            <w:r w:rsidRPr="00F93746">
              <w:rPr>
                <w:rFonts w:cs="Arial" w:hAnsi="Arial" w:ascii="Arial"/>
                <w:b/>
                <w:sz w:val="20"/>
                <w:szCs w:val="20"/>
                <w:lang w:val="pl-PL"/>
              </w:rPr>
              <w:t>Ukupno</w:t>
            </w:r>
          </w:p>
        </w:tc>
        <w:tc>
          <w:tcPr>
            <w:tcW w:type="dxa" w:w="1696"/>
          </w:tcPr>
          <w:p w:rsidRDefault="00F93746" w:rsidP="00EC7875" w:rsidR="00F93746" w:rsidRPr="00F93746">
            <w:pPr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 w:rsidRPr="00F93746">
              <w:rPr>
                <w:rFonts w:cs="Arial" w:hAnsi="Arial" w:ascii="Arial"/>
                <w:b/>
                <w:sz w:val="20"/>
                <w:szCs w:val="20"/>
              </w:rPr>
              <w:fldChar w:fldCharType="begin"/>
            </w:r>
            <w:r w:rsidRPr="00F93746">
              <w:rPr>
                <w:rFonts w:cs="Arial" w:hAnsi="Arial" w:ascii="Arial"/>
                <w:b/>
                <w:sz w:val="20"/>
                <w:szCs w:val="20"/>
              </w:rPr>
              <w:instrText xml:space="preserve"> =SUM(ABOVE) </w:instrText>
            </w:r>
            <w:r w:rsidRPr="00F93746">
              <w:rPr>
                <w:rFonts w:cs="Arial" w:hAnsi="Arial" w:ascii="Arial"/>
                <w:b/>
                <w:sz w:val="20"/>
                <w:szCs w:val="20"/>
              </w:rPr>
              <w:fldChar w:fldCharType="separate"/>
            </w:r>
            <w:r w:rsidRPr="00F93746">
              <w:rPr>
                <w:rFonts w:cs="Arial" w:hAnsi="Arial" w:ascii="Arial"/>
                <w:b/>
                <w:noProof/>
                <w:sz w:val="20"/>
                <w:szCs w:val="20"/>
              </w:rPr>
              <w:t>9.876</w:t>
            </w:r>
            <w:r w:rsidRPr="00F93746">
              <w:rPr>
                <w:rFonts w:cs="Arial" w:hAnsi="Arial" w:ascii="Arial"/>
                <w:b/>
                <w:sz w:val="20"/>
                <w:szCs w:val="20"/>
              </w:rPr>
              <w:fldChar w:fldCharType="end"/>
            </w:r>
            <w:r w:rsidRPr="00F93746">
              <w:rPr>
                <w:rFonts w:cs="Arial" w:hAnsi="Arial" w:ascii="Arial"/>
                <w:b/>
                <w:sz w:val="20"/>
                <w:szCs w:val="20"/>
              </w:rPr>
              <w:t>,00</w:t>
            </w:r>
          </w:p>
        </w:tc>
      </w:tr>
    </w:tbl>
    <w:p w:rsidRDefault="00F93746" w:rsidP="00F93746" w:rsidR="00F93746">
      <w:pPr>
        <w:pStyle w:val="Odlomakpopisa"/>
        <w:rPr>
          <w:rFonts w:cs="Arial" w:hAnsi="Arial" w:ascii="Arial"/>
          <w:b/>
          <w:sz w:val="20"/>
          <w:szCs w:val="20"/>
        </w:rPr>
      </w:pPr>
    </w:p>
    <w:p w:rsidRDefault="00F93746" w:rsidP="00F93746" w:rsidR="00F93746" w:rsidRPr="00F93746">
      <w:pPr>
        <w:pStyle w:val="Odlomakpopisa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lastRenderedPageBreak/>
        <w:t>4</w:t>
      </w:r>
      <w:r w:rsidRPr="00F93746">
        <w:rPr>
          <w:rFonts w:cs="Arial" w:hAnsi="Arial" w:ascii="Arial"/>
          <w:b/>
          <w:sz w:val="20"/>
          <w:szCs w:val="20"/>
        </w:rPr>
        <w:t xml:space="preserve">. </w:t>
      </w:r>
      <w:r>
        <w:rPr>
          <w:rFonts w:cs="Arial" w:hAnsi="Arial" w:ascii="Arial"/>
          <w:b/>
          <w:sz w:val="20"/>
          <w:szCs w:val="20"/>
        </w:rPr>
        <w:t>PRIJEDLOZI</w:t>
      </w:r>
    </w:p>
    <w:p w:rsidRDefault="00F93746" w:rsidP="00F93746" w:rsidR="00F93746">
      <w:pPr>
        <w:rPr>
          <w:rFonts w:hAnsi="Times New Roman" w:ascii="Times New Roman"/>
          <w:i/>
          <w:sz w:val="24"/>
          <w:szCs w:val="24"/>
        </w:rPr>
      </w:pPr>
    </w:p>
    <w:p w:rsidRDefault="00F93746" w:rsidP="00F93746" w:rsidR="00F93746" w:rsidRPr="00F93746">
      <w:pPr>
        <w:jc w:val="both"/>
        <w:rPr>
          <w:rFonts w:cs="Arial" w:hAnsi="Arial" w:ascii="Arial"/>
          <w:b/>
          <w:sz w:val="20"/>
          <w:szCs w:val="20"/>
        </w:rPr>
      </w:pPr>
      <w:r w:rsidRPr="00F93746">
        <w:rPr>
          <w:rFonts w:cs="Arial" w:hAnsi="Arial" w:ascii="Arial"/>
          <w:iCs/>
          <w:sz w:val="20"/>
          <w:szCs w:val="20"/>
        </w:rPr>
        <w:t>Slijedom  iznesenog u ovom izvješću s</w:t>
      </w:r>
      <w:r w:rsidRPr="00F93746">
        <w:rPr>
          <w:rFonts w:cs="Arial" w:hAnsi="Arial" w:ascii="Arial"/>
          <w:sz w:val="20"/>
          <w:szCs w:val="20"/>
        </w:rPr>
        <w:t xml:space="preserve">tečajni upravitelj predlaže: </w:t>
      </w:r>
      <w:r w:rsidRPr="00F93746">
        <w:rPr>
          <w:rFonts w:cs="Arial" w:hAnsi="Arial" w:ascii="Arial"/>
          <w:b/>
          <w:sz w:val="20"/>
          <w:szCs w:val="20"/>
        </w:rPr>
        <w:t xml:space="preserve">         </w:t>
      </w:r>
    </w:p>
    <w:p w:rsidRDefault="00F93746" w:rsidP="00F93746" w:rsidR="00F93746" w:rsidRPr="00F93746">
      <w:pPr>
        <w:rPr>
          <w:rFonts w:cs="Arial" w:hAnsi="Arial" w:ascii="Arial"/>
          <w:i/>
          <w:sz w:val="20"/>
          <w:szCs w:val="20"/>
        </w:rPr>
      </w:pPr>
    </w:p>
    <w:p w:rsidRDefault="003B4CD6" w:rsidP="003B4CD6" w:rsidR="003B4CD6" w:rsidRPr="003B4CD6">
      <w:pPr>
        <w:pStyle w:val="Odlomakpopisa"/>
        <w:ind w:hanging="283" w:left="567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1.  </w:t>
      </w:r>
      <w:r w:rsidR="00F93746" w:rsidRPr="00F93746">
        <w:rPr>
          <w:rFonts w:cs="Arial" w:hAnsi="Arial" w:ascii="Arial"/>
          <w:sz w:val="20"/>
          <w:szCs w:val="20"/>
        </w:rPr>
        <w:t>da stečajni sudac primi na znanje financijsko izvješće stečajnog upravitel</w:t>
      </w:r>
      <w:r w:rsidR="00F93746">
        <w:rPr>
          <w:rFonts w:cs="Arial" w:hAnsi="Arial" w:ascii="Arial"/>
          <w:sz w:val="20"/>
          <w:szCs w:val="20"/>
        </w:rPr>
        <w:t>ja za ovo izvještajno razdoblje u odnosu na priliv i odliv</w:t>
      </w:r>
      <w:r>
        <w:rPr>
          <w:rFonts w:cs="Arial" w:hAnsi="Arial" w:ascii="Arial"/>
          <w:sz w:val="20"/>
          <w:szCs w:val="20"/>
        </w:rPr>
        <w:t xml:space="preserve"> za razdoblje </w:t>
      </w:r>
      <w:r w:rsidRPr="003B4CD6">
        <w:rPr>
          <w:rFonts w:cs="Arial" w:hAnsi="Arial" w:ascii="Arial"/>
          <w:sz w:val="20"/>
          <w:szCs w:val="20"/>
          <w:lang w:val="pl-PL"/>
        </w:rPr>
        <w:t>od 13.11.2017. do 07.08.2018. godine</w:t>
      </w:r>
      <w:r w:rsidR="00F93746">
        <w:rPr>
          <w:rFonts w:cs="Arial" w:hAnsi="Arial" w:ascii="Arial"/>
          <w:sz w:val="20"/>
          <w:szCs w:val="20"/>
        </w:rPr>
        <w:t>, dospjele a nepodmirene troškove</w:t>
      </w:r>
      <w:r>
        <w:rPr>
          <w:rFonts w:cs="Arial" w:hAnsi="Arial" w:ascii="Arial"/>
          <w:sz w:val="20"/>
          <w:szCs w:val="20"/>
        </w:rPr>
        <w:t xml:space="preserve"> za razdoblje </w:t>
      </w:r>
      <w:r w:rsidRPr="003B4CD6">
        <w:rPr>
          <w:rFonts w:cs="Arial" w:hAnsi="Arial" w:ascii="Arial"/>
          <w:sz w:val="20"/>
          <w:szCs w:val="20"/>
          <w:lang w:val="pl-PL"/>
        </w:rPr>
        <w:t>od 13.11.2017. do 07.08.2018. godine</w:t>
      </w:r>
      <w:r>
        <w:rPr>
          <w:rFonts w:cs="Arial" w:hAnsi="Arial" w:ascii="Arial"/>
          <w:sz w:val="20"/>
          <w:szCs w:val="20"/>
          <w:lang w:val="pl-PL"/>
        </w:rPr>
        <w:t xml:space="preserve"> u iznosu od 13.891,90 kn specificirane u točki 2 ovog izvješća, i da</w:t>
      </w:r>
      <w:r w:rsidRPr="003B4CD6">
        <w:rPr>
          <w:rFonts w:cs="Arial" w:hAnsi="Arial" w:ascii="Arial"/>
          <w:b/>
          <w:sz w:val="20"/>
          <w:szCs w:val="20"/>
          <w:lang w:val="pl-PL"/>
        </w:rPr>
        <w:t xml:space="preserve"> da suglasnost na predračun troškova za naredno šestmjesečno razdoblje </w:t>
      </w:r>
      <w:r w:rsidRPr="003B4CD6">
        <w:rPr>
          <w:rFonts w:cs="Arial" w:hAnsi="Arial" w:ascii="Arial"/>
          <w:b/>
          <w:sz w:val="20"/>
          <w:szCs w:val="20"/>
        </w:rPr>
        <w:t>od 08.08.2018. – 08.02.2019. godine u iznosu od 9.876,00 kn,</w:t>
      </w:r>
      <w:r>
        <w:rPr>
          <w:rFonts w:cs="Arial" w:hAnsi="Arial" w:ascii="Arial"/>
          <w:sz w:val="20"/>
          <w:szCs w:val="20"/>
        </w:rPr>
        <w:t xml:space="preserve"> a specificirane u točki 3. ovog izvješća.</w:t>
      </w:r>
      <w:r w:rsidRPr="003B4CD6">
        <w:rPr>
          <w:rFonts w:cs="Arial" w:hAnsi="Arial" w:ascii="Arial"/>
          <w:sz w:val="20"/>
          <w:szCs w:val="20"/>
        </w:rPr>
        <w:t xml:space="preserve"> </w:t>
      </w:r>
    </w:p>
    <w:p w:rsidRDefault="00F93746" w:rsidP="00F93746" w:rsidR="00F93746" w:rsidRPr="00F93746">
      <w:pPr>
        <w:rPr>
          <w:rFonts w:cs="Arial" w:hAnsi="Arial" w:ascii="Arial"/>
          <w:i/>
          <w:sz w:val="20"/>
          <w:szCs w:val="20"/>
        </w:rPr>
      </w:pPr>
    </w:p>
    <w:p w:rsidRDefault="00F93746" w:rsidP="00F93746" w:rsidR="00F93746">
      <w:pPr>
        <w:rPr>
          <w:rFonts w:hAnsi="Times New Roman" w:ascii="Times New Roman"/>
          <w:i/>
          <w:sz w:val="24"/>
          <w:szCs w:val="24"/>
        </w:rPr>
      </w:pPr>
    </w:p>
    <w:p w:rsidRDefault="00B2367B" w:rsidP="009C1FC6" w:rsidR="00B2367B">
      <w:pPr>
        <w:jc w:val="both"/>
        <w:rPr>
          <w:rFonts w:cs="Arial" w:hAnsi="Arial" w:ascii="Arial"/>
          <w:sz w:val="20"/>
          <w:szCs w:val="20"/>
        </w:rPr>
      </w:pPr>
    </w:p>
    <w:p w:rsidRDefault="00B2367B" w:rsidP="009C1FC6" w:rsidR="00B2367B" w:rsidRPr="009C1FC6">
      <w:pPr>
        <w:jc w:val="both"/>
        <w:rPr>
          <w:rFonts w:cs="Arial" w:hAnsi="Arial" w:ascii="Arial"/>
          <w:sz w:val="20"/>
          <w:szCs w:val="20"/>
        </w:rPr>
      </w:pPr>
    </w:p>
    <w:p w:rsidRDefault="00CA2950" w:rsidP="00CA2950" w:rsidR="00CA2950" w:rsidRPr="009C1FC6">
      <w:pPr>
        <w:ind w:left="4956"/>
        <w:jc w:val="both"/>
        <w:rPr>
          <w:rFonts w:cs="Arial" w:hAnsi="Arial" w:ascii="Arial"/>
          <w:sz w:val="20"/>
          <w:szCs w:val="20"/>
        </w:rPr>
      </w:pPr>
      <w:r w:rsidRPr="009C1FC6">
        <w:rPr>
          <w:rFonts w:cs="Arial" w:hAnsi="Arial" w:ascii="Arial"/>
          <w:sz w:val="20"/>
          <w:szCs w:val="20"/>
        </w:rPr>
        <w:t>Stečajni upravitelj</w:t>
      </w:r>
    </w:p>
    <w:p w:rsidRDefault="00CA2950" w:rsidP="00CA2950" w:rsidR="00CA2950" w:rsidRPr="009C1FC6">
      <w:pPr>
        <w:ind w:left="4956"/>
        <w:jc w:val="both"/>
        <w:rPr>
          <w:rFonts w:cs="Arial" w:hAnsi="Arial" w:ascii="Arial"/>
          <w:sz w:val="20"/>
          <w:szCs w:val="20"/>
        </w:rPr>
      </w:pPr>
      <w:r w:rsidRPr="009C1FC6">
        <w:rPr>
          <w:rFonts w:cs="Arial" w:hAnsi="Arial" w:ascii="Arial"/>
          <w:sz w:val="20"/>
          <w:szCs w:val="20"/>
        </w:rPr>
        <w:t>Marinko Paić, univ.spec.oec.</w:t>
      </w:r>
    </w:p>
    <w:sectPr w:rsidSect="00F93746" w:rsidR="00CA2950" w:rsidRPr="009C1FC6">
      <w:footerReference w:type="default" r:id="rId9"/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E27" w:rsidP="0022137C" w:rsidR="00761E27">
      <w:pPr>
        <w:spacing w:after="0"/>
      </w:pPr>
      <w:r>
        <w:separator/>
      </w:r>
    </w:p>
  </w:endnote>
  <w:endnote w:id="0" w:type="continuationSeparator">
    <w:p w:rsidRDefault="00761E27" w:rsidP="0022137C" w:rsidR="00761E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435802"/>
      <w:docPartObj>
        <w:docPartGallery w:val="Page Numbers (Bottom of Page)"/>
        <w:docPartUnique/>
      </w:docPartObj>
    </w:sdtPr>
    <w:sdtEndPr/>
    <w:sdtContent>
      <w:p w:rsidRDefault="00CB32FB" w:rsidR="00CB32F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01F">
          <w:rPr>
            <w:noProof/>
          </w:rPr>
          <w:t>1</w:t>
        </w:r>
        <w:r>
          <w:fldChar w:fldCharType="end"/>
        </w:r>
      </w:p>
    </w:sdtContent>
  </w:sdt>
  <w:p w:rsidRDefault="00CB32FB" w:rsidR="00CB32F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E27" w:rsidP="0022137C" w:rsidR="00761E27">
      <w:pPr>
        <w:spacing w:after="0"/>
      </w:pPr>
      <w:r>
        <w:separator/>
      </w:r>
    </w:p>
  </w:footnote>
  <w:footnote w:id="0" w:type="continuationSeparator">
    <w:p w:rsidRDefault="00761E27" w:rsidP="0022137C" w:rsidR="00761E27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D1B40"/>
    <w:multiLevelType w:val="multilevel"/>
    <w:tmpl w:val="74D22B5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">
    <w:nsid w:val="419772B7"/>
    <w:multiLevelType w:val="hybridMultilevel"/>
    <w:tmpl w:val="A28A09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571B80"/>
    <w:multiLevelType w:val="hybridMultilevel"/>
    <w:tmpl w:val="5EBE1930"/>
    <w:lvl w:tplc="656AF3FA" w:ilvl="0">
      <w:start w:val="1"/>
      <w:numFmt w:val="upp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54C30D3F"/>
    <w:multiLevelType w:val="multilevel"/>
    <w:tmpl w:val="74D22B5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">
    <w:nsid w:val="6A767C8F"/>
    <w:multiLevelType w:val="multilevel"/>
    <w:tmpl w:val="74D22B5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5">
    <w:nsid w:val="72765C95"/>
    <w:multiLevelType w:val="multilevel"/>
    <w:tmpl w:val="74D22B5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33D"/>
    <w:rsid w:val="0002508B"/>
    <w:rsid w:val="00026EEB"/>
    <w:rsid w:val="0008104A"/>
    <w:rsid w:val="000978F3"/>
    <w:rsid w:val="000C0520"/>
    <w:rsid w:val="00111194"/>
    <w:rsid w:val="00151855"/>
    <w:rsid w:val="00214105"/>
    <w:rsid w:val="0022137C"/>
    <w:rsid w:val="00257DA3"/>
    <w:rsid w:val="00266D2D"/>
    <w:rsid w:val="00271EC4"/>
    <w:rsid w:val="002B055B"/>
    <w:rsid w:val="002B26D5"/>
    <w:rsid w:val="003A68EA"/>
    <w:rsid w:val="003B4CD6"/>
    <w:rsid w:val="003C2F95"/>
    <w:rsid w:val="003D73A5"/>
    <w:rsid w:val="003F04DE"/>
    <w:rsid w:val="0040101F"/>
    <w:rsid w:val="0041203D"/>
    <w:rsid w:val="00437712"/>
    <w:rsid w:val="00527795"/>
    <w:rsid w:val="0053797D"/>
    <w:rsid w:val="00555C69"/>
    <w:rsid w:val="00561B41"/>
    <w:rsid w:val="00564898"/>
    <w:rsid w:val="00576DB0"/>
    <w:rsid w:val="005F6B15"/>
    <w:rsid w:val="00620C28"/>
    <w:rsid w:val="006364F8"/>
    <w:rsid w:val="0067532D"/>
    <w:rsid w:val="006B66D6"/>
    <w:rsid w:val="0070128D"/>
    <w:rsid w:val="00725E97"/>
    <w:rsid w:val="00747471"/>
    <w:rsid w:val="00755C4C"/>
    <w:rsid w:val="00761E27"/>
    <w:rsid w:val="00791924"/>
    <w:rsid w:val="007D0582"/>
    <w:rsid w:val="007E5597"/>
    <w:rsid w:val="007F7A8E"/>
    <w:rsid w:val="0083696A"/>
    <w:rsid w:val="00842D6B"/>
    <w:rsid w:val="008A633D"/>
    <w:rsid w:val="008A7D61"/>
    <w:rsid w:val="00911C50"/>
    <w:rsid w:val="00947016"/>
    <w:rsid w:val="00972229"/>
    <w:rsid w:val="009C1FC6"/>
    <w:rsid w:val="00A85C3F"/>
    <w:rsid w:val="00A9221E"/>
    <w:rsid w:val="00AA455B"/>
    <w:rsid w:val="00AB52EE"/>
    <w:rsid w:val="00AD3FEC"/>
    <w:rsid w:val="00B2367B"/>
    <w:rsid w:val="00B420FF"/>
    <w:rsid w:val="00B5788D"/>
    <w:rsid w:val="00B950F9"/>
    <w:rsid w:val="00BF4108"/>
    <w:rsid w:val="00C022B3"/>
    <w:rsid w:val="00C95DA0"/>
    <w:rsid w:val="00CA2950"/>
    <w:rsid w:val="00CB32FB"/>
    <w:rsid w:val="00CD6D30"/>
    <w:rsid w:val="00D05495"/>
    <w:rsid w:val="00D24AAD"/>
    <w:rsid w:val="00D258A3"/>
    <w:rsid w:val="00E22AD1"/>
    <w:rsid w:val="00E25520"/>
    <w:rsid w:val="00E53625"/>
    <w:rsid w:val="00E716F8"/>
    <w:rsid w:val="00E72632"/>
    <w:rsid w:val="00E961CF"/>
    <w:rsid w:val="00F56A6D"/>
    <w:rsid w:val="00F70EAE"/>
    <w:rsid w:val="00F93746"/>
    <w:rsid w:val="00FE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1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633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8A633D"/>
    <w:pPr>
      <w:ind w:left="720"/>
      <w:contextualSpacing/>
    </w:pPr>
  </w:style>
  <w:style w:styleId="Reetkatablice" w:type="table">
    <w:name w:val="Table Grid"/>
    <w:basedOn w:val="Obinatablica"/>
    <w:uiPriority w:val="59"/>
    <w:rsid w:val="008A633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B26D5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26D5"/>
    <w:rPr>
      <w:rFonts w:cs="Segoe UI" w:eastAsia="Calibri" w:hAnsi="Segoe UI" w:asci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22137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2137C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22137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2137C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401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01F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01F"/>
    <w:rPr>
      <w:rFonts w:cs="Arial" w:hAnsi="Arial" w:ascii="Arial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01F"/>
    <w:rPr>
      <w:rFonts w:cs="Arial" w:hAnsi="Arial" w:ascii="Arial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01F"/>
    <w:rPr>
      <w:rFonts w:cs="Arial" w:hAnsi="Arial" w:ascii="Arial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1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633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8A633D"/>
    <w:pPr>
      <w:ind w:left="720"/>
      <w:contextualSpacing/>
    </w:pPr>
  </w:style>
  <w:style w:styleId="Reetkatablice" w:type="table">
    <w:name w:val="Table Grid"/>
    <w:basedOn w:val="Obinatablica"/>
    <w:uiPriority w:val="59"/>
    <w:rsid w:val="008A633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B26D5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26D5"/>
    <w:rPr>
      <w:rFonts w:ascii="Segoe UI" w:cs="Segoe UI" w:eastAsia="Calibr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22137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2137C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22137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2137C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401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01F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01F"/>
    <w:rPr>
      <w:rFonts w:ascii="Arial" w:cs="Arial" w:hAnsi="Arial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01F"/>
    <w:rPr>
      <w:rFonts w:ascii="Arial" w:cs="Arial" w:hAnsi="Arial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01F"/>
    <w:rPr>
      <w:rFonts w:ascii="Arial" w:cs="Arial" w:hAnsi="Arial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839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2321</properties:Characters>
  <properties:Lines>88</properties:Lines>
  <properties:Paragraphs>66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2018-08-06T09:15:00Z</dcterms:created>
  <dc:creator>Durdica</dc:creator>
  <cp:lastModifiedBy>Belma Čolić</cp:lastModifiedBy>
  <cp:lastPrinted>2018-07-31T07:59:00Z</cp:lastPrinted>
  <dcterms:modified xmlns:xsi="http://www.w3.org/2001/XMLSchema-instance" xsi:type="dcterms:W3CDTF">2018-08-21T06:01:00Z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St-6231/2016-29 / Podnesak - Izvješće o financijsko-gospodarskom stanju dužnika (Obrazac 20 - financijsko izvješće FIBOR 07082018..docx)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