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4fa0" w14:paraId="3014fa0" w:rsidRDefault="001834C0" w:rsidP="00CA1D5E" w:rsidR="001834C0">
      <w:pPr>
        <w15:collapsed w:val="false"/>
      </w:pPr>
      <w:bookmarkStart w:name="_GoBack" w:id="0"/>
      <w:bookmarkEnd w:id="0"/>
      <w:r>
        <w:t xml:space="preserve">      </w:t>
      </w:r>
      <w:r w:rsidRPr="00A05D4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765D07">
        <w:t xml:space="preserve">                </w:t>
      </w:r>
      <w:r w:rsidR="00537BDB" w:rsidRPr="00AD0CE8">
        <w:t xml:space="preserve">                                                                                           </w:t>
      </w:r>
    </w:p>
    <w:p w:rsidRDefault="00CA1D5E" w:rsidP="00CA1D5E" w:rsidR="00CA1D5E" w:rsidRPr="001834C0">
      <w:pPr>
        <w:rPr>
          <w:b/>
        </w:rPr>
      </w:pPr>
      <w:r w:rsidRPr="001834C0">
        <w:t>REPUBLIKA HRVATSKA</w:t>
      </w:r>
    </w:p>
    <w:p w:rsidRDefault="00CA1D5E" w:rsidP="00CA1D5E" w:rsidR="00CA1D5E" w:rsidRPr="001834C0">
      <w:r w:rsidRPr="001834C0">
        <w:t>Trgovački sud u Zagrebu</w:t>
      </w:r>
    </w:p>
    <w:p w:rsidRDefault="00CA1D5E" w:rsidP="00CA1D5E" w:rsidR="00CA1D5E" w:rsidRPr="001834C0">
      <w:r w:rsidRPr="001834C0">
        <w:t xml:space="preserve">Zagreb, </w:t>
      </w:r>
      <w:proofErr w:type="spellStart"/>
      <w:r w:rsidRPr="001834C0">
        <w:t>Amruševa</w:t>
      </w:r>
      <w:proofErr w:type="spellEnd"/>
      <w:r w:rsidRPr="001834C0">
        <w:t xml:space="preserve"> 2/II                                                                   </w:t>
      </w:r>
      <w:r w:rsidR="00C943AD" w:rsidRPr="001834C0">
        <w:tab/>
      </w:r>
      <w:r w:rsidR="00765D07" w:rsidRPr="001834C0">
        <w:t xml:space="preserve">               </w:t>
      </w:r>
      <w:r w:rsidR="001834C0">
        <w:t xml:space="preserve">  46. St-6721/2015</w:t>
      </w:r>
    </w:p>
    <w:p w:rsidRDefault="00CA1D5E" w:rsidP="00CA1D5E" w:rsidR="00CA1D5E" w:rsidRPr="001834C0">
      <w:pPr>
        <w:rPr>
          <w:b/>
        </w:rPr>
      </w:pPr>
    </w:p>
    <w:p w:rsidRDefault="00CA1D5E" w:rsidP="00CA1D5E" w:rsidR="00CA1D5E" w:rsidRPr="001834C0">
      <w:pPr>
        <w:jc w:val="center"/>
      </w:pPr>
      <w:r w:rsidRPr="001834C0">
        <w:t>Z A K LJ U Č A K</w:t>
      </w:r>
    </w:p>
    <w:p w:rsidRDefault="00CA1D5E" w:rsidP="00CA1D5E" w:rsidR="00CA1D5E" w:rsidRPr="003D4096">
      <w:pPr>
        <w:rPr>
          <w:b/>
          <w:highlight w:val="lightGray"/>
        </w:rPr>
      </w:pPr>
    </w:p>
    <w:p w:rsidRDefault="001834C0" w:rsidP="001834C0" w:rsidR="001834C0" w:rsidRPr="00A05D4C">
      <w:pPr>
        <w:ind w:firstLine="720"/>
        <w:jc w:val="both"/>
      </w:pPr>
      <w:r w:rsidRPr="00A05D4C">
        <w:rPr>
          <w:bCs/>
        </w:rPr>
        <w:t>Trgovački sud u Zagrebu, po sutkinji Maji Praljak, u stečajnom postupku nad dužnikom</w:t>
      </w:r>
      <w:r>
        <w:rPr>
          <w:bCs/>
        </w:rPr>
        <w:t xml:space="preserve"> </w:t>
      </w:r>
      <w:r w:rsidRPr="00A05D4C">
        <w:rPr>
          <w:bCs/>
        </w:rPr>
        <w:t xml:space="preserve"> </w:t>
      </w:r>
      <w:r>
        <w:t>RAIN AIR d.o.o. u stečaju, Zagreb, Savska 144/A, OIB: 37144498637, 3. svibnja 2019.</w:t>
      </w:r>
    </w:p>
    <w:p w:rsidRDefault="004D2070" w:rsidP="00537BDB" w:rsidR="004D2070" w:rsidRPr="003D4096">
      <w:pPr>
        <w:rPr>
          <w:highlight w:val="lightGray"/>
        </w:rPr>
      </w:pPr>
    </w:p>
    <w:p w:rsidRDefault="00537BDB" w:rsidP="004D2070" w:rsidR="00537BDB" w:rsidRPr="003D4096">
      <w:pPr>
        <w:jc w:val="center"/>
      </w:pPr>
      <w:r w:rsidRPr="003D4096">
        <w:t>z a k  l j u č i o  j e</w:t>
      </w:r>
    </w:p>
    <w:p w:rsidRDefault="00537BDB" w:rsidP="00537BDB" w:rsidR="00537BDB" w:rsidRPr="003D4096"/>
    <w:p w:rsidRDefault="00537BDB" w:rsidP="001834C0" w:rsidR="001834C0">
      <w:pPr>
        <w:pStyle w:val="Odlomakpopisa"/>
        <w:numPr>
          <w:ilvl w:val="0"/>
          <w:numId w:val="5"/>
        </w:numPr>
        <w:jc w:val="both"/>
      </w:pPr>
      <w:r w:rsidRPr="003D4096">
        <w:t xml:space="preserve">Određuje se ročište za diobu </w:t>
      </w:r>
      <w:proofErr w:type="spellStart"/>
      <w:r w:rsidRPr="003D4096">
        <w:t>kupovnine</w:t>
      </w:r>
      <w:proofErr w:type="spellEnd"/>
      <w:r w:rsidR="004319AE" w:rsidRPr="003D4096">
        <w:t xml:space="preserve"> ostvarene prodajom</w:t>
      </w:r>
      <w:r w:rsidR="004D2070" w:rsidRPr="003D4096">
        <w:t xml:space="preserve"> </w:t>
      </w:r>
      <w:r w:rsidR="004319AE" w:rsidRPr="003D4096">
        <w:t>nekretnine</w:t>
      </w:r>
      <w:r w:rsidR="001834C0">
        <w:t>:  upisane u:</w:t>
      </w:r>
    </w:p>
    <w:p w:rsidRDefault="00787F01" w:rsidP="001834C0" w:rsidR="00537BDB" w:rsidRPr="001834C0">
      <w:pPr>
        <w:pStyle w:val="Odlomakpopisa"/>
        <w:numPr>
          <w:ilvl w:val="0"/>
          <w:numId w:val="6"/>
        </w:numPr>
        <w:jc w:val="both"/>
      </w:pPr>
      <w:r w:rsidRPr="001834C0">
        <w:t>zemljišnim knjigama Općinskog</w:t>
      </w:r>
      <w:r w:rsidR="001834C0" w:rsidRPr="001834C0">
        <w:t xml:space="preserve"> građanskog suda u Zagrebu, </w:t>
      </w:r>
      <w:proofErr w:type="spellStart"/>
      <w:r w:rsidR="001834C0" w:rsidRPr="001834C0">
        <w:t>zk.ul</w:t>
      </w:r>
      <w:proofErr w:type="spellEnd"/>
      <w:r w:rsidR="001834C0" w:rsidRPr="001834C0">
        <w:t xml:space="preserve">. br. 30159, k.o. Grad Zagreb, k.č.br. 4631/4-poduložak 8, 8. etaža: 206/10000, 1. poslovni prostor u prizemlju površine 83,89 </w:t>
      </w:r>
      <w:proofErr w:type="spellStart"/>
      <w:r w:rsidR="001834C0" w:rsidRPr="001834C0">
        <w:t>čm</w:t>
      </w:r>
      <w:proofErr w:type="spellEnd"/>
      <w:r w:rsidR="001834C0" w:rsidRPr="001834C0">
        <w:t xml:space="preserve"> u nacrtu označeno oznakom PP8</w:t>
      </w:r>
    </w:p>
    <w:p w:rsidRDefault="001834C0" w:rsidP="001834C0" w:rsidR="001834C0" w:rsidRPr="001834C0">
      <w:pPr>
        <w:pStyle w:val="Odlomakpopisa"/>
        <w:numPr>
          <w:ilvl w:val="0"/>
          <w:numId w:val="6"/>
        </w:numPr>
        <w:jc w:val="both"/>
      </w:pPr>
      <w:r w:rsidRPr="001834C0">
        <w:t xml:space="preserve">zemljišnim knjigama Općinskog građanskog suda u Zagrebu, </w:t>
      </w:r>
      <w:proofErr w:type="spellStart"/>
      <w:r w:rsidRPr="001834C0">
        <w:t>zk.ul</w:t>
      </w:r>
      <w:proofErr w:type="spellEnd"/>
      <w:r w:rsidRPr="001834C0">
        <w:t xml:space="preserve">. br. 30159, k.o. Grad Zagreb, k.č.br. 4631/4-poduložak </w:t>
      </w:r>
      <w:r>
        <w:t>1</w:t>
      </w:r>
      <w:r w:rsidRPr="001834C0">
        <w:t xml:space="preserve">8, </w:t>
      </w:r>
      <w:r>
        <w:t>18. etaža: 546</w:t>
      </w:r>
      <w:r w:rsidRPr="001834C0">
        <w:t>/10000, 1. poslovni prostor</w:t>
      </w:r>
      <w:r>
        <w:t xml:space="preserve"> na petom V katu</w:t>
      </w:r>
      <w:r w:rsidRPr="001834C0">
        <w:t xml:space="preserve"> površine </w:t>
      </w:r>
      <w:r>
        <w:t>222,33</w:t>
      </w:r>
      <w:r w:rsidRPr="001834C0">
        <w:t xml:space="preserve"> </w:t>
      </w:r>
      <w:proofErr w:type="spellStart"/>
      <w:r w:rsidRPr="001834C0">
        <w:t>čm</w:t>
      </w:r>
      <w:proofErr w:type="spellEnd"/>
      <w:r w:rsidRPr="001834C0">
        <w:t xml:space="preserve"> u nacrtu označeno oznakom PP</w:t>
      </w:r>
      <w:r>
        <w:t xml:space="preserve">18 i u </w:t>
      </w:r>
      <w:r w:rsidRPr="001834C0">
        <w:t xml:space="preserve">zemljišnim knjigama Općinskog građanskog suda u Zagrebu, </w:t>
      </w:r>
      <w:proofErr w:type="spellStart"/>
      <w:r w:rsidRPr="001834C0">
        <w:t>zk.ul</w:t>
      </w:r>
      <w:proofErr w:type="spellEnd"/>
      <w:r w:rsidRPr="001834C0">
        <w:t>. br. 30159, k.o. Grad Zagreb, k.č.</w:t>
      </w:r>
      <w:r>
        <w:t>br. 4631/4-poduložak 19, 19. etaža: 510</w:t>
      </w:r>
      <w:r w:rsidRPr="001834C0">
        <w:t>/10000, 1. poslovni prostor</w:t>
      </w:r>
      <w:r>
        <w:t xml:space="preserve"> na V katu</w:t>
      </w:r>
      <w:r w:rsidRPr="001834C0">
        <w:t xml:space="preserve"> </w:t>
      </w:r>
      <w:r>
        <w:t>površine 207,63</w:t>
      </w:r>
      <w:r w:rsidRPr="001834C0">
        <w:t xml:space="preserve"> </w:t>
      </w:r>
      <w:proofErr w:type="spellStart"/>
      <w:r>
        <w:t>čm</w:t>
      </w:r>
      <w:proofErr w:type="spellEnd"/>
      <w:r>
        <w:t xml:space="preserve"> u nacrtu označeno oznakom PP19 (prodano kao jedna </w:t>
      </w:r>
      <w:proofErr w:type="spellStart"/>
      <w:r>
        <w:t>zk</w:t>
      </w:r>
      <w:proofErr w:type="spellEnd"/>
      <w:r>
        <w:t xml:space="preserve"> cjelina). </w:t>
      </w:r>
    </w:p>
    <w:p w:rsidRDefault="001834C0" w:rsidP="001834C0" w:rsidR="001834C0" w:rsidRPr="001834C0">
      <w:pPr>
        <w:pStyle w:val="Odlomakpopisa"/>
        <w:ind w:left="2013"/>
        <w:jc w:val="both"/>
      </w:pPr>
    </w:p>
    <w:p w:rsidRDefault="004319AE" w:rsidP="00523270" w:rsidR="004319AE" w:rsidRPr="003D4096">
      <w:pPr>
        <w:jc w:val="center"/>
        <w:rPr>
          <w:highlight w:val="lightGray"/>
        </w:rPr>
      </w:pPr>
    </w:p>
    <w:p w:rsidRDefault="001834C0" w:rsidP="001834C0" w:rsidR="00537BDB" w:rsidRPr="001834C0">
      <w:pPr>
        <w:ind w:firstLine="708" w:left="708"/>
        <w:jc w:val="center"/>
        <w:rPr>
          <w:b/>
        </w:rPr>
      </w:pPr>
      <w:r w:rsidRPr="001834C0">
        <w:rPr>
          <w:b/>
        </w:rPr>
        <w:t xml:space="preserve">Za dan </w:t>
      </w:r>
      <w:r w:rsidR="003D4096" w:rsidRPr="001834C0">
        <w:rPr>
          <w:b/>
        </w:rPr>
        <w:t xml:space="preserve">13. svibnja </w:t>
      </w:r>
      <w:r w:rsidR="00B80A10" w:rsidRPr="001834C0">
        <w:rPr>
          <w:b/>
        </w:rPr>
        <w:t>201</w:t>
      </w:r>
      <w:r w:rsidR="003D4096" w:rsidRPr="001834C0">
        <w:rPr>
          <w:b/>
        </w:rPr>
        <w:t>9</w:t>
      </w:r>
      <w:r w:rsidR="00B80A10" w:rsidRPr="001834C0">
        <w:rPr>
          <w:b/>
        </w:rPr>
        <w:t>. u 1</w:t>
      </w:r>
      <w:r w:rsidR="003D4096" w:rsidRPr="001834C0">
        <w:rPr>
          <w:b/>
        </w:rPr>
        <w:t>1</w:t>
      </w:r>
      <w:r w:rsidR="00B80A10" w:rsidRPr="001834C0">
        <w:rPr>
          <w:b/>
        </w:rPr>
        <w:t>,</w:t>
      </w:r>
      <w:r w:rsidR="003D4096" w:rsidRPr="001834C0">
        <w:rPr>
          <w:b/>
        </w:rPr>
        <w:t>30</w:t>
      </w:r>
      <w:r w:rsidR="003636FC" w:rsidRPr="001834C0">
        <w:rPr>
          <w:b/>
        </w:rPr>
        <w:t xml:space="preserve"> sati, soba </w:t>
      </w:r>
      <w:r w:rsidR="003D4096" w:rsidRPr="001834C0">
        <w:rPr>
          <w:b/>
        </w:rPr>
        <w:t>68</w:t>
      </w:r>
      <w:r w:rsidR="00523270" w:rsidRPr="001834C0">
        <w:rPr>
          <w:b/>
        </w:rPr>
        <w:t>/I</w:t>
      </w:r>
      <w:r w:rsidR="003D4096" w:rsidRPr="001834C0">
        <w:rPr>
          <w:b/>
        </w:rPr>
        <w:t>I</w:t>
      </w:r>
      <w:r w:rsidR="00523270" w:rsidRPr="001834C0">
        <w:rPr>
          <w:b/>
        </w:rPr>
        <w:t>I-</w:t>
      </w:r>
      <w:r w:rsidR="003D4096" w:rsidRPr="001834C0">
        <w:rPr>
          <w:b/>
        </w:rPr>
        <w:t xml:space="preserve">dvorišna </w:t>
      </w:r>
      <w:r w:rsidR="00523270" w:rsidRPr="001834C0">
        <w:rPr>
          <w:b/>
        </w:rPr>
        <w:t>zgrada</w:t>
      </w:r>
      <w:r w:rsidR="00537BDB" w:rsidRPr="001834C0">
        <w:rPr>
          <w:b/>
        </w:rPr>
        <w:t>.</w:t>
      </w:r>
    </w:p>
    <w:p w:rsidRDefault="00537BDB" w:rsidP="004D2070" w:rsidR="00537BDB" w:rsidRPr="003D4096">
      <w:pPr>
        <w:jc w:val="both"/>
        <w:rPr>
          <w:highlight w:val="lightGray"/>
        </w:rPr>
      </w:pPr>
    </w:p>
    <w:p w:rsidRDefault="00523270" w:rsidP="00523270" w:rsidR="00537BDB" w:rsidRPr="003D4096">
      <w:pPr>
        <w:ind w:firstLine="708"/>
        <w:jc w:val="both"/>
        <w:rPr>
          <w:highlight w:val="lightGray"/>
        </w:rPr>
      </w:pPr>
      <w:r w:rsidRPr="001834C0">
        <w:t>II.</w:t>
      </w:r>
      <w:r w:rsidR="001834C0" w:rsidRPr="001834C0">
        <w:t xml:space="preserve"> </w:t>
      </w:r>
      <w:r w:rsidR="00537BDB" w:rsidRPr="001834C0">
        <w:t>Na ročište se pozivaju:</w:t>
      </w:r>
    </w:p>
    <w:p w:rsidRDefault="00523270" w:rsidP="00523270" w:rsidR="00523270" w:rsidRPr="003D4096">
      <w:pPr>
        <w:ind w:firstLine="708"/>
        <w:jc w:val="both"/>
        <w:rPr>
          <w:highlight w:val="lightGray"/>
        </w:rPr>
      </w:pPr>
    </w:p>
    <w:p w:rsidRDefault="00AD0CE8" w:rsidP="00523270" w:rsidR="00523270" w:rsidRPr="001834C0">
      <w:pPr>
        <w:ind w:firstLine="708"/>
        <w:jc w:val="both"/>
      </w:pPr>
      <w:r w:rsidRPr="001834C0">
        <w:t>- Stečajni upravitelj</w:t>
      </w:r>
      <w:r w:rsidR="00523270" w:rsidRPr="001834C0">
        <w:t xml:space="preserve"> </w:t>
      </w:r>
      <w:proofErr w:type="spellStart"/>
      <w:r w:rsidR="001834C0" w:rsidRPr="001834C0">
        <w:t>Daša</w:t>
      </w:r>
      <w:proofErr w:type="spellEnd"/>
      <w:r w:rsidR="001834C0" w:rsidRPr="001834C0">
        <w:t xml:space="preserve"> </w:t>
      </w:r>
      <w:proofErr w:type="spellStart"/>
      <w:r w:rsidR="001834C0" w:rsidRPr="001834C0">
        <w:t>Panjaković</w:t>
      </w:r>
      <w:proofErr w:type="spellEnd"/>
      <w:r w:rsidR="001834C0" w:rsidRPr="001834C0">
        <w:t xml:space="preserve"> </w:t>
      </w:r>
      <w:proofErr w:type="spellStart"/>
      <w:r w:rsidR="001834C0" w:rsidRPr="001834C0">
        <w:t>Senjić</w:t>
      </w:r>
      <w:proofErr w:type="spellEnd"/>
    </w:p>
    <w:p w:rsidRDefault="00523270" w:rsidP="00213446" w:rsidR="009A47CF" w:rsidRPr="001834C0">
      <w:pPr>
        <w:ind w:firstLine="708"/>
        <w:jc w:val="both"/>
      </w:pPr>
      <w:r w:rsidRPr="001834C0">
        <w:t xml:space="preserve">- </w:t>
      </w:r>
      <w:r w:rsidR="001834C0" w:rsidRPr="001834C0">
        <w:t>B2 Kapital</w:t>
      </w:r>
    </w:p>
    <w:p w:rsidRDefault="00537BDB" w:rsidP="004D2070" w:rsidR="00537BDB" w:rsidRPr="003D4096">
      <w:pPr>
        <w:jc w:val="both"/>
        <w:rPr>
          <w:highlight w:val="lightGray"/>
        </w:rPr>
      </w:pPr>
    </w:p>
    <w:p w:rsidRDefault="00523270" w:rsidP="00523270" w:rsidR="00537BDB" w:rsidRPr="001834C0">
      <w:pPr>
        <w:ind w:firstLine="708"/>
        <w:jc w:val="both"/>
      </w:pPr>
      <w:r w:rsidRPr="001834C0">
        <w:t>I</w:t>
      </w:r>
      <w:r w:rsidR="00537BDB" w:rsidRPr="001834C0">
        <w:t>II</w:t>
      </w:r>
      <w:r w:rsidRPr="001834C0">
        <w:t>.</w:t>
      </w:r>
      <w:r w:rsidR="00537BDB" w:rsidRPr="001834C0">
        <w:t xml:space="preserve"> Tražbina vjerovnika koji ne dođe na ročište utvrditi će se prema stanju</w:t>
      </w:r>
      <w:r w:rsidRPr="001834C0">
        <w:t xml:space="preserve"> koje proizlazi iz spisa.</w:t>
      </w:r>
    </w:p>
    <w:p w:rsidRDefault="00523270" w:rsidP="00523270" w:rsidR="00523270" w:rsidRPr="003D4096">
      <w:pPr>
        <w:ind w:firstLine="708"/>
        <w:jc w:val="both"/>
        <w:rPr>
          <w:highlight w:val="lightGray"/>
        </w:rPr>
      </w:pPr>
    </w:p>
    <w:p w:rsidRDefault="00523270" w:rsidP="001834C0" w:rsidR="001834C0">
      <w:pPr>
        <w:ind w:firstLine="708"/>
        <w:jc w:val="both"/>
      </w:pPr>
      <w:r w:rsidRPr="001834C0">
        <w:t xml:space="preserve">IV. </w:t>
      </w:r>
      <w:proofErr w:type="spellStart"/>
      <w:r w:rsidRPr="001834C0">
        <w:t>Osnov</w:t>
      </w:r>
      <w:proofErr w:type="spellEnd"/>
      <w:r w:rsidRPr="001834C0">
        <w:t>, visinu i isplatni red tražbine vjerovnici mogu prijaviti pismeno do ročišta za diobu ili na samom ročištu.</w:t>
      </w:r>
    </w:p>
    <w:p w:rsidRDefault="001834C0" w:rsidP="001834C0" w:rsidR="001834C0">
      <w:pPr>
        <w:ind w:firstLine="708"/>
        <w:jc w:val="both"/>
      </w:pPr>
    </w:p>
    <w:p w:rsidRDefault="00E978F0" w:rsidP="001834C0" w:rsidR="00E978F0" w:rsidRPr="001834C0">
      <w:pPr>
        <w:ind w:firstLine="708"/>
        <w:jc w:val="both"/>
        <w:rPr>
          <w:highlight w:val="lightGray"/>
        </w:rPr>
      </w:pPr>
      <w:r w:rsidRPr="003D4096">
        <w:lastRenderedPageBreak/>
        <w:t>UPOZORENJE:</w:t>
      </w:r>
    </w:p>
    <w:p w:rsidRDefault="00E978F0" w:rsidP="00E978F0" w:rsidR="00E978F0" w:rsidRPr="003D4096">
      <w:pPr>
        <w:numPr>
          <w:ilvl w:val="0"/>
          <w:numId w:val="1"/>
        </w:numPr>
        <w:jc w:val="both"/>
      </w:pPr>
      <w:r w:rsidRPr="003D4096">
        <w:t>tražbina se ne može prijaviti nakon održanog ročišta za diobu</w:t>
      </w:r>
    </w:p>
    <w:p w:rsidRDefault="00E978F0" w:rsidP="00E978F0" w:rsidR="00E978F0" w:rsidRPr="003D4096">
      <w:pPr>
        <w:numPr>
          <w:ilvl w:val="0"/>
          <w:numId w:val="1"/>
        </w:numPr>
        <w:jc w:val="both"/>
      </w:pPr>
      <w:r w:rsidRPr="003D4096">
        <w:t>tražbina vjerovnika koji ne podnesu prijave ili ne dođu dođe na ročište za diobu uzet će se prema stanju koje proizlazi iz spisa</w:t>
      </w:r>
    </w:p>
    <w:p w:rsidRDefault="0048754B" w:rsidP="00E978F0" w:rsidR="00E978F0" w:rsidRPr="003D4096">
      <w:pPr>
        <w:numPr>
          <w:ilvl w:val="0"/>
          <w:numId w:val="1"/>
        </w:numPr>
        <w:jc w:val="both"/>
      </w:pPr>
      <w:r w:rsidRPr="003D4096">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rsidRPr="003D4096">
      <w:pPr>
        <w:numPr>
          <w:ilvl w:val="0"/>
          <w:numId w:val="1"/>
        </w:numPr>
        <w:jc w:val="both"/>
      </w:pPr>
      <w:r w:rsidRPr="003D4096">
        <w:t>nakon održanog ročišta za diobu ne može se osporavati tražbina, njena visina i red namirenja.</w:t>
      </w:r>
    </w:p>
    <w:p w:rsidRDefault="009A47CF" w:rsidP="00A82F93" w:rsidR="009A47CF" w:rsidRPr="003D4096">
      <w:pPr>
        <w:ind w:left="1068"/>
        <w:jc w:val="both"/>
      </w:pPr>
    </w:p>
    <w:p w:rsidRDefault="009F0845" w:rsidP="009A47CF" w:rsidR="00537BDB" w:rsidRPr="003D4096">
      <w:pPr>
        <w:jc w:val="center"/>
      </w:pPr>
      <w:r w:rsidRPr="003D4096">
        <w:t>Zagreb</w:t>
      </w:r>
      <w:r w:rsidR="001834C0">
        <w:t>, 3</w:t>
      </w:r>
      <w:r w:rsidR="003D4096" w:rsidRPr="003D4096">
        <w:t>. svibnja</w:t>
      </w:r>
      <w:r w:rsidR="00D02CF9" w:rsidRPr="003D4096">
        <w:t xml:space="preserve"> 201</w:t>
      </w:r>
      <w:r w:rsidR="003D4096" w:rsidRPr="003D4096">
        <w:t>9</w:t>
      </w:r>
      <w:r w:rsidR="00537BDB" w:rsidRPr="003D4096">
        <w:t>.</w:t>
      </w:r>
    </w:p>
    <w:p w:rsidRDefault="00537BDB" w:rsidP="00E978F0" w:rsidR="00537BDB" w:rsidRPr="003D4096">
      <w:pPr>
        <w:jc w:val="right"/>
      </w:pPr>
      <w:r w:rsidRPr="003D4096">
        <w:t xml:space="preserve">                            S</w:t>
      </w:r>
      <w:r w:rsidR="003D4096" w:rsidRPr="003D4096">
        <w:t>utkinja</w:t>
      </w:r>
      <w:r w:rsidRPr="003D4096">
        <w:t>:</w:t>
      </w:r>
    </w:p>
    <w:p w:rsidRDefault="00537BDB" w:rsidP="009A47CF" w:rsidR="00DB0AC2">
      <w:pPr>
        <w:jc w:val="right"/>
      </w:pPr>
      <w:r w:rsidRPr="003D4096">
        <w:t xml:space="preserve">                                         </w:t>
      </w:r>
      <w:r w:rsidR="003D4096" w:rsidRPr="003D4096">
        <w:t>Maja Praljak</w:t>
      </w:r>
      <w:r w:rsidR="00DB0AC2">
        <w:t>, v.r.</w:t>
      </w:r>
    </w:p>
    <w:p w:rsidRDefault="00DB0AC2" w:rsidP="009A47CF" w:rsidR="00DB0AC2">
      <w:pPr>
        <w:jc w:val="right"/>
      </w:pPr>
    </w:p>
    <w:p w:rsidRDefault="00DB0AC2" w:rsidR="00DB0AC2">
      <w:r>
        <w:t xml:space="preserve">Za točnost </w:t>
      </w:r>
      <w:proofErr w:type="spellStart"/>
      <w:r>
        <w:t>otpravka</w:t>
      </w:r>
      <w:proofErr w:type="spellEnd"/>
      <w:r>
        <w:t>-ovlašteni službenik:</w:t>
      </w:r>
    </w:p>
    <w:p w:rsidRDefault="00DB0AC2" w:rsidR="00DB0AC2">
      <w:r>
        <w:t>Nikolina Krunić</w:t>
      </w:r>
    </w:p>
    <w:p w:rsidRDefault="003D4096" w:rsidP="009A47CF" w:rsidR="00537BDB" w:rsidRPr="003D4096">
      <w:pPr>
        <w:jc w:val="right"/>
      </w:pPr>
      <w:r w:rsidRPr="003D4096">
        <w:t xml:space="preserve"> </w:t>
      </w:r>
    </w:p>
    <w:p w:rsidRDefault="009A47CF" w:rsidP="00537BDB" w:rsidR="009A47CF" w:rsidRPr="003D4096"/>
    <w:p w:rsidRDefault="00537BDB" w:rsidP="00537BDB" w:rsidR="00537BDB" w:rsidRPr="003D4096">
      <w:r w:rsidRPr="003D4096">
        <w:t>UPUTA O PRAVNOM LIJEKU:</w:t>
      </w:r>
    </w:p>
    <w:p w:rsidRDefault="00537BDB" w:rsidP="00537BDB" w:rsidR="00537BDB" w:rsidRPr="003D4096">
      <w:r w:rsidRPr="003D4096">
        <w:t>Protiv ovog zaklj</w:t>
      </w:r>
      <w:r w:rsidR="00DF1AE6" w:rsidRPr="003D4096">
        <w:t>učka nije dopuštena žalba (čl.19. st. 7</w:t>
      </w:r>
      <w:r w:rsidRPr="003D4096">
        <w:t>. SZ).</w:t>
      </w:r>
    </w:p>
    <w:p w:rsidRDefault="001834C0" w:rsidP="00537BDB" w:rsidR="001834C0"/>
    <w:p w:rsidRDefault="001834C0" w:rsidP="00537BDB" w:rsidR="001834C0"/>
    <w:p w:rsidRDefault="00815E57" w:rsidP="00DB0AC2" w:rsidR="00815E57" w:rsidRPr="003D4096">
      <w:pPr>
        <w:ind w:left="720"/>
      </w:pPr>
    </w:p>
    <w:sectPr w:rsidSect="00765D07" w:rsidR="00815E57" w:rsidRPr="003D4096">
      <w:pgSz w:h="16838" w:w="11906"/>
      <w:pgMar w:gutter="0" w:footer="708" w:header="708" w:left="1417" w:bottom="1417" w:right="1417" w:top="241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34C0" w:rsidP="001834C0" w:rsidR="001834C0">
      <w:r>
        <w:separator/>
      </w:r>
    </w:p>
  </w:endnote>
  <w:endnote w:id="0" w:type="continuationSeparator">
    <w:p w:rsidRDefault="001834C0" w:rsidP="001834C0" w:rsidR="001834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34C0" w:rsidP="001834C0" w:rsidR="001834C0">
      <w:r>
        <w:separator/>
      </w:r>
    </w:p>
  </w:footnote>
  <w:footnote w:id="0" w:type="continuationSeparator">
    <w:p w:rsidRDefault="001834C0" w:rsidP="001834C0" w:rsidR="001834C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9A0B9F"/>
    <w:multiLevelType w:val="hybridMultilevel"/>
    <w:tmpl w:val="6152ECE8"/>
    <w:lvl w:tplc="8B7A3212" w:ilvl="0">
      <w:start w:val="1"/>
      <w:numFmt w:val="upperRoman"/>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4D881FE9"/>
    <w:multiLevelType w:val="hybridMultilevel"/>
    <w:tmpl w:val="0F987E80"/>
    <w:lvl w:tplc="DD1E4DB8" w:ilvl="0">
      <w:start w:val="1"/>
      <w:numFmt w:val="lowerLetter"/>
      <w:lvlText w:val="%1)"/>
      <w:lvlJc w:val="left"/>
      <w:pPr>
        <w:ind w:hanging="360" w:left="2013"/>
      </w:pPr>
      <w:rPr>
        <w:rFonts w:hint="default"/>
      </w:rPr>
    </w:lvl>
    <w:lvl w:tentative="true" w:tplc="041A0019" w:ilvl="1">
      <w:start w:val="1"/>
      <w:numFmt w:val="lowerLetter"/>
      <w:lvlText w:val="%2."/>
      <w:lvlJc w:val="left"/>
      <w:pPr>
        <w:ind w:hanging="360" w:left="2733"/>
      </w:pPr>
    </w:lvl>
    <w:lvl w:tentative="true" w:tplc="041A001B" w:ilvl="2">
      <w:start w:val="1"/>
      <w:numFmt w:val="lowerRoman"/>
      <w:lvlText w:val="%3."/>
      <w:lvlJc w:val="right"/>
      <w:pPr>
        <w:ind w:hanging="180" w:left="3453"/>
      </w:pPr>
    </w:lvl>
    <w:lvl w:tentative="true" w:tplc="041A000F" w:ilvl="3">
      <w:start w:val="1"/>
      <w:numFmt w:val="decimal"/>
      <w:lvlText w:val="%4."/>
      <w:lvlJc w:val="left"/>
      <w:pPr>
        <w:ind w:hanging="360" w:left="4173"/>
      </w:pPr>
    </w:lvl>
    <w:lvl w:tentative="true" w:tplc="041A0019" w:ilvl="4">
      <w:start w:val="1"/>
      <w:numFmt w:val="lowerLetter"/>
      <w:lvlText w:val="%5."/>
      <w:lvlJc w:val="left"/>
      <w:pPr>
        <w:ind w:hanging="360" w:left="4893"/>
      </w:pPr>
    </w:lvl>
    <w:lvl w:tentative="true" w:tplc="041A001B" w:ilvl="5">
      <w:start w:val="1"/>
      <w:numFmt w:val="lowerRoman"/>
      <w:lvlText w:val="%6."/>
      <w:lvlJc w:val="right"/>
      <w:pPr>
        <w:ind w:hanging="180" w:left="5613"/>
      </w:pPr>
    </w:lvl>
    <w:lvl w:tentative="true" w:tplc="041A000F" w:ilvl="6">
      <w:start w:val="1"/>
      <w:numFmt w:val="decimal"/>
      <w:lvlText w:val="%7."/>
      <w:lvlJc w:val="left"/>
      <w:pPr>
        <w:ind w:hanging="360" w:left="6333"/>
      </w:pPr>
    </w:lvl>
    <w:lvl w:tentative="true" w:tplc="041A0019" w:ilvl="7">
      <w:start w:val="1"/>
      <w:numFmt w:val="lowerLetter"/>
      <w:lvlText w:val="%8."/>
      <w:lvlJc w:val="left"/>
      <w:pPr>
        <w:ind w:hanging="360" w:left="7053"/>
      </w:pPr>
    </w:lvl>
    <w:lvl w:tentative="true" w:tplc="041A001B" w:ilvl="8">
      <w:start w:val="1"/>
      <w:numFmt w:val="lowerRoman"/>
      <w:lvlText w:val="%9."/>
      <w:lvlJc w:val="right"/>
      <w:pPr>
        <w:ind w:hanging="180" w:left="7773"/>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44804"/>
    <w:rsid w:val="001834C0"/>
    <w:rsid w:val="001D7E2A"/>
    <w:rsid w:val="00213446"/>
    <w:rsid w:val="0035037C"/>
    <w:rsid w:val="003636FC"/>
    <w:rsid w:val="003B7728"/>
    <w:rsid w:val="003D4096"/>
    <w:rsid w:val="003E4CEF"/>
    <w:rsid w:val="00420CAC"/>
    <w:rsid w:val="004319AE"/>
    <w:rsid w:val="0048754B"/>
    <w:rsid w:val="004D2070"/>
    <w:rsid w:val="004F5171"/>
    <w:rsid w:val="00523270"/>
    <w:rsid w:val="00537BDB"/>
    <w:rsid w:val="006747F9"/>
    <w:rsid w:val="00765D07"/>
    <w:rsid w:val="00787F01"/>
    <w:rsid w:val="00815E57"/>
    <w:rsid w:val="0087046A"/>
    <w:rsid w:val="009A47CF"/>
    <w:rsid w:val="009F0845"/>
    <w:rsid w:val="00A6645E"/>
    <w:rsid w:val="00A82F93"/>
    <w:rsid w:val="00AD0CE8"/>
    <w:rsid w:val="00B80A10"/>
    <w:rsid w:val="00BB40DB"/>
    <w:rsid w:val="00C858F4"/>
    <w:rsid w:val="00C943AD"/>
    <w:rsid w:val="00CA1D5E"/>
    <w:rsid w:val="00CF13AA"/>
    <w:rsid w:val="00D02CF9"/>
    <w:rsid w:val="00DB0AC2"/>
    <w:rsid w:val="00DF1AE6"/>
    <w:rsid w:val="00E87A06"/>
    <w:rsid w:val="00E978F0"/>
    <w:rsid w:val="00F97406"/>
    <w:rsid w:val="00FA458E"/>
    <w:rsid w:val="00FE7A37"/>
    <w:rsid w:val="00FF4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1834C0"/>
    <w:rPr>
      <w:rFonts w:cs="Tahoma" w:hAnsi="Tahoma" w:ascii="Tahoma"/>
      <w:sz w:val="16"/>
      <w:szCs w:val="16"/>
    </w:rPr>
  </w:style>
  <w:style w:customStyle="true" w:styleId="TekstbaloniaChar" w:type="character">
    <w:name w:val="Tekst balončića Char"/>
    <w:basedOn w:val="Zadanifontodlomka"/>
    <w:link w:val="Tekstbalonia"/>
    <w:semiHidden/>
    <w:rsid w:val="001834C0"/>
    <w:rPr>
      <w:rFonts w:cs="Tahoma" w:hAnsi="Tahoma" w:ascii="Tahoma"/>
      <w:sz w:val="16"/>
      <w:szCs w:val="16"/>
    </w:rPr>
  </w:style>
  <w:style w:styleId="Zaglavlje" w:type="paragraph">
    <w:name w:val="header"/>
    <w:basedOn w:val="Normal"/>
    <w:link w:val="ZaglavljeChar"/>
    <w:unhideWhenUsed/>
    <w:rsid w:val="001834C0"/>
    <w:pPr>
      <w:tabs>
        <w:tab w:pos="4536" w:val="center"/>
        <w:tab w:pos="9072" w:val="right"/>
      </w:tabs>
    </w:pPr>
  </w:style>
  <w:style w:customStyle="true" w:styleId="ZaglavljeChar" w:type="character">
    <w:name w:val="Zaglavlje Char"/>
    <w:basedOn w:val="Zadanifontodlomka"/>
    <w:link w:val="Zaglavlje"/>
    <w:rsid w:val="001834C0"/>
    <w:rPr>
      <w:sz w:val="24"/>
      <w:szCs w:val="24"/>
    </w:rPr>
  </w:style>
  <w:style w:styleId="Podnoje" w:type="paragraph">
    <w:name w:val="footer"/>
    <w:basedOn w:val="Normal"/>
    <w:link w:val="PodnojeChar"/>
    <w:unhideWhenUsed/>
    <w:rsid w:val="001834C0"/>
    <w:pPr>
      <w:tabs>
        <w:tab w:pos="4536" w:val="center"/>
        <w:tab w:pos="9072" w:val="right"/>
      </w:tabs>
    </w:pPr>
  </w:style>
  <w:style w:customStyle="true" w:styleId="PodnojeChar" w:type="character">
    <w:name w:val="Podnožje Char"/>
    <w:basedOn w:val="Zadanifontodlomka"/>
    <w:link w:val="Podnoje"/>
    <w:rsid w:val="001834C0"/>
    <w:rPr>
      <w:sz w:val="24"/>
      <w:szCs w:val="24"/>
    </w:rPr>
  </w:style>
  <w:style w:styleId="Tekstrezerviranogmjesta" w:type="character">
    <w:name w:val="Placeholder Text"/>
    <w:basedOn w:val="Zadanifontodlomka"/>
    <w:uiPriority w:val="99"/>
    <w:semiHidden/>
    <w:rsid w:val="00DB0AC2"/>
    <w:rPr>
      <w:color w:val="808080"/>
      <w:bdr w:space="0" w:sz="0" w:color="auto" w:val="none"/>
      <w:shd w:fill="auto" w:color="auto" w:val="clear"/>
    </w:rPr>
  </w:style>
  <w:style w:customStyle="true" w:styleId="eSPISCCParagraphDefaultFont" w:type="character">
    <w:name w:val="eSPIS_CC_Paragraph Default Font"/>
    <w:basedOn w:val="Zadanifontodlomka"/>
    <w:rsid w:val="00DB0A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0AC2"/>
    <w:rPr>
      <w:bdr w:space="0" w:sz="0" w:color="auto" w:val="none"/>
      <w:shd w:fill="FFFFCC" w:color="auto" w:val="clear"/>
      <w:lang w:val="hr-HR"/>
    </w:rPr>
  </w:style>
  <w:style w:customStyle="true" w:styleId="PozadinaSvijetloCrvena" w:type="character">
    <w:name w:val="Pozadina_SvijetloCrvena"/>
    <w:basedOn w:val="eSPISCCParagraphDefaultFont"/>
    <w:rsid w:val="00DB0A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0A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1834C0"/>
    <w:rPr>
      <w:rFonts w:ascii="Tahoma" w:cs="Tahoma" w:hAnsi="Tahoma"/>
      <w:sz w:val="16"/>
      <w:szCs w:val="16"/>
    </w:rPr>
  </w:style>
  <w:style w:customStyle="1" w:styleId="TekstbaloniaChar" w:type="character">
    <w:name w:val="Tekst balončića Char"/>
    <w:basedOn w:val="Zadanifontodlomka"/>
    <w:link w:val="Tekstbalonia"/>
    <w:semiHidden/>
    <w:rsid w:val="001834C0"/>
    <w:rPr>
      <w:rFonts w:ascii="Tahoma" w:cs="Tahoma" w:hAnsi="Tahoma"/>
      <w:sz w:val="16"/>
      <w:szCs w:val="16"/>
    </w:rPr>
  </w:style>
  <w:style w:styleId="Zaglavlje" w:type="paragraph">
    <w:name w:val="header"/>
    <w:basedOn w:val="Normal"/>
    <w:link w:val="ZaglavljeChar"/>
    <w:unhideWhenUsed/>
    <w:rsid w:val="001834C0"/>
    <w:pPr>
      <w:tabs>
        <w:tab w:pos="4536" w:val="center"/>
        <w:tab w:pos="9072" w:val="right"/>
      </w:tabs>
    </w:pPr>
  </w:style>
  <w:style w:customStyle="1" w:styleId="ZaglavljeChar" w:type="character">
    <w:name w:val="Zaglavlje Char"/>
    <w:basedOn w:val="Zadanifontodlomka"/>
    <w:link w:val="Zaglavlje"/>
    <w:rsid w:val="001834C0"/>
    <w:rPr>
      <w:sz w:val="24"/>
      <w:szCs w:val="24"/>
    </w:rPr>
  </w:style>
  <w:style w:styleId="Podnoje" w:type="paragraph">
    <w:name w:val="footer"/>
    <w:basedOn w:val="Normal"/>
    <w:link w:val="PodnojeChar"/>
    <w:unhideWhenUsed/>
    <w:rsid w:val="001834C0"/>
    <w:pPr>
      <w:tabs>
        <w:tab w:pos="4536" w:val="center"/>
        <w:tab w:pos="9072" w:val="right"/>
      </w:tabs>
    </w:pPr>
  </w:style>
  <w:style w:customStyle="1" w:styleId="PodnojeChar" w:type="character">
    <w:name w:val="Podnožje Char"/>
    <w:basedOn w:val="Zadanifontodlomka"/>
    <w:link w:val="Podnoje"/>
    <w:rsid w:val="001834C0"/>
    <w:rPr>
      <w:sz w:val="24"/>
      <w:szCs w:val="24"/>
    </w:rPr>
  </w:style>
  <w:style w:styleId="Tekstrezerviranogmjesta" w:type="character">
    <w:name w:val="Placeholder Text"/>
    <w:basedOn w:val="Zadanifontodlomka"/>
    <w:uiPriority w:val="99"/>
    <w:semiHidden/>
    <w:rsid w:val="00DB0AC2"/>
    <w:rPr>
      <w:color w:val="808080"/>
      <w:bdr w:color="auto" w:space="0" w:sz="0" w:val="none"/>
      <w:shd w:color="auto" w:fill="auto" w:val="clear"/>
    </w:rPr>
  </w:style>
  <w:style w:customStyle="1" w:styleId="eSPISCCParagraphDefaultFont" w:type="character">
    <w:name w:val="eSPIS_CC_Paragraph Default Font"/>
    <w:basedOn w:val="Zadanifontodlomka"/>
    <w:rsid w:val="00DB0A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0AC2"/>
    <w:rPr>
      <w:bdr w:color="auto" w:space="0" w:sz="0" w:val="none"/>
      <w:shd w:color="auto" w:fill="FFFFCC" w:val="clear"/>
      <w:lang w:val="hr-HR"/>
    </w:rPr>
  </w:style>
  <w:style w:customStyle="1" w:styleId="PozadinaSvijetloCrvena" w:type="character">
    <w:name w:val="Pozadina_SvijetloCrvena"/>
    <w:basedOn w:val="eSPISCCParagraphDefaultFont"/>
    <w:rsid w:val="00DB0A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0A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6721</izvorni_sadrzaj>
    <derivirana_varijabla naziv="DomainObject.Predmet.Broj_1">6721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St-6721/2015</izvorni_sadrzaj>
    <derivirana_varijabla naziv="DomainObject.Predmet.OznakaBroj_1">St-6721/2015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RAIN AIR d.o.o.</izvorni_sadrzaj>
    <derivirana_varijabla naziv="DomainObject.Predmet.ProtustrankaFormated_1">  RAIN AIR d.o.o.</derivirana_varijabla>
  </DomainObject.Predmet.ProtustrankaFormated>
  <DomainObject.Predmet.ProtustrankaFormatedOIB>
    <izvorni_sadrzaj>  RAIN AIR d.o.o., OIB 37144498637</izvorni_sadrzaj>
    <derivirana_varijabla naziv="DomainObject.Predmet.ProtustrankaFormatedOIB_1">  RAIN AIR d.o.o., OIB 37144498637</derivirana_varijabla>
  </DomainObject.Predmet.ProtustrankaFormatedOIB>
  <DomainObject.Predmet.ProtustrankaFormatedWithAdress>
    <izvorni_sadrzaj> RAIN AIR d.o.o., Savska 144/A, 10000 Zagreb</izvorni_sadrzaj>
    <derivirana_varijabla naziv="DomainObject.Predmet.ProtustrankaFormatedWithAdress_1"> RAIN AIR d.o.o., Savska 144/A, 10000 Zagreb</derivirana_varijabla>
  </DomainObject.Predmet.ProtustrankaFormatedWithAdress>
  <DomainObject.Predmet.ProtustrankaFormatedWithAdressOIB>
    <izvorni_sadrzaj> RAIN AIR d.o.o., OIB 37144498637, Savska 144/A, 10000 Zagreb</izvorni_sadrzaj>
    <derivirana_varijabla naziv="DomainObject.Predmet.ProtustrankaFormatedWithAdressOIB_1"> RAIN AIR d.o.o., OIB 37144498637, Savska 144/A, 10000 Zagreb</derivirana_varijabla>
  </DomainObject.Predmet.ProtustrankaFormatedWithAdressOIB>
  <DomainObject.Predmet.ProtustrankaWithAdress>
    <izvorni_sadrzaj>RAIN AIR d.o.o. Savska 144/A, 10000 Zagreb</izvorni_sadrzaj>
    <derivirana_varijabla naziv="DomainObject.Predmet.ProtustrankaWithAdress_1">RAIN AIR d.o.o. Savska 144/A, 10000 Zagreb</derivirana_varijabla>
  </DomainObject.Predmet.ProtustrankaWithAdress>
  <DomainObject.Predmet.ProtustrankaWithAdressOIB>
    <izvorni_sadrzaj>RAIN AIR d.o.o., OIB 37144498637, Savska 144/A, 10000 Zagreb</izvorni_sadrzaj>
    <derivirana_varijabla naziv="DomainObject.Predmet.ProtustrankaWithAdressOIB_1">RAIN AIR d.o.o., OIB 37144498637, Savska 144/A, 10000 Zagreb</derivirana_varijabla>
  </DomainObject.Predmet.ProtustrankaWithAdressOIB>
  <DomainObject.Predmet.ProtustrankaNazivFormated>
    <izvorni_sadrzaj>RAIN AIR d.o.o.</izvorni_sadrzaj>
    <derivirana_varijabla naziv="DomainObject.Predmet.ProtustrankaNazivFormated_1">RAIN AIR d.o.o.</derivirana_varijabla>
  </DomainObject.Predmet.ProtustrankaNazivFormated>
  <DomainObject.Predmet.ProtustrankaNazivFormatedOIB>
    <izvorni_sadrzaj>RAIN AIR d.o.o., OIB 37144498637</izvorni_sadrzaj>
    <derivirana_varijabla naziv="DomainObject.Predmet.ProtustrankaNazivFormatedOIB_1">RAIN AIR d.o.o., OIB 37144498637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RAIN AIR d.o.o.</item>
    </izvorni_sadrzaj>
    <derivirana_varijabla naziv="DomainObject.Predmet.ProtuStrankaListFormated_1">
      <item>RAIN AIR d.o.o.</item>
    </derivirana_varijabla>
  </DomainObject.Predmet.ProtuStrankaListFormated>
  <DomainObject.Predmet.ProtuStrankaListFormatedOIB>
    <izvorni_sadrzaj>
      <item>RAIN AIR d.o.o., OIB 37144498637</item>
    </izvorni_sadrzaj>
    <derivirana_varijabla naziv="DomainObject.Predmet.ProtuStrankaListFormatedOIB_1">
      <item>RAIN AIR d.o.o., OIB 37144498637</item>
    </derivirana_varijabla>
  </DomainObject.Predmet.ProtuStrankaListFormatedOIB>
  <DomainObject.Predmet.ProtuStrankaListFormatedWithAdress>
    <izvorni_sadrzaj>
      <item>RAIN AIR d.o.o., Savska 144/A, 10000 Zagreb</item>
    </izvorni_sadrzaj>
    <derivirana_varijabla naziv="DomainObject.Predmet.ProtuStrankaListFormatedWithAdress_1">
      <item>RAIN AIR d.o.o., Savska 144/A, 10000 Zagreb</item>
    </derivirana_varijabla>
  </DomainObject.Predmet.ProtuStrankaListFormatedWithAdress>
  <DomainObject.Predmet.ProtuStrankaListFormatedWithAdressOIB>
    <izvorni_sadrzaj>
      <item>RAIN AIR d.o.o., OIB 37144498637, Savska 144/A, 10000 Zagreb</item>
    </izvorni_sadrzaj>
    <derivirana_varijabla naziv="DomainObject.Predmet.ProtuStrankaListFormatedWithAdressOIB_1">
      <item>RAIN AIR d.o.o., OIB 37144498637, Savska 144/A, 10000 Zagreb</item>
    </derivirana_varijabla>
  </DomainObject.Predmet.ProtuStrankaListFormatedWithAdressOIB>
  <DomainObject.Predmet.ProtuStrankaListNazivFormated>
    <izvorni_sadrzaj>
      <item>RAIN AIR d.o.o.</item>
    </izvorni_sadrzaj>
    <derivirana_varijabla naziv="DomainObject.Predmet.ProtuStrankaListNazivFormated_1">
      <item>RAIN AIR d.o.o.</item>
    </derivirana_varijabla>
  </DomainObject.Predmet.ProtuStrankaListNazivFormated>
  <DomainObject.Predmet.ProtuStrankaListNazivFormatedOIB>
    <izvorni_sadrzaj>
      <item>RAIN AIR d.o.o., OIB 37144498637</item>
    </izvorni_sadrzaj>
    <derivirana_varijabla naziv="DomainObject.Predmet.ProtuStrankaListNazivFormatedOIB_1">
      <item>RAIN AIR d.o.o., OIB 37144498637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RAIN AIR d.o.o.</izvorni_sadrzaj>
    <derivirana_varijabla naziv="DomainObject.Predmet.ProtustrankaIDrugi_1">RAIN AIR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RAIN AIR d.o.o., OIB 37144498637, Savska 144/A, 10000 Zagreb</izvorni_sadrzaj>
    <derivirana_varijabla naziv="DomainObject.Predmet.ProtustrankaIDrugiAdressOIB_1">RAIN AIR d.o.o., OIB 37144498637, Savska 144/A,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RAIN AIR d.o.o.</item>
    </izvorni_sadrzaj>
    <derivirana_varijabla naziv="DomainObject.Predmet.SudioniciListNaziv_1">
      <item>FINA Regionalni centar Zagreb</item>
      <item>RAIN AIR d.o.o.</item>
    </derivirana_varijabla>
  </DomainObject.Predmet.SudioniciListNaziv>
  <DomainObject.Predmet.SudioniciListAdressOIB>
    <izvorni_sadrzaj>
      <item>FINA Regionalni centar Zagreb, OIB 85821130368, Koturaška 43,10000 Zagreb</item>
      <item>RAIN AIR d.o.o., OIB 37144498637, Savska 144/A,10000 Zagreb</item>
    </izvorni_sadrzaj>
    <derivirana_varijabla naziv="DomainObject.Predmet.SudioniciListAdressOIB_1">
      <item>FINA Regionalni centar Zagreb, OIB 85821130368, Koturaška 43,10000 Zagreb</item>
      <item>RAIN AIR d.o.o., OIB 37144498637, Savska 144/A,10000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37144498637</item>
    </izvorni_sadrzaj>
    <derivirana_varijabla naziv="DomainObject.Predmet.SudioniciListNazivOIB_1">
      <item>, OIB 85821130368</item>
      <item>, OIB 37144498637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Kapucinska 27/2, 31000 Osijek</item>
    </izvorni_sadrzaj>
    <derivirana_varijabla naziv="DomainObject.Predmet.StecajniUpraviteljiListAddressOIB_1">
      <item>Daša dr.sc. Panjaković Senjić, OIB 39849053592, Kapucinska 27/2,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2018.</izvorni_sadrzaj>
    <derivirana_varijabla naziv="DomainObject.Predmet.DatumZadnjeOdrzaneSudskeRadnje_1">9. svibnja 2018.</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St-6721/2015-40</izvorni_sadrzaj>
    <derivirana_varijabla naziv="DomainObject.PredzadnjaOdlukaIzPredmeta.Oznaka_1">St-6721/2015-40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995CCF-10D2-4335-A0AD-5C4083EFE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368</properties:Words>
  <properties:Characters>1962</properties:Characters>
  <properties:Lines>66</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2019-05-03T09:04:00Z</dcterms:created>
  <dc:creator>gzubak</dc:creator>
  <cp:lastModifiedBy>Nikolina Krunić</cp:lastModifiedBy>
  <cp:lastPrinted>2019-05-03T09:30:00Z</cp:lastPrinted>
  <dcterms:modified xmlns:xsi="http://www.w3.org/2001/XMLSchema-instance" xsi:type="dcterms:W3CDTF">2019-05-03T09:30:00Z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(3.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