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ec3b" w14:paraId="8c8ec3b" w:rsidRDefault="00196FB1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9038E">
        <w:rPr>
          <w:b/>
          <w:sz w:val="24"/>
          <w:szCs w:val="24"/>
        </w:rPr>
        <w:t>SE ZA RAZDOBLJE 01.10.2018.-31.12</w:t>
      </w:r>
      <w:r w:rsidR="00432BFB">
        <w:rPr>
          <w:b/>
          <w:sz w:val="24"/>
          <w:szCs w:val="24"/>
        </w:rPr>
        <w:t>.2018</w:t>
      </w:r>
      <w:r>
        <w:rPr>
          <w:b/>
          <w:sz w:val="24"/>
          <w:szCs w:val="24"/>
        </w:rPr>
        <w:t>.GODINE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Varaždinu</w:t>
      </w:r>
    </w:p>
    <w:p w:rsidRDefault="00196FB1" w:rsidP="00196FB1" w:rsidR="00196FB1" w:rsidRPr="00CA7AA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Poslovni broj: </w:t>
      </w:r>
      <w:r w:rsidR="00F86390">
        <w:rPr>
          <w:b/>
          <w:sz w:val="24"/>
          <w:szCs w:val="24"/>
        </w:rPr>
        <w:t>7 St-52/15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,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Stečajni dužnik: </w:t>
      </w:r>
      <w:r w:rsidRPr="00B8623A">
        <w:rPr>
          <w:b/>
          <w:sz w:val="24"/>
          <w:szCs w:val="24"/>
        </w:rPr>
        <w:t xml:space="preserve">Markovich d.o.o. u stečaju Virje, Franje Viktora Šignjara 19, </w:t>
      </w:r>
      <w:r>
        <w:rPr>
          <w:b/>
          <w:sz w:val="24"/>
          <w:szCs w:val="24"/>
        </w:rPr>
        <w:t xml:space="preserve"> </w:t>
      </w:r>
      <w:r w:rsidRPr="00B8623A">
        <w:rPr>
          <w:b/>
          <w:sz w:val="24"/>
          <w:szCs w:val="24"/>
        </w:rPr>
        <w:t>OIB:896721145902</w:t>
      </w:r>
    </w:p>
    <w:p w:rsidRDefault="00196FB1" w:rsidP="00196FB1" w:rsidR="00196FB1">
      <w:pPr>
        <w:spacing w:after="0"/>
        <w:rPr>
          <w:b/>
          <w:sz w:val="24"/>
          <w:szCs w:val="24"/>
        </w:rPr>
      </w:pPr>
    </w:p>
    <w:p w:rsidRDefault="00196FB1" w:rsidP="007B4141" w:rsidR="00196FB1" w:rsidRPr="007B4141">
      <w:pPr>
        <w:pStyle w:val="Odlomakpopisa"/>
        <w:numPr>
          <w:ilvl w:val="0"/>
          <w:numId w:val="1"/>
        </w:numPr>
        <w:spacing w:after="0"/>
        <w:rPr>
          <w:sz w:val="24"/>
          <w:szCs w:val="24"/>
        </w:rPr>
      </w:pPr>
      <w:r w:rsidRPr="00260422">
        <w:rPr>
          <w:b/>
          <w:sz w:val="24"/>
          <w:szCs w:val="24"/>
        </w:rPr>
        <w:t>TIJEK STEČAJN</w:t>
      </w:r>
      <w:r>
        <w:rPr>
          <w:b/>
          <w:sz w:val="24"/>
          <w:szCs w:val="24"/>
        </w:rPr>
        <w:t>OG POSTUPKA U R</w:t>
      </w:r>
      <w:r w:rsidR="00CA5EC6">
        <w:rPr>
          <w:b/>
          <w:sz w:val="24"/>
          <w:szCs w:val="24"/>
        </w:rPr>
        <w:t xml:space="preserve">AZDOBLJU OD </w:t>
      </w:r>
      <w:r w:rsidR="00E9038E">
        <w:rPr>
          <w:b/>
          <w:sz w:val="24"/>
          <w:szCs w:val="24"/>
        </w:rPr>
        <w:t xml:space="preserve">01.10.2018.-31.12.2018. </w:t>
      </w:r>
      <w:r w:rsidR="00CA5EC6">
        <w:rPr>
          <w:b/>
          <w:sz w:val="24"/>
          <w:szCs w:val="24"/>
        </w:rPr>
        <w:t xml:space="preserve"> </w:t>
      </w:r>
      <w:r w:rsidRPr="00260422">
        <w:rPr>
          <w:b/>
          <w:sz w:val="24"/>
          <w:szCs w:val="24"/>
        </w:rPr>
        <w:t>GODINE</w:t>
      </w:r>
    </w:p>
    <w:p w:rsidRDefault="00F43CF0" w:rsidP="00F43CF0" w:rsidR="00F43C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9038E" w:rsidRPr="00F43CF0">
        <w:rPr>
          <w:sz w:val="24"/>
          <w:szCs w:val="24"/>
        </w:rPr>
        <w:t>U tijeku je druga elektronička javna dražba nad nekretninama stečajnog dužnika.</w:t>
      </w:r>
    </w:p>
    <w:p w:rsidRDefault="00F43CF0" w:rsidP="00F43CF0" w:rsidR="00F43CF0" w:rsidRPr="00F43C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F43CF0">
        <w:rPr>
          <w:sz w:val="24"/>
          <w:szCs w:val="24"/>
        </w:rPr>
        <w:t>Druga e</w:t>
      </w:r>
      <w:r w:rsidR="00E9038E" w:rsidRPr="00F43CF0">
        <w:rPr>
          <w:sz w:val="24"/>
          <w:szCs w:val="24"/>
        </w:rPr>
        <w:t>lektronička j</w:t>
      </w:r>
      <w:r w:rsidRPr="00F43CF0">
        <w:rPr>
          <w:sz w:val="24"/>
          <w:szCs w:val="24"/>
        </w:rPr>
        <w:t>avna dražba počela je dana 11.10</w:t>
      </w:r>
      <w:r w:rsidR="00E9038E" w:rsidRPr="00F43CF0">
        <w:rPr>
          <w:sz w:val="24"/>
          <w:szCs w:val="24"/>
        </w:rPr>
        <w:t xml:space="preserve">.2018.godine u 15:00:00 sati a završava dana </w:t>
      </w:r>
      <w:r w:rsidRPr="00F43CF0">
        <w:rPr>
          <w:sz w:val="24"/>
          <w:szCs w:val="24"/>
        </w:rPr>
        <w:t>04.01</w:t>
      </w:r>
      <w:r w:rsidR="00E9038E" w:rsidRPr="00F43CF0">
        <w:rPr>
          <w:sz w:val="24"/>
          <w:szCs w:val="24"/>
        </w:rPr>
        <w:t>.2018.godine u 23:59:59 sati.</w:t>
      </w:r>
    </w:p>
    <w:p w:rsidRDefault="00F43CF0" w:rsidP="00F43CF0" w:rsidR="00E9038E" w:rsidRPr="00F43C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9038E" w:rsidRPr="00F43CF0">
        <w:rPr>
          <w:sz w:val="24"/>
          <w:szCs w:val="24"/>
        </w:rPr>
        <w:t xml:space="preserve"> Nekretnine stečajnog dužnika koje</w:t>
      </w:r>
      <w:r w:rsidRPr="00F43CF0">
        <w:rPr>
          <w:sz w:val="24"/>
          <w:szCs w:val="24"/>
        </w:rPr>
        <w:t xml:space="preserve"> se prodaju kao cjelina na drugoj</w:t>
      </w:r>
      <w:r w:rsidR="00E9038E" w:rsidRPr="00F43CF0">
        <w:rPr>
          <w:sz w:val="24"/>
          <w:szCs w:val="24"/>
        </w:rPr>
        <w:t xml:space="preserve"> elektroničkoj javnoj d</w:t>
      </w:r>
      <w:r w:rsidRPr="00F43CF0">
        <w:rPr>
          <w:sz w:val="24"/>
          <w:szCs w:val="24"/>
        </w:rPr>
        <w:t>ražbi ne mogu se prodati ispod 1/2</w:t>
      </w:r>
      <w:r w:rsidR="00E9038E" w:rsidRPr="00F43CF0">
        <w:rPr>
          <w:sz w:val="24"/>
          <w:szCs w:val="24"/>
        </w:rPr>
        <w:t xml:space="preserve"> utvrđene v</w:t>
      </w:r>
      <w:r w:rsidRPr="00F43CF0">
        <w:rPr>
          <w:sz w:val="24"/>
          <w:szCs w:val="24"/>
        </w:rPr>
        <w:t xml:space="preserve">rijednosti odnosno 2.079.349,27 </w:t>
      </w:r>
      <w:r w:rsidR="00E9038E" w:rsidRPr="00F43CF0">
        <w:rPr>
          <w:sz w:val="24"/>
          <w:szCs w:val="24"/>
        </w:rPr>
        <w:t>kuna.</w:t>
      </w:r>
    </w:p>
    <w:p w:rsidRDefault="00F43CF0" w:rsidP="00E9038E" w:rsidR="00E9038E" w:rsidRPr="00E9038E">
      <w:pPr>
        <w:pStyle w:val="Odlomakpopisa"/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Dražbeni korak na drugoj </w:t>
      </w:r>
      <w:r w:rsidR="00E9038E" w:rsidRPr="00E9038E">
        <w:rPr>
          <w:sz w:val="24"/>
          <w:szCs w:val="24"/>
        </w:rPr>
        <w:t>elektroničkoj javnoj dražbi iznosi 5.000,00 kuna.</w:t>
      </w:r>
    </w:p>
    <w:p w:rsidRDefault="00F43CF0" w:rsidP="00E9038E" w:rsidR="00E9038E" w:rsidRPr="00E9038E">
      <w:pPr>
        <w:pStyle w:val="Odlomakpopisa"/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Jamčevina na drugoj</w:t>
      </w:r>
      <w:r w:rsidR="00E9038E" w:rsidRPr="00E9038E">
        <w:rPr>
          <w:sz w:val="24"/>
          <w:szCs w:val="24"/>
        </w:rPr>
        <w:t xml:space="preserve"> elektroničkoj javnoj dražbi iznosi 207.934,92  kuna.    </w:t>
      </w:r>
    </w:p>
    <w:p w:rsidRDefault="00F43CF0" w:rsidP="007B4141" w:rsidR="007B4141" w:rsidRPr="007B4141">
      <w:pPr>
        <w:pStyle w:val="Odlomakpopisa"/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Ponude na drugoj elektroničkoj javnoj dražbi prikupljaju se elektroničkim putem od 19.12.2018.godine s početkom u 00:00:00 sati do 04.01.2019. godine u 23:59:59 sati.</w:t>
      </w:r>
    </w:p>
    <w:p w:rsidRDefault="00D35CD5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96FB1">
        <w:rPr>
          <w:sz w:val="24"/>
          <w:szCs w:val="24"/>
        </w:rPr>
        <w:t xml:space="preserve">  Stečajni upravitelj</w:t>
      </w:r>
      <w:r w:rsidR="00816CC9">
        <w:rPr>
          <w:sz w:val="24"/>
          <w:szCs w:val="24"/>
        </w:rPr>
        <w:t xml:space="preserve"> je</w:t>
      </w:r>
      <w:r w:rsidR="00196FB1">
        <w:rPr>
          <w:sz w:val="24"/>
          <w:szCs w:val="24"/>
        </w:rPr>
        <w:t xml:space="preserve"> u navedenom razdoblju vrši</w:t>
      </w:r>
      <w:r w:rsidR="00816CC9">
        <w:rPr>
          <w:sz w:val="24"/>
          <w:szCs w:val="24"/>
        </w:rPr>
        <w:t>o</w:t>
      </w:r>
      <w:r w:rsidR="00196FB1">
        <w:rPr>
          <w:sz w:val="24"/>
          <w:szCs w:val="24"/>
        </w:rPr>
        <w:t xml:space="preserve"> nadzor nad naplatom i korištenjem zakupljeno</w:t>
      </w:r>
      <w:r w:rsidR="007B4141">
        <w:rPr>
          <w:sz w:val="24"/>
          <w:szCs w:val="24"/>
        </w:rPr>
        <w:t>g prostora, nadzor nad stanjem nekretnine i korištenjem</w:t>
      </w:r>
      <w:r w:rsidR="00196FB1">
        <w:rPr>
          <w:sz w:val="24"/>
          <w:szCs w:val="24"/>
        </w:rPr>
        <w:t xml:space="preserve"> poljoprivrednog zemljišta u zakupu</w:t>
      </w:r>
      <w:r w:rsidR="00E21313">
        <w:rPr>
          <w:sz w:val="24"/>
          <w:szCs w:val="24"/>
        </w:rPr>
        <w:t xml:space="preserve"> i to</w:t>
      </w:r>
      <w:r w:rsidR="00196FB1">
        <w:rPr>
          <w:sz w:val="24"/>
          <w:szCs w:val="24"/>
        </w:rPr>
        <w:t xml:space="preserve"> jednom mjesečno.</w:t>
      </w:r>
      <w:r w:rsidR="007B4141"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Zakupac redovito podmiruje obveze zakupa.</w:t>
      </w:r>
    </w:p>
    <w:p w:rsidRDefault="00196FB1" w:rsidP="00F43CF0" w:rsidR="00196FB1">
      <w:pPr>
        <w:spacing w:after="0"/>
        <w:rPr>
          <w:sz w:val="24"/>
          <w:szCs w:val="24"/>
        </w:rPr>
      </w:pPr>
    </w:p>
    <w:p w:rsidRDefault="00196FB1" w:rsidP="00196FB1" w:rsidR="00196FB1" w:rsidRPr="00260422">
      <w:pPr>
        <w:pStyle w:val="Odlomakpopisa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260422">
        <w:rPr>
          <w:b/>
          <w:sz w:val="24"/>
          <w:szCs w:val="24"/>
        </w:rPr>
        <w:t>STANJE STEČAJNE MASE</w:t>
      </w: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196FB1" w:rsidP="00196FB1" w:rsidR="00DD5B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Stečajna masa se</w:t>
      </w:r>
      <w:r w:rsidR="00816CC9">
        <w:rPr>
          <w:sz w:val="24"/>
          <w:szCs w:val="24"/>
        </w:rPr>
        <w:t xml:space="preserve"> sastoji nekretnina koje su</w:t>
      </w:r>
      <w:r>
        <w:rPr>
          <w:sz w:val="24"/>
          <w:szCs w:val="24"/>
        </w:rPr>
        <w:t xml:space="preserve"> u zakupu</w:t>
      </w:r>
      <w:r w:rsidRPr="0020351A">
        <w:rPr>
          <w:sz w:val="24"/>
          <w:szCs w:val="24"/>
        </w:rPr>
        <w:t xml:space="preserve"> </w:t>
      </w:r>
      <w:r>
        <w:rPr>
          <w:sz w:val="24"/>
          <w:szCs w:val="24"/>
        </w:rPr>
        <w:t>i od sredstava na žiro ra</w:t>
      </w:r>
      <w:r w:rsidR="00B90333">
        <w:rPr>
          <w:sz w:val="24"/>
          <w:szCs w:val="24"/>
        </w:rPr>
        <w:t>čunu na dan 10</w:t>
      </w:r>
      <w:r w:rsidR="000D3B41">
        <w:rPr>
          <w:sz w:val="24"/>
          <w:szCs w:val="24"/>
        </w:rPr>
        <w:t>.09</w:t>
      </w:r>
      <w:r>
        <w:rPr>
          <w:sz w:val="24"/>
          <w:szCs w:val="24"/>
        </w:rPr>
        <w:t>.2</w:t>
      </w:r>
      <w:r w:rsidR="00432BFB">
        <w:rPr>
          <w:sz w:val="24"/>
          <w:szCs w:val="24"/>
        </w:rPr>
        <w:t>018</w:t>
      </w:r>
      <w:r w:rsidR="007B4141">
        <w:rPr>
          <w:sz w:val="24"/>
          <w:szCs w:val="24"/>
        </w:rPr>
        <w:t>.godine</w:t>
      </w:r>
      <w:r w:rsidR="00DD5BA7">
        <w:rPr>
          <w:sz w:val="24"/>
          <w:szCs w:val="24"/>
        </w:rPr>
        <w:t>.</w:t>
      </w:r>
    </w:p>
    <w:p w:rsidRDefault="00DD5BA7" w:rsidP="00196FB1" w:rsidR="00DD5B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Stanje na žiro računu</w:t>
      </w:r>
      <w:r w:rsidR="000A7666">
        <w:rPr>
          <w:sz w:val="24"/>
          <w:szCs w:val="24"/>
        </w:rPr>
        <w:t xml:space="preserve"> </w:t>
      </w:r>
      <w:r w:rsidR="00432BFB">
        <w:rPr>
          <w:sz w:val="24"/>
          <w:szCs w:val="24"/>
        </w:rPr>
        <w:t>prije</w:t>
      </w:r>
      <w:r w:rsidR="007B4141">
        <w:rPr>
          <w:sz w:val="24"/>
          <w:szCs w:val="24"/>
        </w:rPr>
        <w:t xml:space="preserve"> isplate troškova </w:t>
      </w:r>
      <w:r>
        <w:rPr>
          <w:sz w:val="24"/>
          <w:szCs w:val="24"/>
        </w:rPr>
        <w:t xml:space="preserve"> od 1.500,00 kuna za tromjesečno </w:t>
      </w:r>
      <w:r w:rsidR="007B4141">
        <w:rPr>
          <w:sz w:val="24"/>
          <w:szCs w:val="24"/>
        </w:rPr>
        <w:t>vođ</w:t>
      </w:r>
      <w:r w:rsidR="005C7DB3">
        <w:rPr>
          <w:sz w:val="24"/>
          <w:szCs w:val="24"/>
        </w:rPr>
        <w:t>enje poslovnih knjiga i</w:t>
      </w:r>
      <w:r w:rsidR="00E9038E">
        <w:rPr>
          <w:sz w:val="24"/>
          <w:szCs w:val="24"/>
        </w:rPr>
        <w:t xml:space="preserve"> </w:t>
      </w:r>
      <w:r w:rsidR="005C7DB3">
        <w:rPr>
          <w:sz w:val="24"/>
          <w:szCs w:val="24"/>
        </w:rPr>
        <w:t>nakon</w:t>
      </w:r>
      <w:r w:rsidR="00F43CF0">
        <w:rPr>
          <w:sz w:val="24"/>
          <w:szCs w:val="24"/>
        </w:rPr>
        <w:t xml:space="preserve"> naplate PDV-a</w:t>
      </w:r>
      <w:r w:rsidR="005C7DB3">
        <w:rPr>
          <w:sz w:val="24"/>
          <w:szCs w:val="24"/>
        </w:rPr>
        <w:t xml:space="preserve"> iznosi 69.072,96</w:t>
      </w:r>
      <w:r w:rsidR="00B90333">
        <w:rPr>
          <w:sz w:val="24"/>
          <w:szCs w:val="24"/>
        </w:rPr>
        <w:t xml:space="preserve"> </w:t>
      </w:r>
      <w:r w:rsidR="00196FB1">
        <w:rPr>
          <w:sz w:val="24"/>
          <w:szCs w:val="24"/>
        </w:rPr>
        <w:t>kuna</w:t>
      </w:r>
      <w:r>
        <w:rPr>
          <w:sz w:val="24"/>
          <w:szCs w:val="24"/>
        </w:rPr>
        <w:t>.</w:t>
      </w:r>
    </w:p>
    <w:p w:rsidRDefault="007B414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196FB1" w:rsidP="00196FB1" w:rsidR="00196FB1">
      <w:pPr>
        <w:pStyle w:val="Odlomakpopisa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940E33">
        <w:rPr>
          <w:b/>
          <w:sz w:val="24"/>
          <w:szCs w:val="24"/>
        </w:rPr>
        <w:t>RADNJE KOJE ĆE SE PODUZETI U DALJNJEM TIJEKU STEČAJNOG POSTUPKA</w:t>
      </w:r>
    </w:p>
    <w:p w:rsidRDefault="00892612" w:rsidP="00892612" w:rsidR="00892612" w:rsidRPr="0089261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Stečajni upravitelj će i dalje vršiti naplatu zakupnine i nadzor nad</w:t>
      </w:r>
      <w:r w:rsidR="00B90333">
        <w:rPr>
          <w:sz w:val="24"/>
          <w:szCs w:val="24"/>
        </w:rPr>
        <w:t xml:space="preserve"> nekretninama stečajnog dužnika sve do prodaje nekretnina.</w:t>
      </w:r>
    </w:p>
    <w:p w:rsidRDefault="00681D54" w:rsidP="00196FB1" w:rsidR="000A766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B4141">
        <w:rPr>
          <w:sz w:val="24"/>
          <w:szCs w:val="24"/>
        </w:rPr>
        <w:t xml:space="preserve">  </w:t>
      </w:r>
    </w:p>
    <w:p w:rsidRDefault="00E9038E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01.siječnja 2019</w:t>
      </w:r>
      <w:r w:rsidR="00B954D4">
        <w:rPr>
          <w:sz w:val="24"/>
          <w:szCs w:val="24"/>
        </w:rPr>
        <w:t xml:space="preserve">.godine                  </w:t>
      </w:r>
      <w:r w:rsidR="00196FB1">
        <w:rPr>
          <w:sz w:val="24"/>
          <w:szCs w:val="24"/>
        </w:rPr>
        <w:t xml:space="preserve"> </w:t>
      </w:r>
    </w:p>
    <w:p w:rsidRDefault="00196FB1" w:rsidP="00196FB1" w:rsidR="00F43C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</w:t>
      </w:r>
    </w:p>
    <w:p w:rsidRDefault="00196FB1" w:rsidP="00196FB1" w:rsidR="003B017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7B4141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Branko Smrtić, dipl.ing.</w:t>
      </w:r>
    </w:p>
    <w:p w:rsidRDefault="00F43CF0" w:rsidP="00196FB1" w:rsidR="00F43CF0">
      <w:pPr>
        <w:spacing w:after="0"/>
        <w:rPr>
          <w:sz w:val="24"/>
          <w:szCs w:val="24"/>
        </w:rPr>
      </w:pPr>
    </w:p>
    <w:p w:rsidRDefault="00F43CF0" w:rsidP="00196FB1" w:rsidR="00F43CF0">
      <w:pPr>
        <w:spacing w:after="0"/>
        <w:rPr>
          <w:sz w:val="24"/>
          <w:szCs w:val="24"/>
        </w:rPr>
      </w:pPr>
    </w:p>
    <w:p w:rsidRDefault="00F43CF0" w:rsidP="00196FB1" w:rsidR="00F43CF0">
      <w:pPr>
        <w:spacing w:after="0"/>
        <w:rPr>
          <w:sz w:val="24"/>
          <w:szCs w:val="24"/>
        </w:rPr>
      </w:pPr>
    </w:p>
    <w:p w:rsidRDefault="00F43CF0" w:rsidP="00196FB1" w:rsidR="00F43CF0">
      <w:pPr>
        <w:spacing w:after="0"/>
        <w:rPr>
          <w:sz w:val="24"/>
          <w:szCs w:val="24"/>
        </w:rPr>
      </w:pP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Stečajni upravitelj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>Branko Smrtić, dipl.ing.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>Miholjanec, A. Mihanovića 116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>48326 Virje</w:t>
      </w:r>
    </w:p>
    <w:p w:rsidRDefault="002F37BE" w:rsidP="002F37BE" w:rsidR="002F37BE">
      <w:pPr>
        <w:spacing w:after="0"/>
        <w:rPr>
          <w:sz w:val="24"/>
          <w:szCs w:val="24"/>
        </w:rPr>
      </w:pP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TRGOVAČKI SUD U VARAŽDINU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42 000 Varaždin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Braće Radić 2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n/r gospođa Marija Levanić Škerbić, sutkinja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Posl. broj : </w:t>
      </w:r>
      <w:r>
        <w:rPr>
          <w:b/>
          <w:sz w:val="24"/>
          <w:szCs w:val="24"/>
        </w:rPr>
        <w:t>7 St-52/15</w:t>
      </w:r>
    </w:p>
    <w:p w:rsidRDefault="002F37BE" w:rsidP="002F37BE" w:rsidR="002F37BE">
      <w:pPr>
        <w:spacing w:after="0"/>
        <w:rPr>
          <w:sz w:val="24"/>
          <w:szCs w:val="24"/>
        </w:rPr>
      </w:pP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>Poštovana !</w:t>
      </w:r>
    </w:p>
    <w:p w:rsidRDefault="002F37BE" w:rsidP="002F37BE" w:rsidR="002F37BE" w:rsidRPr="005C7DB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U privitku je tromjesečno izvješće o stanju stečajne mase i poduzetim radnjama u stečaju nad stečajnim dužnikom </w:t>
      </w:r>
      <w:r w:rsidRPr="005C7DB3">
        <w:rPr>
          <w:sz w:val="24"/>
          <w:szCs w:val="24"/>
        </w:rPr>
        <w:t>Markovich d.o.o. u stečaju Virje, Franje Viktora Šignjara 19,  OIB:896721145902</w:t>
      </w:r>
    </w:p>
    <w:p w:rsidRDefault="002F37BE" w:rsidP="002F37BE" w:rsidR="002F37BE">
      <w:pPr>
        <w:spacing w:after="0"/>
        <w:rPr>
          <w:sz w:val="24"/>
          <w:szCs w:val="24"/>
        </w:rPr>
      </w:pPr>
      <w:r w:rsidRPr="00474841">
        <w:rPr>
          <w:sz w:val="24"/>
          <w:szCs w:val="24"/>
        </w:rPr>
        <w:t>S poštovanjem</w:t>
      </w:r>
      <w:r>
        <w:rPr>
          <w:sz w:val="24"/>
          <w:szCs w:val="24"/>
        </w:rPr>
        <w:t xml:space="preserve"> !</w:t>
      </w:r>
    </w:p>
    <w:p w:rsidRDefault="002F37BE" w:rsidP="002F37BE" w:rsidR="002F37BE">
      <w:pPr>
        <w:spacing w:after="0"/>
        <w:rPr>
          <w:sz w:val="24"/>
          <w:szCs w:val="24"/>
        </w:rPr>
      </w:pP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Stečajni upravitelj :</w:t>
      </w: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Branko Smrtić, dipl.ing.</w:t>
      </w:r>
    </w:p>
    <w:p w:rsidRDefault="00B90333" w:rsidP="002F37BE" w:rsidR="002F37BE" w:rsidRPr="0047484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 MIholjancu, </w:t>
      </w:r>
      <w:r w:rsidR="00E9038E">
        <w:rPr>
          <w:sz w:val="24"/>
          <w:szCs w:val="24"/>
        </w:rPr>
        <w:t xml:space="preserve">01.siječnja 2019.godine                   </w:t>
      </w:r>
    </w:p>
    <w:p w:rsidRDefault="002F37BE" w:rsidP="002F37BE" w:rsidR="002F37BE">
      <w:pPr>
        <w:spacing w:after="0"/>
        <w:rPr>
          <w:sz w:val="24"/>
          <w:szCs w:val="24"/>
        </w:rPr>
      </w:pPr>
    </w:p>
    <w:p w:rsidRDefault="002F37BE" w:rsidP="002F37BE" w:rsidR="002F37BE">
      <w:pPr>
        <w:spacing w:after="0"/>
        <w:rPr>
          <w:sz w:val="24"/>
          <w:szCs w:val="24"/>
        </w:rPr>
      </w:pPr>
    </w:p>
    <w:p w:rsidRDefault="002F37BE" w:rsidP="002F37BE" w:rsidR="002F37B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9038E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sectPr w:rsidSect="00914B24" w:rsidR="000A76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0175B"/>
    <w:rsid w:val="000A7666"/>
    <w:rsid w:val="000D3B41"/>
    <w:rsid w:val="000F09B8"/>
    <w:rsid w:val="000F2091"/>
    <w:rsid w:val="00170D18"/>
    <w:rsid w:val="00196FB1"/>
    <w:rsid w:val="001E2583"/>
    <w:rsid w:val="002F37BE"/>
    <w:rsid w:val="0036273D"/>
    <w:rsid w:val="003B0173"/>
    <w:rsid w:val="003C07B7"/>
    <w:rsid w:val="00432BFB"/>
    <w:rsid w:val="004776E9"/>
    <w:rsid w:val="00516471"/>
    <w:rsid w:val="005342C3"/>
    <w:rsid w:val="00576182"/>
    <w:rsid w:val="005B7454"/>
    <w:rsid w:val="005C7DB3"/>
    <w:rsid w:val="00627A08"/>
    <w:rsid w:val="006414A7"/>
    <w:rsid w:val="00681D54"/>
    <w:rsid w:val="006B452D"/>
    <w:rsid w:val="006B5E97"/>
    <w:rsid w:val="006C6D5A"/>
    <w:rsid w:val="00741F52"/>
    <w:rsid w:val="007B4141"/>
    <w:rsid w:val="007B4CC4"/>
    <w:rsid w:val="00816CC9"/>
    <w:rsid w:val="00892612"/>
    <w:rsid w:val="008E3BC2"/>
    <w:rsid w:val="008F2F2B"/>
    <w:rsid w:val="00994A15"/>
    <w:rsid w:val="00A238EC"/>
    <w:rsid w:val="00AD1A02"/>
    <w:rsid w:val="00B12C87"/>
    <w:rsid w:val="00B548C8"/>
    <w:rsid w:val="00B65107"/>
    <w:rsid w:val="00B6671B"/>
    <w:rsid w:val="00B90333"/>
    <w:rsid w:val="00B954D4"/>
    <w:rsid w:val="00BB0482"/>
    <w:rsid w:val="00C04326"/>
    <w:rsid w:val="00C35EBE"/>
    <w:rsid w:val="00C36207"/>
    <w:rsid w:val="00C70E75"/>
    <w:rsid w:val="00C95EA4"/>
    <w:rsid w:val="00CA5EC6"/>
    <w:rsid w:val="00D33E5A"/>
    <w:rsid w:val="00D35CD5"/>
    <w:rsid w:val="00D60298"/>
    <w:rsid w:val="00DD5BA7"/>
    <w:rsid w:val="00E21313"/>
    <w:rsid w:val="00E4400B"/>
    <w:rsid w:val="00E9038E"/>
    <w:rsid w:val="00EE6A20"/>
    <w:rsid w:val="00F43CF0"/>
    <w:rsid w:val="00F86390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20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20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20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20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20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20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2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2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2042</properties:Characters>
  <properties:Lines>70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2019-01-03T13:48:00Z</dcterms:created>
  <dc:creator>user</dc:creator>
  <cp:lastModifiedBy>Andreja Lesjak</cp:lastModifiedBy>
  <cp:lastPrinted>2018-07-06T06:44:00Z</cp:lastPrinted>
  <dcterms:modified xmlns:xsi="http://www.w3.org/2001/XMLSchema-instance" xsi:type="dcterms:W3CDTF">2019-01-03T13:49:00Z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St-52/2015-52 / Podnesak - Izvješće stečajnog upravitelja (Markovich d.o.o. u stečaju tromjesečno izvješće o tijeku stečajnog postupka od 01.10.-31.12.2018..docx)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