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411A" w:rsidR="006838BA" w:rsidRDefault="006838BA" w14:paraId="a885ab9" w14:textId="a885ab9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1D5467" w:rsidR="0056018D" w:rsidTr="00C24C72">
        <w:tc>
          <w:tcPr>
            <w:tcW w:w="3060" w:type="dxa"/>
          </w:tcPr>
          <w:p w:rsidR="00E23AA6" w:rsidP="00C24C72" w:rsidRDefault="00FC1C16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ascii="Times New Roman" w:hAnsi="Times New Roman" w:cs="Times New Roman"/>
                <w:i w:val="false"/>
                <w:noProof/>
                <w:sz w:val="24"/>
                <w:szCs w:val="24"/>
              </w:rPr>
              <w:drawing>
                <wp:inline distT="0" distB="0" distL="0" distR="0">
                  <wp:extent cx="723900" cy="96202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1D5467" w:rsidR="0056018D" w:rsidP="00C24C72" w:rsidRDefault="0056018D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Pr="001D5467" w:rsidR="0056018D" w:rsidP="00C24C72" w:rsidRDefault="0056018D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Pr="001D5467" w:rsidR="00B4321B" w:rsidP="001D411A" w:rsidRDefault="00B4321B">
      <w:pPr>
        <w:jc w:val="right"/>
        <w:rPr>
          <w:sz w:val="24"/>
          <w:szCs w:val="24"/>
        </w:rPr>
      </w:pPr>
    </w:p>
    <w:p w:rsidR="00E6104E" w:rsidP="00E6104E" w:rsidRDefault="00E610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</w:t>
      </w:r>
      <w:r w:rsidR="00A96AC3">
        <w:rPr>
          <w:sz w:val="24"/>
          <w:szCs w:val="24"/>
        </w:rPr>
        <w:t>-1425</w:t>
      </w:r>
      <w:r w:rsidR="00916494">
        <w:rPr>
          <w:sz w:val="24"/>
          <w:szCs w:val="24"/>
        </w:rPr>
        <w:t>/1</w:t>
      </w:r>
      <w:r w:rsidR="00A96AC3">
        <w:rPr>
          <w:sz w:val="24"/>
          <w:szCs w:val="24"/>
        </w:rPr>
        <w:t>1</w:t>
      </w:r>
    </w:p>
    <w:p w:rsidR="00E6104E" w:rsidP="00E6104E" w:rsidRDefault="00E6104E">
      <w:pPr>
        <w:jc w:val="center"/>
        <w:rPr>
          <w:sz w:val="24"/>
          <w:szCs w:val="24"/>
        </w:rPr>
      </w:pPr>
    </w:p>
    <w:p w:rsidR="00E40469" w:rsidP="00E6104E" w:rsidRDefault="00E40469">
      <w:pPr>
        <w:jc w:val="center"/>
        <w:rPr>
          <w:sz w:val="24"/>
          <w:szCs w:val="24"/>
        </w:rPr>
      </w:pPr>
    </w:p>
    <w:p w:rsidRPr="0017216B" w:rsidR="00E6104E" w:rsidP="00E6104E" w:rsidRDefault="00E610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Pr="00337798" w:rsidR="00E6104E" w:rsidP="00E6104E" w:rsidRDefault="00F159AD">
      <w:pPr>
        <w:ind w:left="2880"/>
        <w:jc w:val="right"/>
        <w:rPr>
          <w:sz w:val="24"/>
        </w:rPr>
      </w:pPr>
      <w:r>
        <w:rPr>
          <w:sz w:val="24"/>
        </w:rPr>
        <w:t>Z A K LJ U Č A K</w:t>
      </w:r>
      <w:r w:rsidRPr="00337798" w:rsidR="00E6104E">
        <w:rPr>
          <w:sz w:val="24"/>
        </w:rPr>
        <w:t xml:space="preserve"> </w:t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  <w:r w:rsidRPr="00337798" w:rsidR="00E6104E">
        <w:rPr>
          <w:sz w:val="24"/>
        </w:rPr>
        <w:tab/>
      </w:r>
    </w:p>
    <w:p w:rsidR="00E6104E" w:rsidP="00E6104E" w:rsidRDefault="00E6104E">
      <w:pPr>
        <w:pStyle w:val="Odlomakpopisa"/>
        <w:ind w:left="0" w:firstLine="708"/>
        <w:jc w:val="both"/>
      </w:pPr>
    </w:p>
    <w:p w:rsidRPr="002E7E59" w:rsidR="00E6104E" w:rsidP="00E6104E" w:rsidRDefault="00E6104E">
      <w:pPr>
        <w:pStyle w:val="Odlomakpopisa"/>
        <w:ind w:left="0" w:firstLine="708"/>
        <w:jc w:val="both"/>
        <w:rPr>
          <w:sz w:val="24"/>
          <w:szCs w:val="24"/>
        </w:rPr>
      </w:pPr>
      <w:r w:rsidRPr="002E7E59">
        <w:rPr>
          <w:sz w:val="24"/>
          <w:szCs w:val="24"/>
        </w:rPr>
        <w:t xml:space="preserve">Trgovački sud u Zagrebu po sucu tog suda Anti Galiću, kao sucu pojedincu,  u stečajnom postupku nad dužnikom </w:t>
      </w:r>
      <w:r w:rsidR="00C85F88">
        <w:rPr>
          <w:sz w:val="24"/>
          <w:szCs w:val="24"/>
        </w:rPr>
        <w:t xml:space="preserve">Stečajna masa iza </w:t>
      </w:r>
      <w:r w:rsidR="00A96AC3">
        <w:rPr>
          <w:sz w:val="24"/>
          <w:szCs w:val="24"/>
        </w:rPr>
        <w:t>COMPOSITIO SERVIS d.o.o., u stečaju, Zagreb,Trakošćanska 28.</w:t>
      </w:r>
      <w:r w:rsidR="00A776F3">
        <w:rPr>
          <w:sz w:val="24"/>
          <w:szCs w:val="24"/>
        </w:rPr>
        <w:t xml:space="preserve">, </w:t>
      </w:r>
      <w:r w:rsidRPr="002E7E59">
        <w:rPr>
          <w:sz w:val="24"/>
          <w:szCs w:val="24"/>
        </w:rPr>
        <w:t xml:space="preserve">dana </w:t>
      </w:r>
      <w:r w:rsidR="00A96AC3">
        <w:rPr>
          <w:sz w:val="24"/>
          <w:szCs w:val="24"/>
        </w:rPr>
        <w:t>22.kolovoza</w:t>
      </w:r>
      <w:r w:rsidRPr="002E7E59">
        <w:rPr>
          <w:sz w:val="24"/>
          <w:szCs w:val="24"/>
        </w:rPr>
        <w:t xml:space="preserve"> 201</w:t>
      </w:r>
      <w:r w:rsidR="006D75C8">
        <w:rPr>
          <w:sz w:val="24"/>
          <w:szCs w:val="24"/>
        </w:rPr>
        <w:t>9</w:t>
      </w:r>
      <w:r w:rsidRPr="002E7E59">
        <w:rPr>
          <w:sz w:val="24"/>
          <w:szCs w:val="24"/>
        </w:rPr>
        <w:t>.</w:t>
      </w:r>
    </w:p>
    <w:p w:rsidRPr="003A007A" w:rsidR="00525D6E" w:rsidRDefault="00525D6E">
      <w:pPr>
        <w:jc w:val="both"/>
        <w:rPr>
          <w:sz w:val="40"/>
          <w:szCs w:val="40"/>
        </w:rPr>
      </w:pPr>
    </w:p>
    <w:p w:rsidR="00CD1673" w:rsidP="00CD1673" w:rsidRDefault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>z a k lj u č i o    j e</w:t>
      </w:r>
    </w:p>
    <w:p w:rsidRPr="003A007A" w:rsidR="006838BA" w:rsidRDefault="006838BA">
      <w:pPr>
        <w:jc w:val="center"/>
        <w:rPr>
          <w:b/>
          <w:sz w:val="24"/>
          <w:szCs w:val="24"/>
        </w:rPr>
      </w:pPr>
    </w:p>
    <w:p w:rsidRPr="00367D23" w:rsidR="003313DD" w:rsidP="006C4889" w:rsidRDefault="00A96A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Dostavlja se stečajnom upra</w:t>
      </w:r>
      <w:r w:rsidR="00445E12">
        <w:rPr>
          <w:sz w:val="24"/>
          <w:szCs w:val="24"/>
        </w:rPr>
        <w:t>vitelju Mato Čičak, Donja Lomnica, II odvojak Deverićeve 5</w:t>
      </w:r>
      <w:r>
        <w:rPr>
          <w:sz w:val="24"/>
          <w:szCs w:val="24"/>
        </w:rPr>
        <w:t xml:space="preserve"> </w:t>
      </w:r>
      <w:r w:rsidR="00307DEA">
        <w:rPr>
          <w:sz w:val="24"/>
          <w:szCs w:val="24"/>
        </w:rPr>
        <w:t xml:space="preserve">dopis EKO-FLOR PLUS d.o.o., Oroslavlje od 31.svibnja 2019. radi </w:t>
      </w:r>
      <w:r w:rsidR="008828B2">
        <w:rPr>
          <w:sz w:val="24"/>
          <w:szCs w:val="24"/>
        </w:rPr>
        <w:t>podnošenja</w:t>
      </w:r>
      <w:r w:rsidR="00307DEA">
        <w:rPr>
          <w:sz w:val="24"/>
          <w:szCs w:val="24"/>
        </w:rPr>
        <w:t xml:space="preserve"> odgovarajućeg prijedloga sudu</w:t>
      </w:r>
      <w:r w:rsidRPr="00367D23" w:rsidR="006C4889">
        <w:rPr>
          <w:sz w:val="24"/>
          <w:szCs w:val="24"/>
        </w:rPr>
        <w:t xml:space="preserve"> </w:t>
      </w:r>
    </w:p>
    <w:p w:rsidRPr="00367D23" w:rsidR="00AC1C2B" w:rsidP="008B16E4" w:rsidRDefault="00AC1C2B">
      <w:pPr>
        <w:ind w:firstLine="708"/>
        <w:jc w:val="both"/>
        <w:rPr>
          <w:sz w:val="24"/>
          <w:szCs w:val="24"/>
        </w:rPr>
      </w:pPr>
    </w:p>
    <w:p w:rsidR="006838BA" w:rsidP="006C7A5A" w:rsidRDefault="006838BA">
      <w:pPr>
        <w:jc w:val="center"/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5D586E">
        <w:rPr>
          <w:sz w:val="24"/>
          <w:szCs w:val="24"/>
        </w:rPr>
        <w:t>22.kolovoza</w:t>
      </w:r>
      <w:r w:rsidR="002B1C37">
        <w:rPr>
          <w:sz w:val="24"/>
          <w:szCs w:val="24"/>
        </w:rPr>
        <w:t xml:space="preserve"> </w:t>
      </w:r>
      <w:r w:rsidRPr="001D5467" w:rsidR="00E836A6">
        <w:rPr>
          <w:sz w:val="24"/>
          <w:szCs w:val="24"/>
        </w:rPr>
        <w:t>201</w:t>
      </w:r>
      <w:r w:rsidR="00157F3C">
        <w:rPr>
          <w:sz w:val="24"/>
          <w:szCs w:val="24"/>
        </w:rPr>
        <w:t>9</w:t>
      </w:r>
      <w:r w:rsidRPr="001D5467" w:rsidR="00E836A6">
        <w:rPr>
          <w:sz w:val="24"/>
          <w:szCs w:val="24"/>
        </w:rPr>
        <w:t>.</w:t>
      </w:r>
    </w:p>
    <w:p w:rsidRPr="001D5467" w:rsidR="006838BA" w:rsidP="002B322D" w:rsidRDefault="00A96E38">
      <w:pPr>
        <w:ind w:left="3600" w:firstLine="72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="00C76EF3" w:rsidP="008676A1" w:rsidRDefault="006838BA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Pr="001D5467" w:rsidR="00041689">
        <w:rPr>
          <w:sz w:val="24"/>
          <w:szCs w:val="24"/>
        </w:rPr>
        <w:t xml:space="preserve">                        </w:t>
      </w:r>
      <w:r w:rsidRPr="001D5467" w:rsidR="00041689">
        <w:rPr>
          <w:sz w:val="24"/>
          <w:szCs w:val="24"/>
        </w:rPr>
        <w:tab/>
        <w:t xml:space="preserve">          </w:t>
      </w:r>
      <w:r w:rsidRPr="001D5467" w:rsidR="0077476F">
        <w:rPr>
          <w:sz w:val="24"/>
          <w:szCs w:val="24"/>
        </w:rPr>
        <w:tab/>
      </w:r>
      <w:r w:rsidRPr="001D5467" w:rsidR="0077476F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Pr="001D5467" w:rsidR="005D78EA">
        <w:rPr>
          <w:sz w:val="24"/>
          <w:szCs w:val="24"/>
        </w:rPr>
        <w:t xml:space="preserve"> </w:t>
      </w:r>
      <w:r w:rsidR="007A16A6">
        <w:rPr>
          <w:sz w:val="24"/>
          <w:szCs w:val="24"/>
        </w:rPr>
        <w:t>v.r.</w:t>
      </w:r>
    </w:p>
    <w:p w:rsidRPr="001D5467" w:rsidR="00E836A6" w:rsidP="008676A1" w:rsidRDefault="00E836A6">
      <w:pPr>
        <w:jc w:val="right"/>
        <w:rPr>
          <w:sz w:val="24"/>
          <w:szCs w:val="24"/>
        </w:rPr>
      </w:pPr>
    </w:p>
    <w:p w:rsidRPr="001D5467" w:rsidR="006838BA" w:rsidP="00A10F37" w:rsidRDefault="00A96E38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="00B81C62" w:rsidP="00E5256A" w:rsidRDefault="006838BA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 xml:space="preserve">ovog zaključka žalba nije </w:t>
      </w:r>
      <w:r w:rsidR="00CD04FF">
        <w:rPr>
          <w:sz w:val="24"/>
          <w:szCs w:val="24"/>
        </w:rPr>
        <w:t>d</w:t>
      </w:r>
      <w:r w:rsidR="00186C32">
        <w:rPr>
          <w:sz w:val="24"/>
          <w:szCs w:val="24"/>
        </w:rPr>
        <w:t>opuštena (</w:t>
      </w:r>
      <w:r w:rsidR="00E5256A">
        <w:rPr>
          <w:sz w:val="24"/>
          <w:szCs w:val="24"/>
        </w:rPr>
        <w:t>članak 19. stavak 7. SZ-a)</w:t>
      </w:r>
    </w:p>
    <w:p w:rsidR="00842198" w:rsidRDefault="00842198">
      <w:pPr>
        <w:jc w:val="both"/>
        <w:rPr>
          <w:sz w:val="24"/>
          <w:szCs w:val="24"/>
          <w:lang w:val="pl-PL"/>
        </w:rPr>
      </w:pPr>
    </w:p>
    <w:p w:rsidR="007A16A6" w:rsidP="007A16A6" w:rsidRDefault="007A16A6">
      <w:pPr>
        <w:ind w:left="4320"/>
        <w:rPr>
          <w:szCs w:val="22"/>
        </w:rPr>
      </w:pPr>
      <w:r>
        <w:rPr>
          <w:szCs w:val="22"/>
        </w:rPr>
        <w:t>Za točnost otpravka- ovlašteni službenik:</w:t>
      </w:r>
    </w:p>
    <w:p w:rsidR="007A16A6" w:rsidP="0062083B" w:rsidRDefault="007A16A6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7A16A6" w:rsidP="0062083B" w:rsidRDefault="007A16A6">
      <w:pPr>
        <w:rPr>
          <w:szCs w:val="22"/>
        </w:rPr>
      </w:pPr>
    </w:p>
    <w:p w:rsidRPr="0062083B" w:rsidR="007A16A6" w:rsidP="0062083B" w:rsidRDefault="007A16A6">
      <w:pPr>
        <w:rPr>
          <w:szCs w:val="22"/>
        </w:rPr>
      </w:pPr>
    </w:p>
    <w:p w:rsidR="007A16A6" w:rsidP="0062083B" w:rsidRDefault="007A16A6">
      <w:pPr>
        <w:rPr>
          <w:szCs w:val="22"/>
        </w:rPr>
      </w:pPr>
    </w:p>
    <w:p w:rsidR="007A16A6" w:rsidP="0062083B" w:rsidRDefault="007A16A6">
      <w:pPr>
        <w:rPr>
          <w:szCs w:val="22"/>
        </w:rPr>
      </w:pPr>
    </w:p>
    <w:p w:rsidR="007A16A6" w:rsidP="004B6D6B" w:rsidRDefault="007A16A6">
      <w:pPr>
        <w:rPr>
          <w:lang w:val="pl-PL"/>
        </w:rPr>
      </w:pPr>
      <w:r>
        <w:rPr>
          <w:szCs w:val="22"/>
        </w:rPr>
        <w:t xml:space="preserve"> </w:t>
      </w:r>
    </w:p>
    <w:p w:rsidRPr="001D5467" w:rsidR="005D78EA" w:rsidRDefault="005D78EA">
      <w:pPr>
        <w:jc w:val="both"/>
        <w:rPr>
          <w:sz w:val="24"/>
          <w:szCs w:val="24"/>
          <w:lang w:val="pl-PL"/>
        </w:rPr>
      </w:pPr>
    </w:p>
    <w:sectPr w:rsidRPr="001D5467" w:rsidR="005D78EA" w:rsidSect="006C7A5A">
      <w:headerReference w:type="even" r:id="rId11"/>
      <w:headerReference w:type="default" r:id="rId12"/>
      <w:pgSz w:w="11906" w:h="16838"/>
      <w:pgMar w:top="1440" w:right="1797" w:bottom="1418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6CB5" w:rsidRDefault="00CE6CB5">
      <w:r>
        <w:separator/>
      </w:r>
    </w:p>
  </w:endnote>
  <w:endnote w:type="continuationSeparator" w:id="0">
    <w:p w:rsidR="00CE6CB5" w:rsidRDefault="00CE6C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6CB5" w:rsidRDefault="00CE6CB5">
      <w:r>
        <w:separator/>
      </w:r>
    </w:p>
  </w:footnote>
  <w:footnote w:type="continuationSeparator" w:id="0">
    <w:p w:rsidR="00CE6CB5" w:rsidRDefault="00CE6C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85AD7" w:rsidRDefault="00185A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185A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36A6" w:rsidP="00844C36" w:rsidRDefault="00E836A6">
    <w:pPr>
      <w:ind w:left="3600" w:firstLine="72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844C36">
      <w:rPr>
        <w:sz w:val="24"/>
        <w:szCs w:val="24"/>
      </w:rPr>
      <w:t>6508</w:t>
    </w:r>
    <w:r w:rsidR="0017701B">
      <w:rPr>
        <w:sz w:val="24"/>
        <w:szCs w:val="24"/>
      </w:rPr>
      <w:t>/1</w:t>
    </w:r>
    <w:r w:rsidR="00844C36">
      <w:rPr>
        <w:sz w:val="24"/>
        <w:szCs w:val="24"/>
      </w:rPr>
      <w:t>6</w:t>
    </w:r>
  </w:p>
  <w:p w:rsidR="00185AD7" w:rsidP="0056018D" w:rsidRDefault="00185AD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="true" w:legacySpace="0" w:legacyIndent="283"/>
      <w:lvlJc w:val="left"/>
      <w:pPr>
        <w:ind w:left="1288" w:hanging="283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ilvl="0" w:tplc="DBE47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ascii="Times New Roman" w:hAnsi="Times New Roman" w:cs="Times New Roman"/>
        <w:b w:val="false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577A2DF6"/>
    <w:multiLevelType w:val="hybridMultilevel"/>
    <w:tmpl w:val="5FF48628"/>
    <w:lvl w:ilvl="0" w:tplc="28021B6C">
      <w:start w:val="1"/>
      <w:numFmt w:val="upperRoman"/>
      <w:lvlText w:val="%1."/>
      <w:lvlJc w:val="left"/>
      <w:pPr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="true" w:legacySpace="120" w:legacyIndent="360"/>
      <w:lvlJc w:val="left"/>
      <w:pPr>
        <w:ind w:left="1080" w:hanging="360"/>
      </w:pPr>
    </w:lvl>
  </w:abstractNum>
  <w:abstractNum w:abstractNumId="6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4C152DE"/>
    <w:multiLevelType w:val="hybridMultilevel"/>
    <w:tmpl w:val="A41E84B4"/>
    <w:lvl w:ilvl="0" w:tplc="244E4AD0">
      <w:start w:val="4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A9"/>
    <w:rsid w:val="000006E8"/>
    <w:rsid w:val="00013713"/>
    <w:rsid w:val="000164DD"/>
    <w:rsid w:val="00041689"/>
    <w:rsid w:val="0004473F"/>
    <w:rsid w:val="000471E3"/>
    <w:rsid w:val="00064FC4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4335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57F3C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4073"/>
    <w:rsid w:val="00185AD7"/>
    <w:rsid w:val="00186749"/>
    <w:rsid w:val="00186C32"/>
    <w:rsid w:val="00195086"/>
    <w:rsid w:val="001A10FF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07DEA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67D23"/>
    <w:rsid w:val="00370084"/>
    <w:rsid w:val="00377237"/>
    <w:rsid w:val="003776F8"/>
    <w:rsid w:val="003853A9"/>
    <w:rsid w:val="003A007A"/>
    <w:rsid w:val="003A290E"/>
    <w:rsid w:val="003A4171"/>
    <w:rsid w:val="003A6019"/>
    <w:rsid w:val="003B36FD"/>
    <w:rsid w:val="003C78A1"/>
    <w:rsid w:val="003D2947"/>
    <w:rsid w:val="003D785A"/>
    <w:rsid w:val="003E497C"/>
    <w:rsid w:val="003E4E05"/>
    <w:rsid w:val="003E6FEE"/>
    <w:rsid w:val="003F1D57"/>
    <w:rsid w:val="003F342C"/>
    <w:rsid w:val="003F5F4E"/>
    <w:rsid w:val="004004CC"/>
    <w:rsid w:val="00401191"/>
    <w:rsid w:val="00405EC8"/>
    <w:rsid w:val="00405EDE"/>
    <w:rsid w:val="00414221"/>
    <w:rsid w:val="0041784C"/>
    <w:rsid w:val="0042655D"/>
    <w:rsid w:val="00445E12"/>
    <w:rsid w:val="00446FC5"/>
    <w:rsid w:val="00447E26"/>
    <w:rsid w:val="004531A1"/>
    <w:rsid w:val="00454B52"/>
    <w:rsid w:val="00455127"/>
    <w:rsid w:val="0045696D"/>
    <w:rsid w:val="004625BC"/>
    <w:rsid w:val="004735EE"/>
    <w:rsid w:val="00473B11"/>
    <w:rsid w:val="00474DAD"/>
    <w:rsid w:val="00497BE7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6768C"/>
    <w:rsid w:val="00590A90"/>
    <w:rsid w:val="005B3BA8"/>
    <w:rsid w:val="005B58FC"/>
    <w:rsid w:val="005B7415"/>
    <w:rsid w:val="005C2FDE"/>
    <w:rsid w:val="005C48F7"/>
    <w:rsid w:val="005D586E"/>
    <w:rsid w:val="005D78EA"/>
    <w:rsid w:val="006018F8"/>
    <w:rsid w:val="00603157"/>
    <w:rsid w:val="006053B6"/>
    <w:rsid w:val="00616CC8"/>
    <w:rsid w:val="00636974"/>
    <w:rsid w:val="00650BE3"/>
    <w:rsid w:val="006524A1"/>
    <w:rsid w:val="006531A3"/>
    <w:rsid w:val="00656D95"/>
    <w:rsid w:val="00657800"/>
    <w:rsid w:val="00677BBF"/>
    <w:rsid w:val="006838BA"/>
    <w:rsid w:val="006901E8"/>
    <w:rsid w:val="006906E7"/>
    <w:rsid w:val="006A00A8"/>
    <w:rsid w:val="006B0E12"/>
    <w:rsid w:val="006B3F32"/>
    <w:rsid w:val="006C1FD2"/>
    <w:rsid w:val="006C4889"/>
    <w:rsid w:val="006C4BB2"/>
    <w:rsid w:val="006C7A5A"/>
    <w:rsid w:val="006D75C8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35FAE"/>
    <w:rsid w:val="00743AC4"/>
    <w:rsid w:val="007624A6"/>
    <w:rsid w:val="007644A4"/>
    <w:rsid w:val="00767553"/>
    <w:rsid w:val="0077476F"/>
    <w:rsid w:val="0077495A"/>
    <w:rsid w:val="00780E26"/>
    <w:rsid w:val="00781979"/>
    <w:rsid w:val="0078609A"/>
    <w:rsid w:val="007A16A6"/>
    <w:rsid w:val="007A1EA6"/>
    <w:rsid w:val="007A42E7"/>
    <w:rsid w:val="007A7ECC"/>
    <w:rsid w:val="007B349C"/>
    <w:rsid w:val="007B3B06"/>
    <w:rsid w:val="007C09A9"/>
    <w:rsid w:val="007C0A7F"/>
    <w:rsid w:val="007C1BCF"/>
    <w:rsid w:val="007C6111"/>
    <w:rsid w:val="007E11B4"/>
    <w:rsid w:val="007E13A8"/>
    <w:rsid w:val="007F0340"/>
    <w:rsid w:val="007F05FF"/>
    <w:rsid w:val="007F550D"/>
    <w:rsid w:val="00805273"/>
    <w:rsid w:val="00807575"/>
    <w:rsid w:val="0081167C"/>
    <w:rsid w:val="008124F0"/>
    <w:rsid w:val="008215AD"/>
    <w:rsid w:val="008233D2"/>
    <w:rsid w:val="008258B2"/>
    <w:rsid w:val="00837019"/>
    <w:rsid w:val="00840279"/>
    <w:rsid w:val="00842198"/>
    <w:rsid w:val="00843BE5"/>
    <w:rsid w:val="00844C36"/>
    <w:rsid w:val="00852C1A"/>
    <w:rsid w:val="00860C8A"/>
    <w:rsid w:val="008619A3"/>
    <w:rsid w:val="00863D1F"/>
    <w:rsid w:val="00867306"/>
    <w:rsid w:val="008676A1"/>
    <w:rsid w:val="00867C12"/>
    <w:rsid w:val="008828B2"/>
    <w:rsid w:val="00882B59"/>
    <w:rsid w:val="008A1DD7"/>
    <w:rsid w:val="008A6E36"/>
    <w:rsid w:val="008B16E4"/>
    <w:rsid w:val="008B40FA"/>
    <w:rsid w:val="008C0EF4"/>
    <w:rsid w:val="008D2088"/>
    <w:rsid w:val="008D589F"/>
    <w:rsid w:val="008E0B1B"/>
    <w:rsid w:val="008E42A5"/>
    <w:rsid w:val="008E4ABA"/>
    <w:rsid w:val="00915EF4"/>
    <w:rsid w:val="00916494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4DB"/>
    <w:rsid w:val="00A72948"/>
    <w:rsid w:val="00A776F3"/>
    <w:rsid w:val="00A80202"/>
    <w:rsid w:val="00A8061D"/>
    <w:rsid w:val="00A86B0A"/>
    <w:rsid w:val="00A96AC3"/>
    <w:rsid w:val="00A96E38"/>
    <w:rsid w:val="00AA608C"/>
    <w:rsid w:val="00AB024A"/>
    <w:rsid w:val="00AB30CB"/>
    <w:rsid w:val="00AC1C2B"/>
    <w:rsid w:val="00AC5F98"/>
    <w:rsid w:val="00AE1405"/>
    <w:rsid w:val="00AE41AF"/>
    <w:rsid w:val="00AF3194"/>
    <w:rsid w:val="00AF3E6C"/>
    <w:rsid w:val="00AF7171"/>
    <w:rsid w:val="00AF7623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075D"/>
    <w:rsid w:val="00C51464"/>
    <w:rsid w:val="00C5451F"/>
    <w:rsid w:val="00C6207F"/>
    <w:rsid w:val="00C62E9F"/>
    <w:rsid w:val="00C67D09"/>
    <w:rsid w:val="00C76EF3"/>
    <w:rsid w:val="00C817B1"/>
    <w:rsid w:val="00C85F88"/>
    <w:rsid w:val="00C97A90"/>
    <w:rsid w:val="00CA2F28"/>
    <w:rsid w:val="00CB0F34"/>
    <w:rsid w:val="00CB229D"/>
    <w:rsid w:val="00CD04FF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26CA8"/>
    <w:rsid w:val="00D42847"/>
    <w:rsid w:val="00D431D3"/>
    <w:rsid w:val="00D64490"/>
    <w:rsid w:val="00D73947"/>
    <w:rsid w:val="00DA37AE"/>
    <w:rsid w:val="00DC07C5"/>
    <w:rsid w:val="00DC19E9"/>
    <w:rsid w:val="00DF4708"/>
    <w:rsid w:val="00DF5EAD"/>
    <w:rsid w:val="00E07B00"/>
    <w:rsid w:val="00E14504"/>
    <w:rsid w:val="00E17909"/>
    <w:rsid w:val="00E2142D"/>
    <w:rsid w:val="00E23AA6"/>
    <w:rsid w:val="00E24650"/>
    <w:rsid w:val="00E36B95"/>
    <w:rsid w:val="00E40469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D08F0"/>
    <w:rsid w:val="00EE08DB"/>
    <w:rsid w:val="00EE193F"/>
    <w:rsid w:val="00EE4B19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3AC"/>
    <w:rsid w:val="00F72F2B"/>
    <w:rsid w:val="00F76F1F"/>
    <w:rsid w:val="00F77E08"/>
    <w:rsid w:val="00F84196"/>
    <w:rsid w:val="00F856FC"/>
    <w:rsid w:val="00F9604C"/>
    <w:rsid w:val="00F96B7F"/>
    <w:rsid w:val="00FA583A"/>
    <w:rsid w:val="00FB2D72"/>
    <w:rsid w:val="00FC1C16"/>
    <w:rsid w:val="00FC24DA"/>
    <w:rsid w:val="00FC5835"/>
    <w:rsid w:val="00FD2618"/>
    <w:rsid w:val="00FD39CD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56018D"/>
    <w:pPr>
      <w:keepNext/>
      <w:widowControl w:val="fals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004C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1132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52C1A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C403E1"/>
    <w:rPr>
      <w:sz w:val="20"/>
    </w:rPr>
  </w:style>
  <w:style w:type="character" w:styleId="TekstfusnoteChar" w:customStyle="true">
    <w:name w:val="Tekst fusnote Char"/>
    <w:basedOn w:val="Zadanifontodlomka"/>
    <w:link w:val="Tekstfusnote"/>
    <w:rsid w:val="00C403E1"/>
  </w:style>
  <w:style w:type="character" w:styleId="Referencafusnote">
    <w:name w:val="footnote reference"/>
    <w:rsid w:val="00C403E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C5F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F9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F98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F9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F9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C5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F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F9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F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F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325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56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753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55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St-1425/2011-85</izvorni_sadrzaj>
    <derivirana_varijabla naziv="DomainObject.Oznaka_1">St-1425/2011-85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2011.</izvorni_sadrzaj>
    <derivirana_varijabla naziv="DomainObject.Predmet.DatumOsnivanja_1">31.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2012.</izvorni_sadrzaj>
    <derivirana_varijabla naziv="DomainObject.Predmet.DatumRjesavanja_1">20.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a/a
- čuvati trajno</izvorni_sadrzaj>
    <derivirana_varijabla naziv="DomainObject.Predmet.Opis_1">- spis a/a
- 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St-1425/2011</izvorni_sadrzaj>
    <derivirana_varijabla naziv="DomainObject.Predmet.OznakaBroj_1">St-1425/2011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COMPOSITIO SERVIS d.o.o. zastupanog po punomoćniku TANJA RADOVČIĆ</izvorni_sadrzaj>
    <derivirana_varijabla naziv="DomainObject.Predmet.ProtustrankaFormated_1">  COMPOSITIO SERVIS d.o.o. zastupanog po punomoćniku TANJA RADOVČIĆ</derivirana_varijabla>
  </DomainObject.Predmet.ProtustrankaFormated>
  <DomainObject.Predmet.ProtustrankaFormatedOIB>
    <izvorni_sadrzaj>  COMPOSITIO SERVIS d.o.o., OIB 43681175115 zastupanog po punomoćniku TANJA RADOVČIĆ</izvorni_sadrzaj>
    <derivirana_varijabla naziv="DomainObject.Predmet.ProtustrankaFormatedOIB_1">  COMPOSITIO SERVIS d.o.o., OIB 43681175115 zastupanog po punomoćniku TANJA RADOVČIĆ</derivirana_varijabla>
  </DomainObject.Predmet.ProtustrankaFormatedOIB>
  <DomainObject.Predmet.ProtustrankaFormatedWithAdress>
    <izvorni_sadrzaj> COMPOSITIO SERVIS d.o.o., TRAKOŠĆANSKA 28, 10000 Zagreb zastupanog po punomoćniku TANJA RADOVČIĆ</izvorni_sadrzaj>
    <derivirana_varijabla naziv="DomainObject.Predmet.ProtustrankaFormatedWithAdress_1"> COMPOSITIO SERVIS d.o.o., TRAKOŠĆANSKA 28, 10000 Zagreb zastupanog po punomoćniku TANJA RADOVČIĆ</derivirana_varijabla>
  </DomainObject.Predmet.ProtustrankaFormatedWithAdress>
  <DomainObject.Predmet.ProtustrankaFormatedWithAdressOIB>
    <izvorni_sadrzaj> COMPOSITIO SERVIS d.o.o., OIB 43681175115, TRAKOŠĆANSKA 28, 10000 Zagreb zastupanog po punomoćniku TANJA RADOVČIĆ</izvorni_sadrzaj>
    <derivirana_varijabla naziv="DomainObject.Predmet.ProtustrankaFormatedWithAdressOIB_1"> COMPOSITIO SERVIS d.o.o., OIB 43681175115, TRAKOŠĆANSKA 28, 10000 Zagreb zastupanog po punomoćniku TANJA RADOVČIĆ</derivirana_varijabla>
  </DomainObject.Predmet.ProtustrankaFormatedWithAdressOIB>
  <DomainObject.Predmet.ProtustrankaWithAdress>
    <izvorni_sadrzaj>COMPOSITIO SERVIS d.o.o. TRAKOŠĆANSKA 28, 10000 Zagreb</izvorni_sadrzaj>
    <derivirana_varijabla naziv="DomainObject.Predmet.ProtustrankaWithAdress_1">COMPOSITIO SERVIS d.o.o. TRAKOŠĆANSKA 28, 10000 Zagreb</derivirana_varijabla>
  </DomainObject.Predmet.ProtustrankaWithAdress>
  <DomainObject.Predmet.ProtustrankaWithAdressOIB>
    <izvorni_sadrzaj>COMPOSITIO SERVIS d.o.o., OIB 43681175115, TRAKOŠĆANSKA 28, 10000 Zagreb</izvorni_sadrzaj>
    <derivirana_varijabla naziv="DomainObject.Predmet.ProtustrankaWithAdressOIB_1">COMPOSITIO SERVIS d.o.o., OIB 43681175115, TRAKOŠĆANSKA 28, 10000 Zagreb</derivirana_varijabla>
  </DomainObject.Predmet.ProtustrankaWithAdressOIB>
  <DomainObject.Predmet.ProtustrankaNazivFormated>
    <izvorni_sadrzaj>COMPOSITIO SERVIS d.o.o.</izvorni_sadrzaj>
    <derivirana_varijabla naziv="DomainObject.Predmet.ProtustrankaNazivFormated_1">COMPOSITIO SERVIS d.o.o.</derivirana_varijabla>
  </DomainObject.Predmet.ProtustrankaNazivFormated>
  <DomainObject.Predmet.ProtustrankaNazivFormatedOIB>
    <izvorni_sadrzaj>COMPOSITIO SERVIS d.o.o., OIB 43681175115</izvorni_sadrzaj>
    <derivirana_varijabla naziv="DomainObject.Predmet.ProtustrankaNazivFormatedOIB_1">COMPOSITIO SERVIS d.o.o., OIB 43681175115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COMPOSITIO SERVIS d.o.o.; TESLA ŠTED BANK d.d.; MONDI d.o.o.; VAL-INT d.o.o.; FAKTOR BANKA d.d.; HRVATSKE ŠUME d.o.o.; RHEA d.o.o.</izvorni_sadrzaj>
    <derivirana_varijabla naziv="DomainObject.Predmet.StrankaFormated_1">  COMPOSITIO SERVIS d.o.o.; TESLA ŠTED BANK d.d.; MONDI d.o.o.; VAL-INT d.o.o.; FAKTOR BANKA d.d.; HRVATSKE ŠUME d.o.o.; RHEA d.o.o.</derivirana_varijabla>
  </DomainObject.Predmet.StrankaFormated>
  <DomainObject.Predmet.StrankaFormatedOIB>
    <izvorni_sadrzaj>  COMPOSITIO SERVIS d.o.o., OIB 43681175115; TESLA ŠTED BANK d.d.; MONDI d.o.o.; VAL-INT d.o.o.; FAKTOR BANKA d.d.; HRVATSKE ŠUME d.o.o.; RHEA d.o.o.</izvorni_sadrzaj>
    <derivirana_varijabla naziv="DomainObject.Predmet.StrankaFormatedOIB_1">  COMPOSITIO SERVIS d.o.o., OIB 43681175115; TESLA ŠTED BANK d.d.; MONDI d.o.o.; VAL-INT d.o.o.; FAKTOR BANKA d.d.; HRVATSKE ŠUME d.o.o.; RHEA d.o.o.</derivirana_varijabla>
  </DomainObject.Predmet.StrankaFormatedOIB>
  <DomainObject.Predmet.StrankaFormatedWithAdress>
    <izvorni_sadrzaj> COMPOSITIO SERVIS d.o.o., TRAKOŠĆANSKA 28, 10000 Zagreb; TESLA ŠTED BANK d.d., Koturaška c. 51, 10000 Zagreb; MONDI d.o.o., Gajeva 23, 10000 Zagreb; VAL-INT d.o.o., Zastavnice 25, Hrvatski Leskovac; FAKTOR BANKA d.d., Tivolska c. 48, Ljubljana; HRVATSKE ŠUME d.o.o., Lj. F. Vukotinovića, 10000 Zagreb; RHEA d.o.o., Buzinski prilaz 36, 10000 Zagreb</izvorni_sadrzaj>
    <derivirana_varijabla naziv="DomainObject.Predmet.StrankaFormatedWithAdress_1"> COMPOSITIO SERVIS d.o.o., TRAKOŠĆANSKA 28, 10000 Zagreb; TESLA ŠTED BANK d.d., Koturaška c. 51, 10000 Zagreb; MONDI d.o.o., Gajeva 23, 10000 Zagreb; VAL-INT d.o.o., Zastavnice 25, Hrvatski Leskovac; FAKTOR BANKA d.d., Tivolska c. 48, Ljubljana; HRVATSKE ŠUME d.o.o., Lj. F. Vukotinovića, 10000 Zagreb; RHEA d.o.o., Buzinski prilaz 36, 10000 Zagreb</derivirana_varijabla>
  </DomainObject.Predmet.StrankaFormatedWithAdress>
  <DomainObject.Predmet.StrankaFormatedWithAdressOIB>
    <izvorni_sadrzaj> COMPOSITIO SERVIS d.o.o., OIB 43681175115, TRAKOŠĆANSKA 28, 10000 Zagreb; TESLA ŠTED BANK d.d., Koturaška c. 51, 10000 Zagreb; MONDI d.o.o., Gajeva 23, 10000 Zagreb; VAL-INT d.o.o., Zastavnice 25, Hrvatski Leskovac; FAKTOR BANKA d.d., Tivolska c. 48, Ljubljana; HRVATSKE ŠUME d.o.o., Lj. F. Vukotinovića, 10000 Zagreb; RHEA d.o.o., Buzinski prilaz 36, 10000 Zagreb</izvorni_sadrzaj>
    <derivirana_varijabla naziv="DomainObject.Predmet.StrankaFormatedWithAdressOIB_1"> COMPOSITIO SERVIS d.o.o., OIB 43681175115, TRAKOŠĆANSKA 28, 10000 Zagreb; TESLA ŠTED BANK d.d., Koturaška c. 51, 10000 Zagreb; MONDI d.o.o., Gajeva 23, 10000 Zagreb; VAL-INT d.o.o., Zastavnice 25, Hrvatski Leskovac; FAKTOR BANKA d.d., Tivolska c. 48, Ljubljana; HRVATSKE ŠUME d.o.o., Lj. F. Vukotinovića, 10000 Zagreb; RHEA d.o.o., Buzinski prilaz 36, 10000 Zagreb</derivirana_varijabla>
  </DomainObject.Predmet.StrankaFormatedWithAdressOIB>
  <DomainObject.Predmet.StrankaWithAdress>
    <izvorni_sadrzaj>COMPOSITIO SERVIS d.o.o. TRAKOŠĆANSKA 28,10000 Zagreb,TESLA ŠTED BANK d.d. Koturaška c. 51,10000 Zagreb,MONDI d.o.o. Gajeva 23,10000 Zagreb,VAL-INT d.o.o. Zastavnice 25,Hrvatski Leskovac,FAKTOR BANKA d.d. Tivolska c. 48,Ljubljana,HRVATSKE ŠUME d.o.o. Lj. F. Vukotinovića,10000 Zagreb,RHEA d.o.o. Buzinski prilaz 36,10000 Zagreb</izvorni_sadrzaj>
    <derivirana_varijabla naziv="DomainObject.Predmet.StrankaWithAdress_1">COMPOSITIO SERVIS d.o.o. TRAKOŠĆANSKA 28,10000 Zagreb,TESLA ŠTED BANK d.d. Koturaška c. 51,10000 Zagreb,MONDI d.o.o. Gajeva 23,10000 Zagreb,VAL-INT d.o.o. Zastavnice 25,Hrvatski Leskovac,FAKTOR BANKA d.d. Tivolska c. 48,Ljubljana,HRVATSKE ŠUME d.o.o. Lj. F. Vukotinovića,10000 Zagreb,RHEA d.o.o. Buzinski prilaz 36,10000 Zagreb</derivirana_varijabla>
  </DomainObject.Predmet.StrankaWithAdress>
  <DomainObject.Predmet.StrankaWithAdressOIB>
    <izvorni_sadrzaj>COMPOSITIO SERVIS d.o.o., OIB 43681175115, TRAKOŠĆANSKA 28,10000 Zagreb,TESLA ŠTED BANK d.d., Koturaška c. 51,10000 Zagreb,MONDI d.o.o., Gajeva 23,10000 Zagreb,VAL-INT d.o.o., Zastavnice 25,Hrvatski Leskovac,FAKTOR BANKA d.d., Tivolska c. 48,Ljubljana,HRVATSKE ŠUME d.o.o., Lj. F. Vukotinovića,10000 Zagreb,RHEA d.o.o., Buzinski prilaz 36,10000 Zagreb</izvorni_sadrzaj>
    <derivirana_varijabla naziv="DomainObject.Predmet.StrankaWithAdressOIB_1">COMPOSITIO SERVIS d.o.o., OIB 43681175115, TRAKOŠĆANSKA 28,10000 Zagreb,TESLA ŠTED BANK d.d., Koturaška c. 51,10000 Zagreb,MONDI d.o.o., Gajeva 23,10000 Zagreb,VAL-INT d.o.o., Zastavnice 25,Hrvatski Leskovac,FAKTOR BANKA d.d., Tivolska c. 48,Ljubljana,HRVATSKE ŠUME d.o.o., Lj. F. Vukotinovića,10000 Zagreb,RHEA d.o.o., Buzinski prilaz 36,10000 Zagreb</derivirana_varijabla>
  </DomainObject.Predmet.StrankaWithAdressOIB>
  <DomainObject.Predmet.StrankaNazivFormated>
    <izvorni_sadrzaj>COMPOSITIO SERVIS d.o.o.,TESLA ŠTED BANK d.d.,MONDI d.o.o.,VAL-INT d.o.o.,FAKTOR BANKA d.d.,HRVATSKE ŠUME d.o.o.,RHEA d.o.o.</izvorni_sadrzaj>
    <derivirana_varijabla naziv="DomainObject.Predmet.StrankaNazivFormated_1">COMPOSITIO SERVIS d.o.o.,TESLA ŠTED BANK d.d.,MONDI d.o.o.,VAL-INT d.o.o.,FAKTOR BANKA d.d.,HRVATSKE ŠUME d.o.o.,RHEA d.o.o.</derivirana_varijabla>
  </DomainObject.Predmet.StrankaNazivFormated>
  <DomainObject.Predmet.StrankaNazivFormatedOIB>
    <izvorni_sadrzaj>COMPOSITIO SERVIS d.o.o., OIB 43681175115,TESLA ŠTED BANK d.d.,MONDI d.o.o.,VAL-INT d.o.o.,FAKTOR BANKA d.d.,HRVATSKE ŠUME d.o.o.,RHEA d.o.o.</izvorni_sadrzaj>
    <derivirana_varijabla naziv="DomainObject.Predmet.StrankaNazivFormatedOIB_1">COMPOSITIO SERVIS d.o.o., OIB 43681175115,TESLA ŠTED BANK d.d.,MONDI d.o.o.,VAL-INT d.o.o.,FAKTOR BANKA d.d.,HRVATSKE ŠUME d.o.o.,RHEA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COMPOSITIO SERVIS d.o.o.</item>
      <item>TESLA ŠTED BANK d.d.</item>
      <item>MONDI d.o.o.</item>
      <item>VAL-INT d.o.o.</item>
      <item>FAKTOR BANKA d.d.</item>
      <item>HRVATSKE ŠUME d.o.o.</item>
      <item>RHEA d.o.o.</item>
    </izvorni_sadrzaj>
    <derivirana_varijabla naziv="DomainObject.Predmet.StrankaListFormated_1">
      <item>COMPOSITIO SERVIS d.o.o.</item>
      <item>TESLA ŠTED BANK d.d.</item>
      <item>MONDI d.o.o.</item>
      <item>VAL-INT d.o.o.</item>
      <item>FAKTOR BANKA d.d.</item>
      <item>HRVATSKE ŠUME d.o.o.</item>
      <item>RHEA d.o.o.</item>
    </derivirana_varijabla>
  </DomainObject.Predmet.StrankaListFormated>
  <DomainObject.Predmet.StrankaListFormatedOIB>
    <izvorni_sadrzaj>
      <item>COMPOSITIO SERVIS d.o.o., OIB 43681175115</item>
      <item>TESLA ŠTED BANK d.d.</item>
      <item>MONDI d.o.o.</item>
      <item>VAL-INT d.o.o.</item>
      <item>FAKTOR BANKA d.d.</item>
      <item>HRVATSKE ŠUME d.o.o.</item>
      <item>RHEA d.o.o.</item>
    </izvorni_sadrzaj>
    <derivirana_varijabla naziv="DomainObject.Predmet.StrankaListFormatedOIB_1">
      <item>COMPOSITIO SERVIS d.o.o., OIB 43681175115</item>
      <item>TESLA ŠTED BANK d.d.</item>
      <item>MONDI d.o.o.</item>
      <item>VAL-INT d.o.o.</item>
      <item>FAKTOR BANKA d.d.</item>
      <item>HRVATSKE ŠUME d.o.o.</item>
      <item>RHEA d.o.o.</item>
    </derivirana_varijabla>
  </DomainObject.Predmet.StrankaListFormatedOIB>
  <DomainObject.Predmet.StrankaListFormatedWithAdress>
    <izvorni_sadrzaj>
      <item>COMPOSITIO SERVIS d.o.o., TRAKOŠĆANSKA 28, 10000 Zagreb</item>
      <item>TESLA ŠTED BANK d.d., Koturaška c. 51, 10000 Zagreb</item>
      <item>MONDI d.o.o., Gajeva 23, 10000 Zagreb</item>
      <item>VAL-INT d.o.o., Zastavnice 25, Hrvatski Leskovac</item>
      <item>FAKTOR BANKA d.d., Tivolska c. 48, Ljubljana</item>
      <item>HRVATSKE ŠUME d.o.o., Lj. F. Vukotinovića, 10000 Zagreb</item>
      <item>RHEA d.o.o., Buzinski prilaz 36, 10000 Zagreb</item>
    </izvorni_sadrzaj>
    <derivirana_varijabla naziv="DomainObject.Predmet.StrankaListFormatedWithAdress_1">
      <item>COMPOSITIO SERVIS d.o.o., TRAKOŠĆANSKA 28, 10000 Zagreb</item>
      <item>TESLA ŠTED BANK d.d., Koturaška c. 51, 10000 Zagreb</item>
      <item>MONDI d.o.o., Gajeva 23, 10000 Zagreb</item>
      <item>VAL-INT d.o.o., Zastavnice 25, Hrvatski Leskovac</item>
      <item>FAKTOR BANKA d.d., Tivolska c. 48, Ljubljana</item>
      <item>HRVATSKE ŠUME d.o.o., Lj. F. Vukotinovića, 10000 Zagreb</item>
      <item>RHEA d.o.o., Buzinski prilaz 36, 10000 Zagreb</item>
    </derivirana_varijabla>
  </DomainObject.Predmet.StrankaListFormatedWithAdress>
  <DomainObject.Predmet.StrankaListFormatedWithAdressOIB>
    <izvorni_sadrzaj>
      <item>COMPOSITIO SERVIS d.o.o., OIB 43681175115, TRAKOŠĆANSKA 28, 10000 Zagreb</item>
      <item>TESLA ŠTED BANK d.d., Koturaška c. 51, 10000 Zagreb</item>
      <item>MONDI d.o.o., Gajeva 23, 10000 Zagreb</item>
      <item>VAL-INT d.o.o., Zastavnice 25, Hrvatski Leskovac</item>
      <item>FAKTOR BANKA d.d., Tivolska c. 48, Ljubljana</item>
      <item>HRVATSKE ŠUME d.o.o., Lj. F. Vukotinovića, 10000 Zagreb</item>
      <item>RHEA d.o.o., Buzinski prilaz 36, 10000 Zagreb</item>
    </izvorni_sadrzaj>
    <derivirana_varijabla naziv="DomainObject.Predmet.StrankaListFormatedWithAdressOIB_1">
      <item>COMPOSITIO SERVIS d.o.o., OIB 43681175115, TRAKOŠĆANSKA 28, 10000 Zagreb</item>
      <item>TESLA ŠTED BANK d.d., Koturaška c. 51, 10000 Zagreb</item>
      <item>MONDI d.o.o., Gajeva 23, 10000 Zagreb</item>
      <item>VAL-INT d.o.o., Zastavnice 25, Hrvatski Leskovac</item>
      <item>FAKTOR BANKA d.d., Tivolska c. 48, Ljubljana</item>
      <item>HRVATSKE ŠUME d.o.o., Lj. F. Vukotinovića, 10000 Zagreb</item>
      <item>RHEA d.o.o., Buzinski prilaz 36, 10000 Zagreb</item>
    </derivirana_varijabla>
  </DomainObject.Predmet.StrankaListFormatedWithAdressOIB>
  <DomainObject.Predmet.StrankaListNazivFormated>
    <izvorni_sadrzaj>
      <item>COMPOSITIO SERVIS d.o.o.</item>
      <item>TESLA ŠTED BANK d.d.</item>
      <item>MONDI d.o.o.</item>
      <item>VAL-INT d.o.o.</item>
      <item>FAKTOR BANKA d.d.</item>
      <item>HRVATSKE ŠUME d.o.o.</item>
      <item>RHEA d.o.o.</item>
    </izvorni_sadrzaj>
    <derivirana_varijabla naziv="DomainObject.Predmet.StrankaListNazivFormated_1">
      <item>COMPOSITIO SERVIS d.o.o.</item>
      <item>TESLA ŠTED BANK d.d.</item>
      <item>MONDI d.o.o.</item>
      <item>VAL-INT d.o.o.</item>
      <item>FAKTOR BANKA d.d.</item>
      <item>HRVATSKE ŠUME d.o.o.</item>
      <item>RHEA d.o.o.</item>
    </derivirana_varijabla>
  </DomainObject.Predmet.StrankaListNazivFormated>
  <DomainObject.Predmet.StrankaListNazivFormatedOIB>
    <izvorni_sadrzaj>
      <item>COMPOSITIO SERVIS d.o.o., OIB 43681175115</item>
      <item>TESLA ŠTED BANK d.d.</item>
      <item>MONDI d.o.o.</item>
      <item>VAL-INT d.o.o.</item>
      <item>FAKTOR BANKA d.d.</item>
      <item>HRVATSKE ŠUME d.o.o.</item>
      <item>RHEA d.o.o.</item>
    </izvorni_sadrzaj>
    <derivirana_varijabla naziv="DomainObject.Predmet.StrankaListNazivFormatedOIB_1">
      <item>COMPOSITIO SERVIS d.o.o., OIB 43681175115</item>
      <item>TESLA ŠTED BANK d.d.</item>
      <item>MONDI d.o.o.</item>
      <item>VAL-INT d.o.o.</item>
      <item>FAKTOR BANKA d.d.</item>
      <item>HRVATSKE ŠUME d.o.o.</item>
      <item>RHEA d.o.o.</item>
    </derivirana_varijabla>
  </DomainObject.Predmet.StrankaListNazivFormatedOIB>
  <DomainObject.Predmet.ProtuStrankaListFormated>
    <izvorni_sadrzaj>
      <item>COMPOSITIO SERVIS d.o.o. zastupanog po punomoćniku TANJA RADOVČIĆ</item>
    </izvorni_sadrzaj>
    <derivirana_varijabla naziv="DomainObject.Predmet.ProtuStrankaListFormated_1">
      <item>COMPOSITIO SERVIS d.o.o. zastupanog po punomoćniku TANJA RADOVČIĆ</item>
    </derivirana_varijabla>
  </DomainObject.Predmet.ProtuStrankaListFormated>
  <DomainObject.Predmet.ProtuStrankaListFormatedOIB>
    <izvorni_sadrzaj>
      <item>COMPOSITIO SERVIS d.o.o., OIB 43681175115 zastupanog po punomoćniku TANJA RADOVČIĆ</item>
    </izvorni_sadrzaj>
    <derivirana_varijabla naziv="DomainObject.Predmet.ProtuStrankaListFormatedOIB_1">
      <item>COMPOSITIO SERVIS d.o.o., OIB 43681175115 zastupanog po punomoćniku TANJA RADOVČIĆ</item>
    </derivirana_varijabla>
  </DomainObject.Predmet.ProtuStrankaListFormatedOIB>
  <DomainObject.Predmet.ProtuStrankaListFormatedWithAdress>
    <izvorni_sadrzaj>
      <item>COMPOSITIO SERVIS d.o.o., TRAKOŠĆANSKA 28, 10000 Zagreb zastupanog po punomoćniku TANJA RADOVČIĆ</item>
    </izvorni_sadrzaj>
    <derivirana_varijabla naziv="DomainObject.Predmet.ProtuStrankaListFormatedWithAdress_1">
      <item>COMPOSITIO SERVIS d.o.o., TRAKOŠĆANSKA 28, 10000 Zagreb zastupanog po punomoćniku TANJA RADOVČIĆ</item>
    </derivirana_varijabla>
  </DomainObject.Predmet.ProtuStrankaListFormatedWithAdress>
  <DomainObject.Predmet.ProtuStrankaListFormatedWithAdressOIB>
    <izvorni_sadrzaj>
      <item>COMPOSITIO SERVIS d.o.o., OIB 43681175115, TRAKOŠĆANSKA 28, 10000 Zagreb zastupanog po punomoćniku TANJA RADOVČIĆ</item>
    </izvorni_sadrzaj>
    <derivirana_varijabla naziv="DomainObject.Predmet.ProtuStrankaListFormatedWithAdressOIB_1">
      <item>COMPOSITIO SERVIS d.o.o., OIB 43681175115, TRAKOŠĆANSKA 28, 10000 Zagreb zastupanog po punomoćniku TANJA RADOVČIĆ</item>
    </derivirana_varijabla>
  </DomainObject.Predmet.ProtuStrankaListFormatedWithAdressOIB>
  <DomainObject.Predmet.ProtuStrankaListNazivFormated>
    <izvorni_sadrzaj>
      <item>COMPOSITIO SERVIS d.o.o.</item>
    </izvorni_sadrzaj>
    <derivirana_varijabla naziv="DomainObject.Predmet.ProtuStrankaListNazivFormated_1">
      <item>COMPOSITIO SERVIS d.o.o.</item>
    </derivirana_varijabla>
  </DomainObject.Predmet.ProtuStrankaListNazivFormated>
  <DomainObject.Predmet.ProtuStrankaListNazivFormatedOIB>
    <izvorni_sadrzaj>
      <item>COMPOSITIO SERVIS d.o.o., OIB 43681175115</item>
    </izvorni_sadrzaj>
    <derivirana_varijabla naziv="DomainObject.Predmet.ProtuStrankaListNazivFormatedOIB_1">
      <item>COMPOSITIO SERVIS d.o.o., OIB 43681175115</item>
    </derivirana_varijabla>
  </DomainObject.Predmet.ProtuStrankaListNazivFormatedOIB>
  <DomainObject.Predmet.OstaliListFormated>
    <izvorni_sadrzaj>
      <item>TANJA RADOVČIĆ punomoćnik sudionika u postupku COMPOSITIO SERVIS d.o.o.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izvorni_sadrzaj>
    <derivirana_varijabla naziv="DomainObject.Predmet.OstaliListFormated_1">
      <item>TANJA RADOVČIĆ punomoćnik sudionika u postupku COMPOSITIO SERVIS d.o.o.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derivirana_varijabla>
  </DomainObject.Predmet.OstaliListFormated>
  <DomainObject.Predmet.OstaliListFormatedOIB>
    <izvorni_sadrzaj>
      <item>TANJA RADOVČIĆ punomoćnik sudionika u postupku COMPOSITIO SERVIS d.o.o.</item>
      <item>fina, OIB 85821130368</item>
      <item>Mato Čičak, OIB 63670108668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izvorni_sadrzaj>
    <derivirana_varijabla naziv="DomainObject.Predmet.OstaliListFormatedOIB_1">
      <item>TANJA RADOVČIĆ punomoćnik sudionika u postupku COMPOSITIO SERVIS d.o.o.</item>
      <item>fina, OIB 85821130368</item>
      <item>Mato Čičak, OIB 63670108668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derivirana_varijabla>
  </DomainObject.Predmet.OstaliListFormatedOIB>
  <DomainObject.Predmet.OstaliListFormatedWithAdress>
    <izvorni_sadrzaj>
      <item>TANJA RADOVČIĆ, Trakošćanska 28, 10000 Zagreb punomoćnik sudionika u postupku COMPOSITIO SERVIS d.o.o.</item>
      <item>fina, Vrtni put 3, 10000 Zagreb</item>
      <item>Mato Čičak, II odvojak  Deverićeve 5, 10412 Donja Lomnica</item>
      <item>RH, MF. Porezna uprava, Av. Dubrovnik 32, 10000 Zagreb</item>
      <item>Ministarstvo pravosuđa, Dežmanova 6 i 10, 10000 Zagreb</item>
      <item>Denis Bajs, Smičiklasova 18/III, 10000 Zagreb</item>
      <item>MONDI d.o.o., Gajeva 23, 10000 Zagreb</item>
      <item>Maro Mihočević, Smičiklasova 18/III, 10000 Zagreb</item>
      <item>Zoran Tomić, Zelinska 2/I, 10000 Zagreb</item>
      <item>Boris Anišić, Ilica 191b, 10000 Zagreb</item>
      <item>TESLA ŠTED BANKA d.d., Koturaška c. 51, 10000 Zagreb</item>
      <item>Zvonimir Buterin, Draškovićeva 82, 10000 Zagreb</item>
    </izvorni_sadrzaj>
    <derivirana_varijabla naziv="DomainObject.Predmet.OstaliListFormatedWithAdress_1">
      <item>TANJA RADOVČIĆ, Trakošćanska 28, 10000 Zagreb punomoćnik sudionika u postupku COMPOSITIO SERVIS d.o.o.</item>
      <item>fina, Vrtni put 3, 10000 Zagreb</item>
      <item>Mato Čičak, II odvojak  Deverićeve 5, 10412 Donja Lomnica</item>
      <item>RH, MF. Porezna uprava, Av. Dubrovnik 32, 10000 Zagreb</item>
      <item>Ministarstvo pravosuđa, Dežmanova 6 i 10, 10000 Zagreb</item>
      <item>Denis Bajs, Smičiklasova 18/III, 10000 Zagreb</item>
      <item>MONDI d.o.o., Gajeva 23, 10000 Zagreb</item>
      <item>Maro Mihočević, Smičiklasova 18/III, 10000 Zagreb</item>
      <item>Zoran Tomić, Zelinska 2/I, 10000 Zagreb</item>
      <item>Boris Anišić, Ilica 191b, 10000 Zagreb</item>
      <item>TESLA ŠTED BANKA d.d., Koturaška c. 51, 10000 Zagreb</item>
      <item>Zvonimir Buterin, Draškovićeva 82, 10000 Zagreb</item>
    </derivirana_varijabla>
  </DomainObject.Predmet.OstaliListFormatedWithAdress>
  <DomainObject.Predmet.OstaliListFormatedWithAdressOIB>
    <izvorni_sadrzaj>
      <item>TANJA RADOVČIĆ, Trakošćanska 28, 10000 Zagreb punomoćnik sudionika u postupku COMPOSITIO SERVIS d.o.o.</item>
      <item>fina, OIB 85821130368, Vrtni put 3, 10000 Zagreb</item>
      <item>Mato Čičak, OIB 63670108668, II odvojak  Deverićeve 5, 10412 Donja Lomnica</item>
      <item>RH, MF. Porezna uprava, Av. Dubrovnik 32, 10000 Zagreb</item>
      <item>Ministarstvo pravosuđa, Dežmanova 6 i 10, 10000 Zagreb</item>
      <item>Denis Bajs, Smičiklasova 18/III, 10000 Zagreb</item>
      <item>MONDI d.o.o., Gajeva 23, 10000 Zagreb</item>
      <item>Maro Mihočević, Smičiklasova 18/III, 10000 Zagreb</item>
      <item>Zoran Tomić, Zelinska 2/I, 10000 Zagreb</item>
      <item>Boris Anišić, Ilica 191b, 10000 Zagreb</item>
      <item>TESLA ŠTED BANKA d.d., Koturaška c. 51, 10000 Zagreb</item>
      <item>Zvonimir Buterin, Draškovićeva 82, 10000 Zagreb</item>
    </izvorni_sadrzaj>
    <derivirana_varijabla naziv="DomainObject.Predmet.OstaliListFormatedWithAdressOIB_1">
      <item>TANJA RADOVČIĆ, Trakošćanska 28, 10000 Zagreb punomoćnik sudionika u postupku COMPOSITIO SERVIS d.o.o.</item>
      <item>fina, OIB 85821130368, Vrtni put 3, 10000 Zagreb</item>
      <item>Mato Čičak, OIB 63670108668, II odvojak  Deverićeve 5, 10412 Donja Lomnica</item>
      <item>RH, MF. Porezna uprava, Av. Dubrovnik 32, 10000 Zagreb</item>
      <item>Ministarstvo pravosuđa, Dežmanova 6 i 10, 10000 Zagreb</item>
      <item>Denis Bajs, Smičiklasova 18/III, 10000 Zagreb</item>
      <item>MONDI d.o.o., Gajeva 23, 10000 Zagreb</item>
      <item>Maro Mihočević, Smičiklasova 18/III, 10000 Zagreb</item>
      <item>Zoran Tomić, Zelinska 2/I, 10000 Zagreb</item>
      <item>Boris Anišić, Ilica 191b, 10000 Zagreb</item>
      <item>TESLA ŠTED BANKA d.d., Koturaška c. 51, 10000 Zagreb</item>
      <item>Zvonimir Buterin, Draškovićeva 82, 10000 Zagreb</item>
    </derivirana_varijabla>
  </DomainObject.Predmet.OstaliListFormatedWithAdressOIB>
  <DomainObject.Predmet.OstaliListNazivFormated>
    <izvorni_sadrzaj>
      <item>TANJA RADOVČIĆ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izvorni_sadrzaj>
    <derivirana_varijabla naziv="DomainObject.Predmet.OstaliListNazivFormated_1">
      <item>TANJA RADOVČIĆ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derivirana_varijabla>
  </DomainObject.Predmet.OstaliListNazivFormated>
  <DomainObject.Predmet.OstaliListNazivFormatedOIB>
    <izvorni_sadrzaj>
      <item>TANJA RADOVČIĆ</item>
      <item>fina, OIB 85821130368</item>
      <item>Mato Čičak, OIB 63670108668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izvorni_sadrzaj>
    <derivirana_varijabla naziv="DomainObject.Predmet.OstaliListNazivFormatedOIB_1">
      <item>TANJA RADOVČIĆ</item>
      <item>fina, OIB 85821130368</item>
      <item>Mato Čičak, OIB 63670108668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>St-1425/2011-85</izvorni_sadrzaj>
    <derivirana_varijabla naziv="DomainObject.PoslovniBrojDokumenta_1">St-1425/2011-85</derivirana_varijabla>
  </DomainObject.PoslovniBrojDokumenta>
  <DomainObject.Predmet.StrankaIDrugi>
    <izvorni_sadrzaj>COMPOSITIO SERVIS d.o.o. i dr.</izvorni_sadrzaj>
    <derivirana_varijabla naziv="DomainObject.Predmet.StrankaIDrugi_1">COMPOSITIO SERVIS d.o.o. i dr.</derivirana_varijabla>
  </DomainObject.Predmet.StrankaIDrugi>
  <DomainObject.Predmet.ProtustrankaIDrugi>
    <izvorni_sadrzaj>COMPOSITIO SERVIS d.o.o.</izvorni_sadrzaj>
    <derivirana_varijabla naziv="DomainObject.Predmet.ProtustrankaIDrugi_1">COMPOSITIO SERVIS d.o.o.</derivirana_varijabla>
  </DomainObject.Predmet.ProtustrankaIDrugi>
  <DomainObject.Predmet.StrankaIDrugiAdressOIB>
    <izvorni_sadrzaj>COMPOSITIO SERVIS d.o.o., OIB 43681175115, TRAKOŠĆANSKA 28, 10000 Zagreb i dr.</izvorni_sadrzaj>
    <derivirana_varijabla naziv="DomainObject.Predmet.StrankaIDrugiAdressOIB_1">COMPOSITIO SERVIS d.o.o., OIB 43681175115, TRAKOŠĆANSKA 28, 10000 Zagreb i dr.</derivirana_varijabla>
  </DomainObject.Predmet.StrankaIDrugiAdressOIB>
  <DomainObject.Predmet.ProtustrankaIDrugiAdressOIB>
    <izvorni_sadrzaj>COMPOSITIO SERVIS d.o.o., OIB 43681175115, TRAKOŠĆANSKA 28, 10000 Zagreb</izvorni_sadrzaj>
    <derivirana_varijabla naziv="DomainObject.Predmet.ProtustrankaIDrugiAdressOIB_1">COMPOSITIO SERVIS d.o.o., OIB 43681175115,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2012.</izvorni_sadrzaj>
    <derivirana_varijabla naziv="DomainObject.Predmet.OdlukaRjesenje.DatumDonosenjaOdluke_1">20. prosinca 2012.</derivirana_varijabla>
  </DomainObject.Predmet.OdlukaRjesenje.DatumDonosenjaOdluke>
  <DomainObject.Predmet.OdlukaRjesenje.DatumPravomocnosti>
    <izvorni_sadrzaj>25. veljače 2013.</izvorni_sadrzaj>
    <derivirana_varijabla naziv="DomainObject.Predmet.OdlukaRjesenje.DatumPravomocnosti_1">25. veljače 2013.</derivirana_varijabla>
  </DomainObject.Predmet.OdlukaRjesenje.DatumPravomocnosti>
  <DomainObject.Predmet.OdlukaRjesenje.Oznaka>
    <izvorni_sadrzaj>St-1425/2011-61</izvorni_sadrzaj>
    <derivirana_varijabla naziv="DomainObject.Predmet.OdlukaRjesenje.Oznaka_1">St-1425/2011-61</derivirana_varijabla>
  </DomainObject.Predmet.OdlukaRjesenje.Oznaka>
  <DomainObject.Predmet.SudioniciListNaziv>
    <izvorni_sadrzaj>
      <item>COMPOSITIO SERVIS d.o.o.</item>
      <item>COMPOSITIO SERVIS d.o.o.</item>
      <item>TANJA RADOVČIĆ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TESLA ŠTED BANK d.d.</item>
      <item>MONDI d.o.o.</item>
      <item>VAL-INT d.o.o.</item>
      <item>FAKTOR BANKA d.d.</item>
      <item>HRVATSKE ŠUME d.o.o.</item>
      <item>RHEA d.o.o.</item>
      <item>Zvonimir Buterin</item>
    </izvorni_sadrzaj>
    <derivirana_varijabla naziv="DomainObject.Predmet.SudioniciListNaziv_1">
      <item>COMPOSITIO SERVIS d.o.o.</item>
      <item>COMPOSITIO SERVIS d.o.o.</item>
      <item>TANJA RADOVČIĆ</item>
      <item>fina</item>
      <item>Mato Čičak</item>
      <item>RH, MF. Porezna uprava</item>
      <item>Ministarstvo pravosuđa</item>
      <item>Denis Bajs</item>
      <item>MONDI d.o.o.</item>
      <item>Maro Mihočević</item>
      <item>Zoran Tomić</item>
      <item>Boris Anišić</item>
      <item>TESLA ŠTED BANKA d.d.</item>
      <item>TESLA ŠTED BANK d.d.</item>
      <item>MONDI d.o.o.</item>
      <item>VAL-INT d.o.o.</item>
      <item>FAKTOR BANKA d.d.</item>
      <item>HRVATSKE ŠUME d.o.o.</item>
      <item>RHEA d.o.o.</item>
      <item>Zvonimir Buterin</item>
    </derivirana_varijabla>
  </DomainObject.Predmet.SudioniciListNaziv>
  <DomainObject.Predmet.SudioniciListAdressOIB>
    <izvorni_sadrzaj>
      <item>COMPOSITIO SERVIS d.o.o., OIB 43681175115, TRAKOŠĆANSKA 28,10000 Zagreb</item>
      <item>COMPOSITIO SERVIS d.o.o., OIB 43681175115, TRAKOŠĆANSKA 28,10000 Zagreb</item>
      <item>TANJA RADOVČIĆ, Trakošćanska 28,10000 Zagreb</item>
      <item>fina, OIB 85821130368, Vrtni put 3,10000 Zagreb</item>
      <item>Mato Čičak, OIB 63670108668, II odvojak  Deverićeve 5,10412 Donja Lomnica</item>
      <item>RH, MF. Porezna uprava, Av. Dubrovnik 32,10000 Zagreb</item>
      <item>Ministarstvo pravosuđa, Dežmanova 6 i 10,10000 Zagreb</item>
      <item>Denis Bajs, Smičiklasova 18/III,10000 Zagreb</item>
      <item>MONDI d.o.o., Gajeva 23,10000 Zagreb</item>
      <item>Maro Mihočević, Smičiklasova 18/III,10000 Zagreb</item>
      <item>Zoran Tomić, Zelinska 2/I,10000 Zagreb</item>
      <item>Boris Anišić, Ilica 191b,10000 Zagreb</item>
      <item>TESLA ŠTED BANKA d.d., Koturaška c. 51,10000 Zagreb</item>
      <item>TESLA ŠTED BANK d.d., Koturaška c. 51,10000 Zagreb</item>
      <item>MONDI d.o.o., Gajeva 23,10000 Zagreb</item>
      <item>VAL-INT d.o.o., Zastavnice 25,Hrvatski Leskovac</item>
      <item>FAKTOR BANKA d.d., Tivolska c. 48,Ljubljana</item>
      <item>HRVATSKE ŠUME d.o.o., Lj. F. Vukotinovića,10000 Zagreb</item>
      <item>RHEA d.o.o., Buzinski prilaz 36,10000 Zagreb</item>
      <item>Zvonimir Buterin, Draškovićeva 82,10000 Zagreb</item>
    </izvorni_sadrzaj>
    <derivirana_varijabla naziv="DomainObject.Predmet.SudioniciListAdressOIB_1">
      <item>COMPOSITIO SERVIS d.o.o., OIB 43681175115, TRAKOŠĆANSKA 28,10000 Zagreb</item>
      <item>COMPOSITIO SERVIS d.o.o., OIB 43681175115, TRAKOŠĆANSKA 28,10000 Zagreb</item>
      <item>TANJA RADOVČIĆ, Trakošćanska 28,10000 Zagreb</item>
      <item>fina, OIB 85821130368, Vrtni put 3,10000 Zagreb</item>
      <item>Mato Čičak, OIB 63670108668, II odvojak  Deverićeve 5,10412 Donja Lomnica</item>
      <item>RH, MF. Porezna uprava, Av. Dubrovnik 32,10000 Zagreb</item>
      <item>Ministarstvo pravosuđa, Dežmanova 6 i 10,10000 Zagreb</item>
      <item>Denis Bajs, Smičiklasova 18/III,10000 Zagreb</item>
      <item>MONDI d.o.o., Gajeva 23,10000 Zagreb</item>
      <item>Maro Mihočević, Smičiklasova 18/III,10000 Zagreb</item>
      <item>Zoran Tomić, Zelinska 2/I,10000 Zagreb</item>
      <item>Boris Anišić, Ilica 191b,10000 Zagreb</item>
      <item>TESLA ŠTED BANKA d.d., Koturaška c. 51,10000 Zagreb</item>
      <item>TESLA ŠTED BANK d.d., Koturaška c. 51,10000 Zagreb</item>
      <item>MONDI d.o.o., Gajeva 23,10000 Zagreb</item>
      <item>VAL-INT d.o.o., Zastavnice 25,Hrvatski Leskovac</item>
      <item>FAKTOR BANKA d.d., Tivolska c. 48,Ljubljana</item>
      <item>HRVATSKE ŠUME d.o.o., Lj. F. Vukotinovića,10000 Zagreb</item>
      <item>RHEA d.o.o., Buzinski prilaz 36,10000 Zagreb</item>
      <item>Zvonimir Buterin,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43681175115</item>
      <item>, OIB 43681175115</item>
      <item>, OIB null</item>
      <item>, OIB 85821130368</item>
      <item>, OIB 63670108668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43681175115</item>
      <item>, OIB 43681175115</item>
      <item>, OIB null</item>
      <item>, OIB 85821130368</item>
      <item>, OIB 63670108668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2012.</izvorni_sadrzaj>
    <derivirana_varijabla naziv="DomainObject.Predmet.DatumZadnjeOdrzaneSudskeRadnje_1">20. prosinca 2012.</derivirana_varijabla>
  </DomainObject.Predmet.DatumZadnjeOdrzaneSudskeRadnje>
  <DomainObject.PredzadnjaOdlukaIzPredmeta.DatumDonosenjaOdluke>
    <izvorni_sadrzaj>2. veljače 2016.</izvorni_sadrzaj>
    <derivirana_varijabla naziv="DomainObject.PredzadnjaOdlukaIzPredmeta.DatumDonosenjaOdluke_1">2. veljače 2016.</derivirana_varijabla>
  </DomainObject.PredzadnjaOdlukaIzPredmeta.DatumDonosenjaOdluke>
  <DomainObject.PredzadnjaOdlukaIzPredmeta.Oznaka>
    <izvorni_sadrzaj>St-1425/2011-78</izvorni_sadrzaj>
    <derivirana_varijabla naziv="DomainObject.PredzadnjaOdlukaIzPredmeta.Oznaka_1">St-1425/2011-78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7264F-867C-41F1-8EF4-2F05240663E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1</properties:Pages>
  <properties:Words>131</properties:Words>
  <properties:Characters>628</properties:Characters>
  <properties:Lines>36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HRVATSKA____                          XL-P-1769/98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2019-08-22T10:10:00Z</dcterms:created>
  <dc:creator>Ante</dc:creator>
  <cp:lastModifiedBy>Valentina Delač</cp:lastModifiedBy>
  <cp:lastPrinted>2019-08-22T10:16:00Z</cp:lastPrinted>
  <dcterms:modified xmlns:xsi="http://www.w3.org/2001/XMLSchema-instance" xsi:type="dcterms:W3CDTF">2019-08-22T10:34:00Z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St-1425/2011-85 / Odluka - Zaključak (Compositio_servisi___ZAK_prijedlog_steč_upravitelj.docx)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