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0666" w14:paraId="9d00666" w:rsidRDefault="00425C7B" w:rsidP="005D7BF8" w:rsidR="00425C7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C7B" w:rsidP="005D7BF8" w:rsidR="00425C7B" w:rsidRPr="00425C7B">
      <w:pPr>
        <w:pStyle w:val="Bezproreda"/>
        <w:jc w:val="both"/>
        <w:rPr>
          <w:rFonts w:hAnsi="Times New Roman" w:ascii="Times New Roman"/>
          <w:b w:val="false"/>
        </w:rPr>
      </w:pPr>
      <w:r w:rsidRPr="00425C7B">
        <w:rPr>
          <w:rFonts w:eastAsia="MS Mincho" w:hAnsi="Times New Roman" w:ascii="Times New Roman"/>
          <w:b w:val="false"/>
        </w:rPr>
        <w:t xml:space="preserve">   REPUBLIKA HRVATSKA</w:t>
      </w:r>
    </w:p>
    <w:p w:rsidRDefault="00425C7B" w:rsidP="005D7BF8" w:rsidR="00425C7B" w:rsidRPr="00425C7B">
      <w:pPr>
        <w:pStyle w:val="Bezproreda"/>
        <w:jc w:val="both"/>
        <w:rPr>
          <w:rFonts w:hAnsi="Times New Roman" w:ascii="Times New Roman"/>
          <w:b w:val="false"/>
        </w:rPr>
      </w:pPr>
      <w:r w:rsidRPr="00425C7B">
        <w:rPr>
          <w:rFonts w:eastAsia="MS Mincho" w:hAnsi="Times New Roman" w:ascii="Times New Roman"/>
          <w:b w:val="false"/>
        </w:rPr>
        <w:t>TRGOVAČKI SUD U RIJECI</w:t>
      </w:r>
    </w:p>
    <w:p w:rsidRDefault="00425C7B" w:rsidP="005D7BF8" w:rsidR="00425C7B" w:rsidRPr="00425C7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25C7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both"/>
      </w:pP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981BEB" w:rsidRPr="00981BEB">
        <w:rPr>
          <w:b/>
        </w:rPr>
        <w:t>GORSKI KRISTAL j</w:t>
      </w:r>
      <w:r w:rsidR="00981BEB">
        <w:rPr>
          <w:b/>
        </w:rPr>
        <w:t xml:space="preserve">ednostavno </w:t>
      </w:r>
      <w:r w:rsidR="00981BEB" w:rsidRPr="00981BEB">
        <w:rPr>
          <w:b/>
        </w:rPr>
        <w:t xml:space="preserve">društvo s ograničenom odgovornošću za </w:t>
      </w:r>
      <w:r w:rsidR="00981BEB">
        <w:rPr>
          <w:b/>
        </w:rPr>
        <w:t>trgovinu</w:t>
      </w:r>
      <w:r w:rsidR="00C52C7B">
        <w:rPr>
          <w:b/>
        </w:rPr>
        <w:t>,</w:t>
      </w:r>
      <w:r w:rsidR="00981BEB">
        <w:rPr>
          <w:b/>
        </w:rPr>
        <w:t xml:space="preserve"> Rijeka, Šetalište 13. divizije 50/a,</w:t>
      </w:r>
      <w:r w:rsidR="00D85C02">
        <w:rPr>
          <w:b/>
        </w:rPr>
        <w:t xml:space="preserve"> </w:t>
      </w:r>
      <w:r w:rsidR="00981BEB">
        <w:rPr>
          <w:b/>
        </w:rPr>
        <w:t xml:space="preserve">OIB 07408940053, </w:t>
      </w:r>
      <w:r w:rsidRPr="00CB184B">
        <w:t>dana</w:t>
      </w:r>
      <w:r w:rsidR="00EF2B35">
        <w:t xml:space="preserve"> </w:t>
      </w:r>
      <w:r w:rsidR="00981BEB">
        <w:t>29. rujna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425C7B">
      <w:pPr>
        <w:jc w:val="center"/>
      </w:pPr>
      <w:r w:rsidRPr="00425C7B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81BEB">
        <w:t>29. rujna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425C7B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EF2B35">
        <w:t xml:space="preserve"> </w:t>
      </w:r>
      <w:r w:rsidR="00E02D9E">
        <w:t xml:space="preserve"> </w:t>
      </w:r>
    </w:p>
    <w:p w:rsidRDefault="00EF2B35" w:rsidP="00E02D9E" w:rsidR="00EF2B35">
      <w:pPr>
        <w:ind w:firstLine="708" w:left="1416"/>
        <w:jc w:val="right"/>
      </w:pPr>
    </w:p>
    <w:p w:rsidRDefault="00BD5E8C" w:rsidP="00BD5E8C" w:rsidR="004022B1">
      <w:pPr>
        <w:ind w:firstLine="708" w:left="1416"/>
        <w:jc w:val="right"/>
      </w:pPr>
      <w:r>
        <w:t xml:space="preserve"> </w:t>
      </w:r>
      <w:r w:rsidR="004022B1" w:rsidRPr="00737DD5">
        <w:t xml:space="preserve"> </w:t>
      </w:r>
      <w:r w:rsidR="004022B1"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627A82" w:rsidP="00146D49" w:rsidR="00146D4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C52C7B">
        <w:rPr>
          <w:b/>
          <w:sz w:val="20"/>
          <w:szCs w:val="20"/>
        </w:rPr>
        <w:t xml:space="preserve"> </w:t>
      </w:r>
    </w:p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F5703A" w:rsidR="00F5703A" w:rsidRPr="00F5703A">
      <w:pPr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C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981BEB">
      <w:t>168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25C7B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81BEB"/>
    <w:rsid w:val="009861A0"/>
    <w:rsid w:val="00992189"/>
    <w:rsid w:val="009A041A"/>
    <w:rsid w:val="009C2D4C"/>
    <w:rsid w:val="009C6068"/>
    <w:rsid w:val="009E3879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B109F7"/>
    <w:rsid w:val="00B10A9F"/>
    <w:rsid w:val="00B21291"/>
    <w:rsid w:val="00B40B79"/>
    <w:rsid w:val="00B511B5"/>
    <w:rsid w:val="00B75322"/>
    <w:rsid w:val="00BA0DDD"/>
    <w:rsid w:val="00BC03E1"/>
    <w:rsid w:val="00BD5E8C"/>
    <w:rsid w:val="00BF0EAB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25C7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25C7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GORSKI KRISTAL j.d.o.o.</izvorni_sadrzaj>
    <derivirana_varijabla naziv="DomainObject.Predmet.ProtustrankaFormated_1">  GORSKI KRISTAL j.d.o.o.</derivirana_varijabla>
  </DomainObject.Predmet.ProtustrankaFormated>
  <DomainObject.Predmet.ProtustrankaFormatedOIB>
    <izvorni_sadrzaj>  GORSKI KRISTAL j.d.o.o., OIB 07408940053</izvorni_sadrzaj>
    <derivirana_varijabla naziv="DomainObject.Predmet.ProtustrankaFormatedOIB_1">  GORSKI KRISTAL j.d.o.o., OIB 07408940053</derivirana_varijabla>
  </DomainObject.Predmet.ProtustrankaFormatedOIB>
  <DomainObject.Predmet.ProtustrankaFormatedWithAdress>
    <izvorni_sadrzaj> GORSKI KRISTAL j.d.o.o., Šetalište XIII divizije 50a, 51000 Rijeka</izvorni_sadrzaj>
    <derivirana_varijabla naziv="DomainObject.Predmet.ProtustrankaFormatedWithAdress_1"> GORSKI KRISTAL j.d.o.o., Šetalište XIII divizije 50a, 51000 Rijeka</derivirana_varijabla>
  </DomainObject.Predmet.ProtustrankaFormatedWithAdress>
  <DomainObject.Predmet.ProtustrankaFormatedWithAdressOIB>
    <izvorni_sadrzaj> GORSKI KRISTAL j.d.o.o., OIB 07408940053, Šetalište XIII divizije 50a, 51000 Rijeka</izvorni_sadrzaj>
    <derivirana_varijabla naziv="DomainObject.Predmet.ProtustrankaFormatedWithAdressOIB_1"> GORSKI KRISTAL j.d.o.o., OIB 07408940053, Šetalište XIII divizije 50a, 51000 Rijeka</derivirana_varijabla>
  </DomainObject.Predmet.ProtustrankaFormatedWithAdressOIB>
  <DomainObject.Predmet.ProtustrankaWithAdress>
    <izvorni_sadrzaj>GORSKI KRISTAL j.d.o.o. Šetalište XIII divizije 50a, 51000 Rijeka</izvorni_sadrzaj>
    <derivirana_varijabla naziv="DomainObject.Predmet.ProtustrankaWithAdress_1">GORSKI KRISTAL j.d.o.o. Šetalište XIII divizije 50a, 51000 Rijeka</derivirana_varijabla>
  </DomainObject.Predmet.ProtustrankaWithAdress>
  <DomainObject.Predmet.ProtustrankaWithAdressOIB>
    <izvorni_sadrzaj>GORSKI KRISTAL j.d.o.o., OIB 07408940053, Šetalište XIII divizije 50a, 51000 Rijeka</izvorni_sadrzaj>
    <derivirana_varijabla naziv="DomainObject.Predmet.ProtustrankaWithAdressOIB_1">GORSKI KRISTAL j.d.o.o., OIB 07408940053, Šetalište XIII divizije 50a, 51000 Rijeka</derivirana_varijabla>
  </DomainObject.Predmet.ProtustrankaWithAdressOIB>
  <DomainObject.Predmet.ProtustrankaNazivFormated>
    <izvorni_sadrzaj>GORSKI KRISTAL j.d.o.o.</izvorni_sadrzaj>
    <derivirana_varijabla naziv="DomainObject.Predmet.ProtustrankaNazivFormated_1">GORSKI KRISTAL j.d.o.o.</derivirana_varijabla>
  </DomainObject.Predmet.ProtustrankaNazivFormated>
  <DomainObject.Predmet.ProtustrankaNazivFormatedOIB>
    <izvorni_sadrzaj>GORSKI KRISTAL j.d.o.o., OIB 07408940053</izvorni_sadrzaj>
    <derivirana_varijabla naziv="DomainObject.Predmet.ProtustrankaNazivFormatedOIB_1">GORSKI KRISTAL j.d.o.o., OIB 07408940053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GORSKI KRISTAL j.d.o.o.</item>
    </izvorni_sadrzaj>
    <derivirana_varijabla naziv="DomainObject.Predmet.ProtuStrankaListFormated_1">
      <item>GORSKI KRISTAL j.d.o.o.</item>
    </derivirana_varijabla>
  </DomainObject.Predmet.ProtuStrankaListFormated>
  <DomainObject.Predmet.ProtuStrankaListFormatedOIB>
    <izvorni_sadrzaj>
      <item>GORSKI KRISTAL j.d.o.o., OIB 07408940053</item>
    </izvorni_sadrzaj>
    <derivirana_varijabla naziv="DomainObject.Predmet.ProtuStrankaListFormatedOIB_1">
      <item>GORSKI KRISTAL j.d.o.o., OIB 07408940053</item>
    </derivirana_varijabla>
  </DomainObject.Predmet.ProtuStrankaListFormatedOIB>
  <DomainObject.Predmet.ProtuStrankaListFormatedWithAdress>
    <izvorni_sadrzaj>
      <item>GORSKI KRISTAL j.d.o.o., Šetalište XIII divizije 50a, 51000 Rijeka</item>
    </izvorni_sadrzaj>
    <derivirana_varijabla naziv="DomainObject.Predmet.ProtuStrankaListFormatedWithAdress_1">
      <item>GORSKI KRISTAL j.d.o.o., Šetalište XIII divizije 50a, 51000 Rijeka</item>
    </derivirana_varijabla>
  </DomainObject.Predmet.ProtuStrankaListFormatedWithAdress>
  <DomainObject.Predmet.ProtuStrankaListFormatedWithAdressOIB>
    <izvorni_sadrzaj>
      <item>GORSKI KRISTAL j.d.o.o., OIB 07408940053, Šetalište XIII divizije 50a, 51000 Rijeka</item>
    </izvorni_sadrzaj>
    <derivirana_varijabla naziv="DomainObject.Predmet.ProtuStrankaListFormatedWithAdressOIB_1">
      <item>GORSKI KRISTAL j.d.o.o., OIB 07408940053, Šetalište XIII divizije 50a, 51000 Rijeka</item>
    </derivirana_varijabla>
  </DomainObject.Predmet.ProtuStrankaListFormatedWithAdressOIB>
  <DomainObject.Predmet.ProtuStrankaListNazivFormated>
    <izvorni_sadrzaj>
      <item>GORSKI KRISTAL j.d.o.o.</item>
    </izvorni_sadrzaj>
    <derivirana_varijabla naziv="DomainObject.Predmet.ProtuStrankaListNazivFormated_1">
      <item>GORSKI KRISTAL j.d.o.o.</item>
    </derivirana_varijabla>
  </DomainObject.Predmet.ProtuStrankaListNazivFormated>
  <DomainObject.Predmet.ProtuStrankaListNazivFormatedOIB>
    <izvorni_sadrzaj>
      <item>GORSKI KRISTAL j.d.o.o., OIB 07408940053</item>
    </izvorni_sadrzaj>
    <derivirana_varijabla naziv="DomainObject.Predmet.ProtuStrankaListNazivFormatedOIB_1">
      <item>GORSKI KRISTAL j.d.o.o., OIB 07408940053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GORSKI KRISTAL j.d.o.o.</izvorni_sadrzaj>
    <derivirana_varijabla naziv="DomainObject.Predmet.ProtustrankaIDrugi_1">GORSKI KRISTAL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GORSKI KRISTAL j.d.o.o., OIB 07408940053, Šetalište XIII divizije 50a, 51000 Rijeka</izvorni_sadrzaj>
    <derivirana_varijabla naziv="DomainObject.Predmet.ProtustrankaIDrugiAdressOIB_1">GORSKI KRISTAL j.d.o.o., OIB 07408940053, Šetalište XIII divizije 50a,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GORSKI KRISTAL j.d.o.o.</item>
    </izvorni_sadrzaj>
    <derivirana_varijabla naziv="DomainObject.Predmet.SudioniciListNaziv_1">
      <item>FINA  Rijeka</item>
      <item>GORSKI KRISTAL j.d.o.o.</item>
    </derivirana_varijabla>
  </DomainObject.Predmet.SudioniciListNaziv>
  <DomainObject.Predmet.SudioniciListAdressOIB>
    <izvorni_sadrzaj>
      <item>FINA  Rijeka, OIB 85821130368, Frana Kurelca 8,51000 Rijeka</item>
      <item>GORSKI KRISTAL j.d.o.o., OIB 07408940053, Šetalište XIII divizije 50a,51000 Rijeka</item>
    </izvorni_sadrzaj>
    <derivirana_varijabla naziv="DomainObject.Predmet.SudioniciListAdressOIB_1">
      <item>FINA  Rijeka, OIB 85821130368, Frana Kurelca 8,51000 Rijeka</item>
      <item>GORSKI KRISTAL j.d.o.o., OIB 07408940053, Šetalište XIII divizije 50a,51000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07408940053</item>
    </izvorni_sadrzaj>
    <derivirana_varijabla naziv="DomainObject.Predmet.SudioniciListNazivOIB_1">
      <item>, OIB 85821130368</item>
      <item>, OIB 07408940053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95E77-24BA-4C17-A299-77632A8CB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894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2017-09-29T12:45:00Z</dcterms:created>
  <dc:creator>dcmelik</dc:creator>
  <cp:lastModifiedBy>Jasna Radulović</cp:lastModifiedBy>
  <cp:lastPrinted>2017-07-06T12:21:00Z</cp:lastPrinted>
  <dcterms:modified xmlns:xsi="http://www.w3.org/2001/XMLSchema-instance" xsi:type="dcterms:W3CDTF">2017-09-29T12:47:00Z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