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373db" w14:paraId="18373db" w:rsidRDefault="00561A75" w:rsidP="00561A75" w:rsidR="00561A75">
      <w:pPr>
        <w:spacing w:after="0"/>
        <w15:collapsed w:val="false"/>
        <w:rPr>
          <w:rFonts w:cs="Times New Roman"/>
          <w:b/>
          <w:szCs w:val="24"/>
          <w:lang w:val="hr-HR"/>
        </w:rPr>
      </w:pPr>
      <w:bookmarkStart w:name="_GoBack" w:id="0"/>
      <w:bookmarkEnd w:id="0"/>
      <w:r>
        <w:rPr>
          <w:rFonts w:cs="Times New Roman"/>
          <w:b/>
          <w:szCs w:val="24"/>
          <w:lang w:val="hr-HR"/>
        </w:rPr>
        <w:t>Privremena stečajna upraviteljica</w:t>
      </w:r>
    </w:p>
    <w:p w:rsidRDefault="00561A75" w:rsidP="00561A75" w:rsidR="00561A75">
      <w:pPr>
        <w:spacing w:after="0"/>
        <w:rPr>
          <w:szCs w:val="24"/>
        </w:rPr>
      </w:pPr>
      <w:r>
        <w:rPr>
          <w:rFonts w:cs="Times New Roman"/>
          <w:b/>
          <w:szCs w:val="24"/>
          <w:lang w:val="hr-HR"/>
        </w:rPr>
        <w:t xml:space="preserve">dužnika </w:t>
      </w:r>
      <w:r>
        <w:rPr>
          <w:b/>
          <w:szCs w:val="24"/>
        </w:rPr>
        <w:t>MALEN  j.d.o.o.</w:t>
      </w:r>
    </w:p>
    <w:p w:rsidRDefault="00561A75" w:rsidP="00561A75" w:rsidR="00561A75" w:rsidRPr="00561A75">
      <w:pPr>
        <w:spacing w:after="0"/>
        <w:rPr>
          <w:szCs w:val="24"/>
        </w:rPr>
      </w:pPr>
      <w:r>
        <w:rPr>
          <w:b/>
          <w:szCs w:val="24"/>
        </w:rPr>
        <w:t>Križevci, Trg J.J. Strossmayera 9.</w:t>
      </w:r>
    </w:p>
    <w:p w:rsidRDefault="00561A75" w:rsidP="00561A75" w:rsidR="00561A75">
      <w:pPr>
        <w:spacing w:after="0"/>
        <w:rPr>
          <w:b/>
          <w:szCs w:val="24"/>
        </w:rPr>
      </w:pPr>
      <w:r>
        <w:rPr>
          <w:b/>
          <w:szCs w:val="24"/>
        </w:rPr>
        <w:t>OIB: 43392874497</w:t>
      </w:r>
    </w:p>
    <w:p w:rsidRDefault="00561A75" w:rsidP="00561A75" w:rsidR="00561A75">
      <w:pPr>
        <w:spacing w:after="0"/>
        <w:rPr>
          <w:rFonts w:cs="Times New Roman"/>
          <w:b/>
          <w:szCs w:val="24"/>
          <w:lang w:val="hr-HR"/>
        </w:rPr>
      </w:pPr>
      <w:r>
        <w:rPr>
          <w:rFonts w:cs="Times New Roman"/>
          <w:b/>
          <w:szCs w:val="24"/>
          <w:lang w:val="hr-HR"/>
        </w:rPr>
        <w:t>Paula Čandrlić Mesarić  dipl.ecc.</w:t>
      </w:r>
    </w:p>
    <w:p w:rsidRDefault="00561A75" w:rsidP="00561A75" w:rsidR="00561A75">
      <w:pPr>
        <w:spacing w:after="0"/>
        <w:rPr>
          <w:rFonts w:cs="Times New Roman"/>
          <w:b/>
          <w:szCs w:val="24"/>
          <w:lang w:val="hr-HR"/>
        </w:rPr>
      </w:pPr>
      <w:r>
        <w:rPr>
          <w:rFonts w:cs="Times New Roman"/>
          <w:b/>
          <w:szCs w:val="24"/>
          <w:lang w:val="hr-HR"/>
        </w:rPr>
        <w:t>Osijek . Zagrebačka 6</w:t>
      </w:r>
    </w:p>
    <w:p w:rsidRDefault="00561A75" w:rsidP="00561A75" w:rsidR="00561A75">
      <w:pPr>
        <w:spacing w:after="0"/>
        <w:rPr>
          <w:rFonts w:cs="Times New Roman"/>
          <w:b/>
          <w:szCs w:val="24"/>
          <w:lang w:val="hr-HR"/>
        </w:rPr>
      </w:pPr>
      <w:r>
        <w:rPr>
          <w:rFonts w:cs="Times New Roman"/>
          <w:b/>
          <w:szCs w:val="24"/>
          <w:lang w:val="hr-HR"/>
        </w:rPr>
        <w:t>e –mail:pcmesaric@gmail.com</w:t>
      </w:r>
    </w:p>
    <w:p w:rsidRDefault="00561A75" w:rsidP="00561A75" w:rsidR="00561A75">
      <w:pPr>
        <w:spacing w:after="0"/>
        <w:rPr>
          <w:rFonts w:cs="Times New Roman"/>
          <w:b/>
          <w:szCs w:val="24"/>
          <w:lang w:val="hr-HR"/>
        </w:rPr>
      </w:pPr>
      <w:r>
        <w:rPr>
          <w:rFonts w:cs="Times New Roman"/>
          <w:b/>
          <w:szCs w:val="24"/>
          <w:lang w:val="hr-HR"/>
        </w:rPr>
        <w:t>tel.:095 205 8815</w:t>
      </w:r>
    </w:p>
    <w:p w:rsidRDefault="00561A75" w:rsidP="00561A75" w:rsidR="00561A75">
      <w:pPr>
        <w:rPr>
          <w:rFonts w:cs="Times New Roman"/>
          <w:b/>
          <w:szCs w:val="24"/>
          <w:lang w:val="hr-HR"/>
        </w:rPr>
      </w:pPr>
      <w:r>
        <w:rPr>
          <w:rFonts w:cs="Times New Roman"/>
          <w:b/>
          <w:szCs w:val="24"/>
          <w:lang w:val="hr-HR"/>
        </w:rPr>
        <w:t>Poslovni  broj: 1 St-50/2018</w:t>
      </w:r>
    </w:p>
    <w:p w:rsidRDefault="00906D6A" w:rsidP="00906D6A" w:rsidR="00906D6A">
      <w:pPr>
        <w:rPr>
          <w:rFonts w:cs="Times New Roman"/>
          <w:b/>
          <w:szCs w:val="24"/>
          <w:lang w:val="hr-HR"/>
        </w:rPr>
      </w:pPr>
    </w:p>
    <w:p w:rsidRDefault="00906D6A" w:rsidP="00906D6A" w:rsidR="00906D6A" w:rsidRPr="00BD2BBB">
      <w:pPr>
        <w:spacing w:after="0"/>
        <w:ind w:left="4253"/>
        <w:jc w:val="center"/>
        <w:rPr>
          <w:b/>
        </w:rPr>
      </w:pPr>
      <w:r w:rsidRPr="00BD2BBB">
        <w:rPr>
          <w:b/>
        </w:rPr>
        <w:t>REPUBLIKA HRVATSKA</w:t>
      </w:r>
    </w:p>
    <w:p w:rsidRDefault="00906D6A" w:rsidP="00906D6A" w:rsidR="00906D6A">
      <w:pPr>
        <w:spacing w:after="0"/>
        <w:ind w:left="4253"/>
        <w:jc w:val="center"/>
        <w:rPr>
          <w:b/>
        </w:rPr>
      </w:pPr>
      <w:r w:rsidRPr="00BD2BBB">
        <w:rPr>
          <w:b/>
        </w:rPr>
        <w:t>TRGOVAČK</w:t>
      </w:r>
      <w:r>
        <w:rPr>
          <w:b/>
        </w:rPr>
        <w:t>I  SUD</w:t>
      </w:r>
      <w:r w:rsidRPr="00BD2BBB">
        <w:rPr>
          <w:b/>
        </w:rPr>
        <w:t xml:space="preserve">  U </w:t>
      </w:r>
      <w:r>
        <w:rPr>
          <w:b/>
        </w:rPr>
        <w:t>BJELOVARU</w:t>
      </w:r>
    </w:p>
    <w:p w:rsidRDefault="00906D6A" w:rsidP="00906D6A" w:rsidR="00906D6A">
      <w:pPr>
        <w:spacing w:after="0"/>
        <w:ind w:left="4253"/>
        <w:jc w:val="center"/>
        <w:rPr>
          <w:b/>
        </w:rPr>
      </w:pPr>
      <w:r>
        <w:rPr>
          <w:b/>
        </w:rPr>
        <w:t>43000 BJELOVAR</w:t>
      </w:r>
    </w:p>
    <w:p w:rsidRDefault="00906D6A" w:rsidP="00906D6A" w:rsidR="00906D6A" w:rsidRPr="00BD2BBB">
      <w:pPr>
        <w:spacing w:after="0"/>
        <w:ind w:left="4253"/>
        <w:jc w:val="center"/>
        <w:rPr>
          <w:b/>
        </w:rPr>
      </w:pPr>
      <w:r>
        <w:rPr>
          <w:b/>
        </w:rPr>
        <w:t>Dr. I. Lebovića 42</w:t>
      </w:r>
    </w:p>
    <w:p w:rsidRDefault="00906D6A" w:rsidP="00906D6A" w:rsidR="00906D6A">
      <w:pPr>
        <w:spacing w:after="0"/>
        <w:ind w:left="4253"/>
        <w:jc w:val="center"/>
        <w:rPr>
          <w:b/>
        </w:rPr>
      </w:pPr>
      <w:r w:rsidRPr="00BD2BBB">
        <w:rPr>
          <w:b/>
        </w:rPr>
        <w:t>STEČAJNOM SUCU</w:t>
      </w:r>
    </w:p>
    <w:p w:rsidRDefault="00207B80" w:rsidR="00207B80"/>
    <w:p w:rsidRDefault="00906D6A" w:rsidP="00906D6A" w:rsidR="00906D6A">
      <w:pPr>
        <w:jc w:val="both"/>
        <w:rPr>
          <w:b/>
        </w:rPr>
      </w:pPr>
      <w:r w:rsidRPr="00A014D6">
        <w:rPr>
          <w:b/>
        </w:rPr>
        <w:t>PREDMET: IZVJEŠĆE O FINANCIJSKO</w:t>
      </w:r>
      <w:r>
        <w:rPr>
          <w:b/>
        </w:rPr>
        <w:t xml:space="preserve"> –</w:t>
      </w:r>
      <w:r w:rsidRPr="00A014D6">
        <w:rPr>
          <w:b/>
        </w:rPr>
        <w:t xml:space="preserve"> GOSPODARSKO</w:t>
      </w:r>
      <w:r>
        <w:rPr>
          <w:b/>
        </w:rPr>
        <w:t xml:space="preserve">M </w:t>
      </w:r>
      <w:r w:rsidRPr="00A014D6">
        <w:rPr>
          <w:b/>
        </w:rPr>
        <w:t xml:space="preserve"> </w:t>
      </w:r>
      <w:r>
        <w:rPr>
          <w:b/>
        </w:rPr>
        <w:t xml:space="preserve">STANJU </w:t>
      </w:r>
      <w:r w:rsidRPr="00A014D6">
        <w:rPr>
          <w:b/>
        </w:rPr>
        <w:t>DUŽNIKA</w:t>
      </w:r>
      <w:r>
        <w:rPr>
          <w:b/>
        </w:rPr>
        <w:t>.</w:t>
      </w:r>
    </w:p>
    <w:p w:rsidRDefault="00906D6A" w:rsidP="00906D6A" w:rsidR="00906D6A">
      <w:pPr>
        <w:jc w:val="both"/>
        <w:rPr>
          <w:b/>
        </w:rPr>
      </w:pPr>
    </w:p>
    <w:p w:rsidRDefault="00906D6A" w:rsidP="00906D6A" w:rsidR="00906D6A">
      <w:pPr>
        <w:jc w:val="both"/>
        <w:rPr>
          <w:b/>
        </w:rPr>
      </w:pPr>
      <w:r w:rsidRPr="00E1204C">
        <w:rPr>
          <w:b/>
        </w:rPr>
        <w:t>UVODNI DIO</w:t>
      </w:r>
    </w:p>
    <w:p w:rsidRDefault="00906D6A" w:rsidP="00906D6A" w:rsidR="00906D6A" w:rsidRPr="004761EE">
      <w:pPr>
        <w:jc w:val="both"/>
      </w:pPr>
      <w:r w:rsidRPr="000A4956">
        <w:rPr>
          <w:lang w:val="hr-HR"/>
        </w:rPr>
        <w:t xml:space="preserve">Rješenjem </w:t>
      </w:r>
      <w:r w:rsidRPr="000A4956">
        <w:rPr>
          <w:szCs w:val="24"/>
        </w:rPr>
        <w:t>Trgovačkog suda u Bjelovaru</w:t>
      </w:r>
      <w:r w:rsidR="00A601F5">
        <w:rPr>
          <w:szCs w:val="24"/>
        </w:rPr>
        <w:t xml:space="preserve"> poslovni </w:t>
      </w:r>
      <w:r w:rsidRPr="000A4956">
        <w:rPr>
          <w:szCs w:val="24"/>
        </w:rPr>
        <w:t xml:space="preserve"> broj  </w:t>
      </w:r>
      <w:r w:rsidRPr="000A4956">
        <w:rPr>
          <w:rFonts w:cs="Times New Roman"/>
          <w:szCs w:val="24"/>
          <w:lang w:val="hr-HR"/>
        </w:rPr>
        <w:t>1-St-</w:t>
      </w:r>
      <w:r w:rsidR="00BC557D">
        <w:rPr>
          <w:rFonts w:cs="Times New Roman"/>
          <w:szCs w:val="24"/>
          <w:lang w:val="hr-HR"/>
        </w:rPr>
        <w:t>50</w:t>
      </w:r>
      <w:r w:rsidRPr="000A4956">
        <w:rPr>
          <w:rFonts w:cs="Times New Roman"/>
          <w:szCs w:val="24"/>
          <w:lang w:val="hr-HR"/>
        </w:rPr>
        <w:t>/201</w:t>
      </w:r>
      <w:r w:rsidR="00BC557D">
        <w:rPr>
          <w:rFonts w:cs="Times New Roman"/>
          <w:szCs w:val="24"/>
          <w:lang w:val="hr-HR"/>
        </w:rPr>
        <w:t>8</w:t>
      </w:r>
      <w:r w:rsidRPr="000A4956">
        <w:rPr>
          <w:rFonts w:cs="Times New Roman"/>
          <w:szCs w:val="24"/>
          <w:lang w:val="hr-HR"/>
        </w:rPr>
        <w:t xml:space="preserve">-7 </w:t>
      </w:r>
      <w:r w:rsidRPr="000A4956">
        <w:rPr>
          <w:szCs w:val="24"/>
        </w:rPr>
        <w:t xml:space="preserve">od </w:t>
      </w:r>
      <w:r w:rsidR="00BC557D">
        <w:rPr>
          <w:szCs w:val="24"/>
        </w:rPr>
        <w:t>02</w:t>
      </w:r>
      <w:r w:rsidRPr="000A4956">
        <w:rPr>
          <w:szCs w:val="24"/>
        </w:rPr>
        <w:t xml:space="preserve">. </w:t>
      </w:r>
      <w:r w:rsidR="00BC557D">
        <w:rPr>
          <w:szCs w:val="24"/>
        </w:rPr>
        <w:t xml:space="preserve">ožujka </w:t>
      </w:r>
      <w:r w:rsidRPr="000A4956">
        <w:rPr>
          <w:szCs w:val="24"/>
        </w:rPr>
        <w:t>201</w:t>
      </w:r>
      <w:r w:rsidR="00BC557D">
        <w:rPr>
          <w:szCs w:val="24"/>
        </w:rPr>
        <w:t>8</w:t>
      </w:r>
      <w:r w:rsidRPr="000A4956">
        <w:rPr>
          <w:szCs w:val="24"/>
        </w:rPr>
        <w:t xml:space="preserve">. godine, imenovana sam privremenom stečajnom upraviteljicom nad dužnikom </w:t>
      </w:r>
      <w:r w:rsidR="00BC557D">
        <w:t>MALEN j.d.o.o. za usluge i trgovinu Križevci, Trg J.J. Strossmayera 9 B, OIB: 43392874497</w:t>
      </w:r>
      <w:r w:rsidR="00BC557D">
        <w:rPr>
          <w:szCs w:val="24"/>
        </w:rPr>
        <w:t xml:space="preserve"> </w:t>
      </w:r>
      <w:r>
        <w:rPr>
          <w:szCs w:val="24"/>
        </w:rPr>
        <w:t xml:space="preserve">( dalje u tekstu “Dužnik” ), </w:t>
      </w:r>
      <w:r>
        <w:t>radi utvrđenja financijsko-</w:t>
      </w:r>
      <w:r w:rsidRPr="00E1204C">
        <w:t>gospodarskog stanja dužnika, te mogućnosti provođenja stečajnog postupka nad imovinom Dužnika.</w:t>
      </w:r>
    </w:p>
    <w:p w:rsidRDefault="00906D6A" w:rsidP="00906D6A" w:rsidR="00906D6A">
      <w:pPr>
        <w:jc w:val="both"/>
        <w:rPr>
          <w:szCs w:val="24"/>
        </w:rPr>
      </w:pPr>
      <w:r w:rsidRPr="00D124B4">
        <w:rPr>
          <w:szCs w:val="24"/>
        </w:rPr>
        <w:t>Izvješće je temeljeno na podacima dobivenim  uvidom u dokumentaciju pribavljenu od</w:t>
      </w:r>
      <w:r>
        <w:rPr>
          <w:szCs w:val="24"/>
        </w:rPr>
        <w:t>:</w:t>
      </w:r>
      <w:r w:rsidRPr="00D124B4">
        <w:rPr>
          <w:szCs w:val="24"/>
        </w:rPr>
        <w:t xml:space="preserve"> </w:t>
      </w:r>
      <w:r w:rsidR="00BC557D">
        <w:rPr>
          <w:szCs w:val="24"/>
        </w:rPr>
        <w:t xml:space="preserve">EUROAGRAM TIS d.o.o., CVH STP “EUROOSIJEK”; </w:t>
      </w:r>
      <w:r>
        <w:rPr>
          <w:szCs w:val="24"/>
        </w:rPr>
        <w:t xml:space="preserve">RH Državna geodetska uprava; HZMO; </w:t>
      </w:r>
      <w:r w:rsidR="00BC557D">
        <w:rPr>
          <w:szCs w:val="24"/>
        </w:rPr>
        <w:t xml:space="preserve">KOALA d.o.o. Križevci; </w:t>
      </w:r>
      <w:r w:rsidRPr="00D124B4">
        <w:rPr>
          <w:szCs w:val="24"/>
        </w:rPr>
        <w:t>podacima iz Sudskog registra</w:t>
      </w:r>
      <w:r>
        <w:rPr>
          <w:szCs w:val="24"/>
        </w:rPr>
        <w:t xml:space="preserve"> Trgovačkog suda u </w:t>
      </w:r>
      <w:r w:rsidR="00BC557D">
        <w:rPr>
          <w:szCs w:val="24"/>
        </w:rPr>
        <w:t xml:space="preserve">Varaždinu, </w:t>
      </w:r>
      <w:r>
        <w:rPr>
          <w:szCs w:val="24"/>
        </w:rPr>
        <w:t xml:space="preserve"> te </w:t>
      </w:r>
      <w:r w:rsidRPr="00D124B4">
        <w:rPr>
          <w:szCs w:val="24"/>
        </w:rPr>
        <w:t xml:space="preserve"> javn</w:t>
      </w:r>
      <w:r>
        <w:rPr>
          <w:szCs w:val="24"/>
        </w:rPr>
        <w:t>ih</w:t>
      </w:r>
      <w:r w:rsidRPr="00D124B4">
        <w:rPr>
          <w:szCs w:val="24"/>
        </w:rPr>
        <w:t xml:space="preserve"> portala </w:t>
      </w:r>
      <w:hyperlink r:id="rId9" w:history="true">
        <w:r w:rsidRPr="002D1962">
          <w:rPr>
            <w:rStyle w:val="Hiperveza"/>
            <w:szCs w:val="24"/>
          </w:rPr>
          <w:t>http://fina.hr/</w:t>
        </w:r>
      </w:hyperlink>
      <w:r w:rsidRPr="00D124B4">
        <w:rPr>
          <w:szCs w:val="24"/>
        </w:rPr>
        <w:t xml:space="preserve">, </w:t>
      </w:r>
      <w:hyperlink r:id="rId10" w:history="true">
        <w:r w:rsidRPr="00D124B4">
          <w:rPr>
            <w:rStyle w:val="Hiperveza"/>
            <w:szCs w:val="24"/>
          </w:rPr>
          <w:t>www.poslovna.hr</w:t>
        </w:r>
      </w:hyperlink>
      <w:r w:rsidRPr="00D124B4">
        <w:rPr>
          <w:szCs w:val="24"/>
        </w:rPr>
        <w:t>.</w:t>
      </w:r>
      <w:r>
        <w:rPr>
          <w:szCs w:val="24"/>
        </w:rPr>
        <w:t xml:space="preserve"> i </w:t>
      </w:r>
      <w:hyperlink r:id="rId11" w:history="true">
        <w:r w:rsidRPr="002D1962">
          <w:rPr>
            <w:rStyle w:val="Hiperveza"/>
            <w:szCs w:val="24"/>
          </w:rPr>
          <w:t>www.boniteti.hr</w:t>
        </w:r>
      </w:hyperlink>
      <w:r>
        <w:rPr>
          <w:szCs w:val="24"/>
        </w:rPr>
        <w:t xml:space="preserve">. </w:t>
      </w:r>
    </w:p>
    <w:p w:rsidRDefault="00906D6A" w:rsidR="00906D6A"/>
    <w:p w:rsidRDefault="00906D6A" w:rsidP="00906D6A" w:rsidR="00906D6A">
      <w:pPr>
        <w:tabs>
          <w:tab w:pos="4536" w:val="center"/>
        </w:tabs>
        <w:jc w:val="both"/>
        <w:rPr>
          <w:b/>
          <w:szCs w:val="24"/>
        </w:rPr>
      </w:pPr>
      <w:r w:rsidRPr="00D3375E">
        <w:rPr>
          <w:b/>
          <w:szCs w:val="24"/>
        </w:rPr>
        <w:t>OSNOVNI PODACI O DUŽNIKU</w:t>
      </w:r>
    </w:p>
    <w:p w:rsidRDefault="00906D6A" w:rsidP="00906D6A" w:rsidR="00906D6A">
      <w:pPr>
        <w:tabs>
          <w:tab w:pos="4536" w:val="center"/>
        </w:tabs>
        <w:jc w:val="both"/>
        <w:rPr>
          <w:b/>
          <w:szCs w:val="24"/>
        </w:rPr>
      </w:pPr>
      <w:r>
        <w:rPr>
          <w:b/>
          <w:szCs w:val="24"/>
        </w:rPr>
        <w:tab/>
      </w:r>
    </w:p>
    <w:p w:rsidRDefault="00906D6A" w:rsidP="00906D6A" w:rsidR="00906D6A">
      <w:pPr>
        <w:jc w:val="both"/>
        <w:rPr>
          <w:rFonts w:cs="Times New Roman"/>
          <w:color w:themeColor="text1" w:val="000000"/>
          <w:szCs w:val="24"/>
          <w:shd w:fill="F8F8F8" w:color="auto" w:val="clear"/>
        </w:rPr>
      </w:pPr>
      <w:r w:rsidRPr="00B11198">
        <w:rPr>
          <w:szCs w:val="24"/>
        </w:rPr>
        <w:t>Dužnik je</w:t>
      </w:r>
      <w:r>
        <w:rPr>
          <w:szCs w:val="24"/>
        </w:rPr>
        <w:t xml:space="preserve"> osnovan </w:t>
      </w:r>
      <w:r w:rsidRPr="00B11198">
        <w:rPr>
          <w:szCs w:val="24"/>
        </w:rPr>
        <w:t xml:space="preserve"> kao jednostavno društvo s  ograničenom odgovornošću, temeljem</w:t>
      </w:r>
      <w:r>
        <w:rPr>
          <w:szCs w:val="24"/>
        </w:rPr>
        <w:t xml:space="preserve"> osnivačkog akta :</w:t>
      </w:r>
      <w:r w:rsidRPr="00B11198">
        <w:rPr>
          <w:szCs w:val="24"/>
        </w:rPr>
        <w:t xml:space="preserve"> </w:t>
      </w:r>
      <w:r w:rsidRPr="00B11198">
        <w:rPr>
          <w:rFonts w:cs="Times New Roman" w:eastAsia="Times New Roman"/>
          <w:color w:themeColor="text1" w:val="000000"/>
          <w:szCs w:val="24"/>
          <w:lang w:eastAsia="hr-HR" w:val="hr-HR"/>
        </w:rPr>
        <w:t>Izjave o osnivanju jednostavnog društva s ograničenom odg</w:t>
      </w:r>
      <w:r>
        <w:rPr>
          <w:rFonts w:cs="Times New Roman" w:eastAsia="Times New Roman"/>
          <w:color w:themeColor="text1" w:val="000000"/>
          <w:szCs w:val="24"/>
          <w:lang w:eastAsia="hr-HR" w:val="hr-HR"/>
        </w:rPr>
        <w:t xml:space="preserve">ovornošću od </w:t>
      </w:r>
      <w:r w:rsidR="00BC557D">
        <w:rPr>
          <w:rFonts w:cs="Times New Roman" w:eastAsia="Times New Roman"/>
          <w:color w:themeColor="text1" w:val="000000"/>
          <w:szCs w:val="24"/>
          <w:lang w:eastAsia="hr-HR" w:val="hr-HR"/>
        </w:rPr>
        <w:t>09</w:t>
      </w:r>
      <w:r>
        <w:rPr>
          <w:rFonts w:cs="Times New Roman" w:eastAsia="Times New Roman"/>
          <w:color w:themeColor="text1" w:val="000000"/>
          <w:szCs w:val="24"/>
          <w:lang w:eastAsia="hr-HR" w:val="hr-HR"/>
        </w:rPr>
        <w:t>.</w:t>
      </w:r>
      <w:r w:rsidRPr="00FD58A4">
        <w:rPr>
          <w:rFonts w:cs="Times New Roman"/>
          <w:color w:themeColor="text1" w:val="000000"/>
          <w:szCs w:val="24"/>
          <w:shd w:fill="F8F8F8" w:color="auto" w:val="clear"/>
        </w:rPr>
        <w:t xml:space="preserve"> </w:t>
      </w:r>
      <w:r w:rsidR="00BC557D">
        <w:rPr>
          <w:rFonts w:cs="Times New Roman"/>
          <w:color w:themeColor="text1" w:val="000000"/>
          <w:szCs w:val="24"/>
          <w:shd w:fill="F8F8F8" w:color="auto" w:val="clear"/>
        </w:rPr>
        <w:t>siječnja</w:t>
      </w:r>
      <w:r w:rsidRPr="00175440">
        <w:rPr>
          <w:rFonts w:cs="Times New Roman"/>
          <w:color w:themeColor="text1" w:val="000000"/>
          <w:szCs w:val="24"/>
          <w:shd w:fill="F8F8F8" w:color="auto" w:val="clear"/>
        </w:rPr>
        <w:t xml:space="preserve"> </w:t>
      </w:r>
      <w:r>
        <w:rPr>
          <w:rFonts w:cs="Times New Roman" w:eastAsia="Times New Roman"/>
          <w:color w:themeColor="text1" w:val="000000"/>
          <w:szCs w:val="24"/>
          <w:lang w:eastAsia="hr-HR" w:val="hr-HR"/>
        </w:rPr>
        <w:t>201</w:t>
      </w:r>
      <w:r w:rsidR="00BC557D">
        <w:rPr>
          <w:rFonts w:cs="Times New Roman" w:eastAsia="Times New Roman"/>
          <w:color w:themeColor="text1" w:val="000000"/>
          <w:szCs w:val="24"/>
          <w:lang w:eastAsia="hr-HR" w:val="hr-HR"/>
        </w:rPr>
        <w:t>3</w:t>
      </w:r>
      <w:r>
        <w:rPr>
          <w:rFonts w:cs="Times New Roman" w:eastAsia="Times New Roman"/>
          <w:color w:themeColor="text1" w:val="000000"/>
          <w:szCs w:val="24"/>
          <w:lang w:eastAsia="hr-HR" w:val="hr-HR"/>
        </w:rPr>
        <w:t xml:space="preserve">. godine, te upisan u Sudski registar Trgovačkog suda u </w:t>
      </w:r>
      <w:r w:rsidR="00BC557D">
        <w:rPr>
          <w:rFonts w:cs="Times New Roman" w:eastAsia="Times New Roman"/>
          <w:color w:themeColor="text1" w:val="000000"/>
          <w:szCs w:val="24"/>
          <w:lang w:eastAsia="hr-HR" w:val="hr-HR"/>
        </w:rPr>
        <w:t>Varaždinu</w:t>
      </w:r>
      <w:r>
        <w:rPr>
          <w:rFonts w:cs="Times New Roman" w:eastAsia="Times New Roman"/>
          <w:color w:themeColor="text1" w:val="000000"/>
          <w:szCs w:val="24"/>
          <w:lang w:eastAsia="hr-HR" w:val="hr-HR"/>
        </w:rPr>
        <w:t xml:space="preserve"> temeljem rješenja   </w:t>
      </w:r>
      <w:r w:rsidRPr="00175440">
        <w:rPr>
          <w:rFonts w:cs="Times New Roman"/>
          <w:color w:themeColor="text1" w:val="000000"/>
          <w:szCs w:val="24"/>
          <w:shd w:fill="F8F8F8" w:color="auto" w:val="clear"/>
        </w:rPr>
        <w:t>poslovni</w:t>
      </w:r>
      <w:r>
        <w:rPr>
          <w:rFonts w:cs="Times New Roman"/>
          <w:color w:themeColor="text1" w:val="000000"/>
          <w:szCs w:val="24"/>
          <w:shd w:fill="F8F8F8" w:color="auto" w:val="clear"/>
        </w:rPr>
        <w:t xml:space="preserve"> broj</w:t>
      </w:r>
      <w:r w:rsidRPr="00175440">
        <w:rPr>
          <w:rFonts w:cs="Times New Roman"/>
          <w:color w:themeColor="text1" w:val="000000"/>
          <w:szCs w:val="24"/>
          <w:shd w:fill="F8F8F8" w:color="auto" w:val="clear"/>
        </w:rPr>
        <w:t xml:space="preserve"> Tt-1</w:t>
      </w:r>
      <w:r w:rsidR="00BC557D">
        <w:rPr>
          <w:rFonts w:cs="Times New Roman"/>
          <w:color w:themeColor="text1" w:val="000000"/>
          <w:szCs w:val="24"/>
          <w:shd w:fill="F8F8F8" w:color="auto" w:val="clear"/>
        </w:rPr>
        <w:t>3</w:t>
      </w:r>
      <w:r w:rsidRPr="00175440">
        <w:rPr>
          <w:rFonts w:cs="Times New Roman"/>
          <w:color w:themeColor="text1" w:val="000000"/>
          <w:szCs w:val="24"/>
          <w:shd w:fill="F8F8F8" w:color="auto" w:val="clear"/>
        </w:rPr>
        <w:t>/</w:t>
      </w:r>
      <w:r w:rsidR="00BC557D">
        <w:rPr>
          <w:rFonts w:cs="Times New Roman"/>
          <w:color w:themeColor="text1" w:val="000000"/>
          <w:szCs w:val="24"/>
          <w:shd w:fill="F8F8F8" w:color="auto" w:val="clear"/>
        </w:rPr>
        <w:t>142</w:t>
      </w:r>
      <w:r w:rsidRPr="00175440">
        <w:rPr>
          <w:rFonts w:cs="Times New Roman"/>
          <w:color w:themeColor="text1" w:val="000000"/>
          <w:szCs w:val="24"/>
          <w:shd w:fill="F8F8F8" w:color="auto" w:val="clear"/>
        </w:rPr>
        <w:t xml:space="preserve">-2 od </w:t>
      </w:r>
      <w:r w:rsidR="00BC557D">
        <w:rPr>
          <w:rFonts w:cs="Times New Roman"/>
          <w:color w:themeColor="text1" w:val="000000"/>
          <w:szCs w:val="24"/>
          <w:shd w:fill="F8F8F8" w:color="auto" w:val="clear"/>
        </w:rPr>
        <w:t>2</w:t>
      </w:r>
      <w:r w:rsidRPr="00175440">
        <w:rPr>
          <w:rFonts w:cs="Times New Roman"/>
          <w:color w:themeColor="text1" w:val="000000"/>
          <w:szCs w:val="24"/>
          <w:shd w:fill="F8F8F8" w:color="auto" w:val="clear"/>
        </w:rPr>
        <w:t xml:space="preserve">2. </w:t>
      </w:r>
      <w:r w:rsidR="00BC557D">
        <w:rPr>
          <w:rFonts w:cs="Times New Roman"/>
          <w:color w:themeColor="text1" w:val="000000"/>
          <w:szCs w:val="24"/>
          <w:shd w:fill="F8F8F8" w:color="auto" w:val="clear"/>
        </w:rPr>
        <w:t>siječnja</w:t>
      </w:r>
      <w:r w:rsidRPr="00175440">
        <w:rPr>
          <w:rFonts w:cs="Times New Roman"/>
          <w:color w:themeColor="text1" w:val="000000"/>
          <w:szCs w:val="24"/>
          <w:shd w:fill="F8F8F8" w:color="auto" w:val="clear"/>
        </w:rPr>
        <w:t xml:space="preserve"> 201</w:t>
      </w:r>
      <w:r w:rsidR="00BC557D">
        <w:rPr>
          <w:rFonts w:cs="Times New Roman"/>
          <w:color w:themeColor="text1" w:val="000000"/>
          <w:szCs w:val="24"/>
          <w:shd w:fill="F8F8F8" w:color="auto" w:val="clear"/>
        </w:rPr>
        <w:t>3</w:t>
      </w:r>
      <w:r w:rsidRPr="00175440">
        <w:rPr>
          <w:rFonts w:cs="Times New Roman"/>
          <w:color w:themeColor="text1" w:val="000000"/>
          <w:szCs w:val="24"/>
          <w:shd w:fill="F8F8F8" w:color="auto" w:val="clear"/>
        </w:rPr>
        <w:t>. godine</w:t>
      </w:r>
      <w:r>
        <w:rPr>
          <w:rFonts w:cs="Times New Roman"/>
          <w:color w:themeColor="text1" w:val="000000"/>
          <w:szCs w:val="24"/>
          <w:shd w:fill="F8F8F8" w:color="auto" w:val="clear"/>
        </w:rPr>
        <w:t xml:space="preserve">, pod tvrtkom </w:t>
      </w:r>
      <w:r w:rsidR="00D157F4">
        <w:rPr>
          <w:rFonts w:cs="Times New Roman"/>
          <w:color w:themeColor="text1" w:val="000000"/>
          <w:szCs w:val="24"/>
          <w:shd w:fill="F8F8F8" w:color="auto" w:val="clear"/>
        </w:rPr>
        <w:t>MALEN</w:t>
      </w:r>
      <w:r>
        <w:rPr>
          <w:rFonts w:cs="Times New Roman"/>
          <w:color w:themeColor="text1" w:val="000000"/>
          <w:szCs w:val="24"/>
          <w:shd w:fill="F8F8F8" w:color="auto" w:val="clear"/>
        </w:rPr>
        <w:t xml:space="preserve"> </w:t>
      </w:r>
      <w:r w:rsidRPr="00DC01D4">
        <w:rPr>
          <w:rFonts w:cs="Times New Roman"/>
          <w:color w:themeColor="text1" w:val="000000"/>
          <w:szCs w:val="24"/>
          <w:shd w:fill="F8F8F8" w:color="auto" w:val="clear"/>
        </w:rPr>
        <w:t xml:space="preserve"> </w:t>
      </w:r>
      <w:r w:rsidRPr="00DC01D4">
        <w:rPr>
          <w:rFonts w:cs="Times New Roman"/>
          <w:color w:themeColor="text1" w:val="000000"/>
          <w:szCs w:val="24"/>
          <w:shd w:fill="F8F8F8" w:color="auto" w:val="clear"/>
        </w:rPr>
        <w:lastRenderedPageBreak/>
        <w:t>j.d.o.o. za usluge</w:t>
      </w:r>
      <w:r w:rsidR="00D157F4">
        <w:rPr>
          <w:rFonts w:cs="Times New Roman"/>
          <w:color w:themeColor="text1" w:val="000000"/>
          <w:szCs w:val="24"/>
          <w:shd w:fill="F8F8F8" w:color="auto" w:val="clear"/>
        </w:rPr>
        <w:t xml:space="preserve"> i trgovinu</w:t>
      </w:r>
      <w:r w:rsidRPr="00DC01D4">
        <w:rPr>
          <w:rFonts w:cs="Times New Roman"/>
          <w:color w:themeColor="text1" w:val="000000"/>
          <w:szCs w:val="24"/>
          <w:shd w:fill="F8F8F8" w:color="auto" w:val="clear"/>
        </w:rPr>
        <w:t xml:space="preserve">, sa sjedištem u: </w:t>
      </w:r>
      <w:r w:rsidR="00D157F4">
        <w:rPr>
          <w:rFonts w:cs="Times New Roman"/>
          <w:color w:themeColor="text1" w:val="000000"/>
          <w:szCs w:val="24"/>
          <w:shd w:fill="F8F8F8" w:color="auto" w:val="clear"/>
        </w:rPr>
        <w:t>Križevcima</w:t>
      </w:r>
      <w:r w:rsidRPr="00DC01D4">
        <w:rPr>
          <w:rFonts w:cs="Times New Roman"/>
          <w:color w:themeColor="text1" w:val="000000"/>
          <w:szCs w:val="24"/>
          <w:shd w:fill="F8F8F8" w:color="auto" w:val="clear"/>
        </w:rPr>
        <w:t xml:space="preserve"> (Grad </w:t>
      </w:r>
      <w:r w:rsidR="00D157F4">
        <w:rPr>
          <w:rFonts w:cs="Times New Roman"/>
          <w:color w:themeColor="text1" w:val="000000"/>
          <w:szCs w:val="24"/>
          <w:shd w:fill="F8F8F8" w:color="auto" w:val="clear"/>
        </w:rPr>
        <w:t>Križevci</w:t>
      </w:r>
      <w:r w:rsidRPr="00DC01D4">
        <w:rPr>
          <w:rFonts w:cs="Times New Roman"/>
          <w:color w:themeColor="text1" w:val="000000"/>
          <w:szCs w:val="24"/>
          <w:shd w:fill="F8F8F8" w:color="auto" w:val="clear"/>
        </w:rPr>
        <w:t xml:space="preserve">), </w:t>
      </w:r>
      <w:r w:rsidR="00D54EEF">
        <w:t>Trg J.J. Strossmayera 9 B.</w:t>
      </w:r>
    </w:p>
    <w:p w:rsidRDefault="00906D6A" w:rsidP="00D157F4" w:rsidR="00D157F4">
      <w:pPr>
        <w:jc w:val="both"/>
        <w:rPr>
          <w:rFonts w:cs="Times New Roman"/>
          <w:color w:themeColor="text1" w:val="000000"/>
          <w:szCs w:val="24"/>
          <w:shd w:fill="F8F8F8" w:color="auto" w:val="clear"/>
        </w:rPr>
      </w:pPr>
      <w:r w:rsidRPr="00DC01D4">
        <w:rPr>
          <w:rFonts w:cs="Times New Roman"/>
          <w:color w:themeColor="text1" w:val="000000"/>
          <w:szCs w:val="24"/>
        </w:rPr>
        <w:t xml:space="preserve">Osnivač društva  </w:t>
      </w:r>
      <w:r w:rsidR="00D157F4">
        <w:rPr>
          <w:rFonts w:cs="Times New Roman"/>
          <w:color w:themeColor="text1" w:val="000000"/>
          <w:szCs w:val="24"/>
        </w:rPr>
        <w:t>bila</w:t>
      </w:r>
      <w:r w:rsidRPr="00DC01D4">
        <w:rPr>
          <w:rFonts w:cs="Times New Roman"/>
          <w:color w:themeColor="text1" w:val="000000"/>
          <w:szCs w:val="24"/>
        </w:rPr>
        <w:t xml:space="preserve"> je   </w:t>
      </w:r>
      <w:r w:rsidR="00D157F4">
        <w:rPr>
          <w:rFonts w:cs="Times New Roman" w:eastAsia="Times New Roman"/>
          <w:color w:themeColor="text1" w:val="000000"/>
          <w:szCs w:val="24"/>
          <w:lang w:eastAsia="hr-HR" w:val="hr-HR"/>
        </w:rPr>
        <w:t>Maja Majhen</w:t>
      </w:r>
      <w:r w:rsidRPr="00DC01D4">
        <w:rPr>
          <w:rFonts w:cs="Times New Roman" w:eastAsia="Times New Roman"/>
          <w:color w:themeColor="text1" w:val="000000"/>
          <w:szCs w:val="24"/>
          <w:lang w:eastAsia="hr-HR" w:val="hr-HR"/>
        </w:rPr>
        <w:t>,</w:t>
      </w:r>
      <w:r w:rsidRPr="00DC01D4">
        <w:rPr>
          <w:rFonts w:cs="Times New Roman"/>
          <w:color w:themeColor="text1" w:val="000000"/>
          <w:szCs w:val="24"/>
        </w:rPr>
        <w:t xml:space="preserve">  </w:t>
      </w:r>
      <w:r w:rsidR="00D157F4" w:rsidRPr="00D54EEF">
        <w:rPr>
          <w:rFonts w:cs="Times New Roman"/>
          <w:color w:themeColor="text1" w:val="000000"/>
          <w:szCs w:val="24"/>
          <w:shd w:fill="F8F8F8" w:color="auto" w:val="clear"/>
        </w:rPr>
        <w:t>Križevci,</w:t>
      </w:r>
      <w:r w:rsidR="00D157F4" w:rsidRPr="00D157F4">
        <w:rPr>
          <w:rFonts w:cs="Arial" w:hAnsi="Arial" w:ascii="Arial"/>
          <w:color w:themeColor="text1" w:val="000000"/>
          <w:sz w:val="20"/>
          <w:szCs w:val="20"/>
          <w:shd w:fill="F8F8F8" w:color="auto" w:val="clear"/>
        </w:rPr>
        <w:t xml:space="preserve"> </w:t>
      </w:r>
      <w:r w:rsidR="00D157F4">
        <w:t xml:space="preserve">Trg J.J. Strossmayera 9 B, </w:t>
      </w:r>
      <w:r w:rsidR="00D157F4" w:rsidRPr="00DC01D4">
        <w:rPr>
          <w:rFonts w:cs="Times New Roman"/>
          <w:color w:themeColor="text1" w:val="000000"/>
          <w:szCs w:val="24"/>
        </w:rPr>
        <w:t>OIB:</w:t>
      </w:r>
      <w:r w:rsidR="00D157F4" w:rsidRPr="00DC01D4">
        <w:rPr>
          <w:rFonts w:cs="Times New Roman"/>
          <w:color w:themeColor="text1" w:val="000000"/>
          <w:szCs w:val="24"/>
          <w:shd w:fill="F8F8F8" w:color="auto" w:val="clear"/>
        </w:rPr>
        <w:t xml:space="preserve"> </w:t>
      </w:r>
      <w:r w:rsidR="00D157F4" w:rsidRPr="00D157F4">
        <w:rPr>
          <w:rFonts w:cs="Times New Roman"/>
          <w:color w:themeColor="text1" w:val="000000"/>
          <w:szCs w:val="24"/>
          <w:shd w:fill="F8F8F8" w:color="auto" w:val="clear"/>
        </w:rPr>
        <w:t>67310876018</w:t>
      </w:r>
      <w:r w:rsidR="00D54EEF">
        <w:rPr>
          <w:rFonts w:cs="Times New Roman"/>
          <w:color w:themeColor="text1" w:val="000000"/>
          <w:szCs w:val="24"/>
          <w:shd w:fill="F8F8F8" w:color="auto" w:val="clear"/>
        </w:rPr>
        <w:t>,</w:t>
      </w:r>
      <w:r w:rsidR="00D157F4" w:rsidRPr="00D157F4">
        <w:rPr>
          <w:rFonts w:cs="Times New Roman"/>
          <w:color w:themeColor="text1" w:val="000000"/>
          <w:szCs w:val="24"/>
          <w:shd w:fill="F8F8F8" w:color="auto" w:val="clear"/>
        </w:rPr>
        <w:t xml:space="preserve"> </w:t>
      </w:r>
      <w:r w:rsidR="00D157F4">
        <w:rPr>
          <w:rFonts w:cs="Times New Roman"/>
          <w:color w:themeColor="text1" w:val="000000"/>
          <w:szCs w:val="24"/>
        </w:rPr>
        <w:t xml:space="preserve"> koja</w:t>
      </w:r>
      <w:r w:rsidR="00D157F4" w:rsidRPr="00DC01D4">
        <w:rPr>
          <w:rFonts w:cs="Times New Roman"/>
          <w:color w:themeColor="text1" w:val="000000"/>
          <w:szCs w:val="24"/>
        </w:rPr>
        <w:t xml:space="preserve"> je ujedno i osoba ovlaštena za zastupanje društva samostalno i neograničeno u funkciji direktora.  </w:t>
      </w:r>
    </w:p>
    <w:p w:rsidRDefault="00906D6A" w:rsidP="00906D6A" w:rsidR="00906D6A">
      <w:pPr>
        <w:jc w:val="both"/>
        <w:rPr>
          <w:color w:themeColor="text1" w:val="000000"/>
          <w:szCs w:val="24"/>
          <w:shd w:fill="F8F8F8" w:color="auto" w:val="clear"/>
        </w:rPr>
      </w:pPr>
      <w:r w:rsidRPr="0099357E">
        <w:rPr>
          <w:color w:themeColor="text1" w:val="000000"/>
          <w:szCs w:val="24"/>
          <w:shd w:fill="F8F8F8" w:color="auto" w:val="clear"/>
        </w:rPr>
        <w:t xml:space="preserve">Upisani temeljni kapital Dužnika iznosi  </w:t>
      </w:r>
      <w:r>
        <w:rPr>
          <w:color w:themeColor="text1" w:val="000000"/>
          <w:szCs w:val="24"/>
          <w:shd w:fill="F8F8F8" w:color="auto" w:val="clear"/>
        </w:rPr>
        <w:t>10</w:t>
      </w:r>
      <w:r w:rsidRPr="0099357E">
        <w:rPr>
          <w:color w:themeColor="text1" w:val="000000"/>
          <w:szCs w:val="24"/>
          <w:shd w:fill="F8F8F8" w:color="auto" w:val="clear"/>
        </w:rPr>
        <w:t>,00 kuna.</w:t>
      </w:r>
    </w:p>
    <w:p w:rsidRDefault="00906D6A" w:rsidP="00906D6A" w:rsidR="00906D6A" w:rsidRPr="00FD58A4">
      <w:pPr>
        <w:jc w:val="both"/>
        <w:rPr>
          <w:rFonts w:cs="Times New Roman"/>
          <w:color w:themeColor="text1" w:val="000000"/>
          <w:szCs w:val="24"/>
        </w:rPr>
      </w:pPr>
      <w:r w:rsidRPr="00FD58A4">
        <w:rPr>
          <w:rFonts w:cs="Times New Roman"/>
          <w:color w:themeColor="text1" w:val="000000"/>
          <w:szCs w:val="24"/>
        </w:rPr>
        <w:t xml:space="preserve">Pretežita </w:t>
      </w:r>
      <w:r w:rsidR="0042713B">
        <w:rPr>
          <w:rFonts w:cs="Times New Roman"/>
          <w:color w:themeColor="text1" w:val="000000"/>
          <w:szCs w:val="24"/>
        </w:rPr>
        <w:t>djelatnost  Dužnika je</w:t>
      </w:r>
      <w:r w:rsidRPr="00FD58A4">
        <w:rPr>
          <w:rFonts w:cs="Times New Roman"/>
          <w:color w:themeColor="text1" w:val="000000"/>
          <w:szCs w:val="24"/>
        </w:rPr>
        <w:t xml:space="preserve">:  </w:t>
      </w:r>
      <w:r w:rsidR="0042713B">
        <w:rPr>
          <w:rFonts w:cs="Times New Roman"/>
          <w:color w:themeColor="text1" w:val="000000"/>
          <w:szCs w:val="24"/>
          <w:shd w:fill="FFFFFF" w:color="auto" w:val="clear"/>
        </w:rPr>
        <w:t>Osnovno čišćenje zgrada</w:t>
      </w:r>
      <w:r>
        <w:rPr>
          <w:rFonts w:cs="Times New Roman"/>
          <w:color w:themeColor="text1" w:val="000000"/>
          <w:szCs w:val="24"/>
          <w:shd w:fill="FFFFFF" w:color="auto" w:val="clear"/>
        </w:rPr>
        <w:t xml:space="preserve">, </w:t>
      </w:r>
      <w:r w:rsidRPr="00FD58A4">
        <w:rPr>
          <w:rFonts w:cs="Times New Roman"/>
          <w:color w:themeColor="text1" w:val="000000"/>
          <w:szCs w:val="24"/>
          <w:shd w:fill="FFFFFF" w:color="auto" w:val="clear"/>
        </w:rPr>
        <w:t xml:space="preserve"> 8</w:t>
      </w:r>
      <w:r w:rsidR="0042713B">
        <w:rPr>
          <w:rFonts w:cs="Times New Roman"/>
          <w:color w:themeColor="text1" w:val="000000"/>
          <w:szCs w:val="24"/>
          <w:shd w:fill="FFFFFF" w:color="auto" w:val="clear"/>
        </w:rPr>
        <w:t>1</w:t>
      </w:r>
      <w:r w:rsidRPr="00FD58A4">
        <w:rPr>
          <w:rFonts w:cs="Times New Roman"/>
          <w:color w:themeColor="text1" w:val="000000"/>
          <w:szCs w:val="24"/>
          <w:shd w:fill="FFFFFF" w:color="auto" w:val="clear"/>
        </w:rPr>
        <w:t>,</w:t>
      </w:r>
      <w:r w:rsidR="0042713B">
        <w:rPr>
          <w:rFonts w:cs="Times New Roman"/>
          <w:color w:themeColor="text1" w:val="000000"/>
          <w:szCs w:val="24"/>
          <w:shd w:fill="FFFFFF" w:color="auto" w:val="clear"/>
        </w:rPr>
        <w:t>2</w:t>
      </w:r>
      <w:r w:rsidRPr="00FD58A4">
        <w:rPr>
          <w:rFonts w:cs="Times New Roman"/>
          <w:color w:themeColor="text1" w:val="000000"/>
          <w:szCs w:val="24"/>
          <w:shd w:fill="FFFFFF" w:color="auto" w:val="clear"/>
        </w:rPr>
        <w:t>1</w:t>
      </w:r>
      <w:r w:rsidRPr="00FD58A4">
        <w:rPr>
          <w:rFonts w:cs="Times New Roman"/>
          <w:color w:themeColor="text1" w:val="000000"/>
          <w:szCs w:val="24"/>
        </w:rPr>
        <w:t xml:space="preserve"> -   prema NKD 2007, sektor N - </w:t>
      </w:r>
      <w:r w:rsidRPr="00FD58A4">
        <w:rPr>
          <w:rFonts w:cs="Times New Roman"/>
          <w:color w:themeColor="text1" w:val="000000"/>
          <w:szCs w:val="24"/>
          <w:shd w:fill="FFFFFF" w:color="auto" w:val="clear"/>
        </w:rPr>
        <w:t>Administrativne i pomoćne uslužne djelatnosti</w:t>
      </w:r>
      <w:r w:rsidRPr="00FD58A4">
        <w:rPr>
          <w:rFonts w:cs="Times New Roman"/>
          <w:color w:themeColor="text1" w:val="000000"/>
          <w:szCs w:val="24"/>
        </w:rPr>
        <w:t xml:space="preserve"> </w:t>
      </w:r>
    </w:p>
    <w:p w:rsidRDefault="00906D6A" w:rsidP="00906D6A" w:rsidR="00906D6A">
      <w:pPr>
        <w:jc w:val="both"/>
        <w:rPr>
          <w:color w:themeColor="text1" w:val="000000"/>
        </w:rPr>
      </w:pPr>
      <w:r w:rsidRPr="009152E5">
        <w:rPr>
          <w:color w:themeColor="text1" w:val="000000"/>
        </w:rPr>
        <w:t>U društvu Dužnika</w:t>
      </w:r>
      <w:r w:rsidR="00D157F4">
        <w:rPr>
          <w:color w:themeColor="text1" w:val="000000"/>
        </w:rPr>
        <w:t xml:space="preserve"> nema zaposlenih osoba</w:t>
      </w:r>
      <w:r>
        <w:rPr>
          <w:rFonts w:cs="Times New Roman"/>
          <w:color w:themeColor="text1" w:val="000000"/>
          <w:szCs w:val="24"/>
          <w:shd w:fill="F8F8F8" w:color="auto" w:val="clear"/>
        </w:rPr>
        <w:t xml:space="preserve">, </w:t>
      </w:r>
      <w:r w:rsidRPr="00FD58A4">
        <w:rPr>
          <w:rFonts w:cs="Times New Roman"/>
          <w:color w:themeColor="text1" w:val="000000"/>
          <w:szCs w:val="24"/>
        </w:rPr>
        <w:t>Izvor</w:t>
      </w:r>
      <w:r>
        <w:rPr>
          <w:szCs w:val="24"/>
        </w:rPr>
        <w:t>: Transakcija 117, HZMO.</w:t>
      </w:r>
    </w:p>
    <w:p w:rsidRDefault="00906D6A" w:rsidP="00906D6A" w:rsidR="00906D6A" w:rsidRPr="00E44FF8">
      <w:pPr>
        <w:jc w:val="both"/>
      </w:pPr>
      <w:r w:rsidRPr="002A1E55">
        <w:rPr>
          <w:rFonts w:cs="Times New Roman"/>
          <w:color w:themeColor="text1" w:val="000000"/>
          <w:szCs w:val="24"/>
        </w:rPr>
        <w:t>Dužnik posluje  preko</w:t>
      </w:r>
      <w:r>
        <w:rPr>
          <w:rFonts w:cs="Times New Roman"/>
          <w:color w:themeColor="text1" w:val="000000"/>
          <w:szCs w:val="24"/>
        </w:rPr>
        <w:t xml:space="preserve"> </w:t>
      </w:r>
      <w:r w:rsidRPr="002A1E55">
        <w:rPr>
          <w:rFonts w:cs="Times New Roman"/>
          <w:color w:themeColor="text1" w:val="000000"/>
          <w:szCs w:val="24"/>
        </w:rPr>
        <w:t xml:space="preserve"> žiro računa</w:t>
      </w:r>
      <w:r>
        <w:rPr>
          <w:rFonts w:cs="Times New Roman"/>
          <w:color w:themeColor="text1" w:val="000000"/>
          <w:szCs w:val="24"/>
        </w:rPr>
        <w:t>:</w:t>
      </w:r>
      <w:r w:rsidR="00E44FF8">
        <w:rPr>
          <w:rFonts w:cs="Times New Roman"/>
          <w:color w:themeColor="text1" w:val="000000"/>
          <w:szCs w:val="24"/>
        </w:rPr>
        <w:t xml:space="preserve"> </w:t>
      </w:r>
      <w:r w:rsidR="00E44FF8">
        <w:t xml:space="preserve">HR4124020061100645389, otvorenog kod ERSTE &amp; STEIERMÄRKISCHE BANK d.d.., </w:t>
      </w:r>
      <w:r w:rsidR="00E44FF8">
        <w:rPr>
          <w:color w:themeColor="text1" w:val="000000"/>
        </w:rPr>
        <w:t xml:space="preserve">koji je od 17. studenog 2016. godine u neprekidnoj blokadi ( 473 dana, sa danom 01. ožujka 2018. godine ), Izvor: </w:t>
      </w:r>
      <w:r w:rsidR="00E44FF8">
        <w:t>javni  portal</w:t>
      </w:r>
      <w:r w:rsidR="00E44FF8" w:rsidRPr="00E1204C">
        <w:t xml:space="preserve"> </w:t>
      </w:r>
      <w:hyperlink r:id="rId12" w:history="true">
        <w:r w:rsidR="00E44FF8" w:rsidRPr="002F724A">
          <w:rPr>
            <w:rStyle w:val="Hiperveza"/>
          </w:rPr>
          <w:t>www.boniteti.hr</w:t>
        </w:r>
      </w:hyperlink>
      <w:r w:rsidR="00E44FF8">
        <w:t>.</w:t>
      </w:r>
    </w:p>
    <w:p w:rsidRDefault="00906D6A" w:rsidP="00906D6A" w:rsidR="00906D6A">
      <w:pPr>
        <w:jc w:val="both"/>
      </w:pPr>
      <w:r w:rsidRPr="00137660">
        <w:t>Prijedlog za otvaranje  stečajnog postupka podnijela je dana</w:t>
      </w:r>
      <w:r>
        <w:t xml:space="preserve"> </w:t>
      </w:r>
      <w:r>
        <w:rPr>
          <w:noProof/>
        </w:rPr>
        <w:t>2</w:t>
      </w:r>
      <w:r w:rsidR="00EB3ABD">
        <w:rPr>
          <w:noProof/>
        </w:rPr>
        <w:t>7</w:t>
      </w:r>
      <w:r>
        <w:rPr>
          <w:noProof/>
        </w:rPr>
        <w:t xml:space="preserve">. </w:t>
      </w:r>
      <w:r w:rsidR="00EB3ABD">
        <w:rPr>
          <w:noProof/>
        </w:rPr>
        <w:t>ožujka</w:t>
      </w:r>
      <w:r>
        <w:rPr>
          <w:noProof/>
        </w:rPr>
        <w:t xml:space="preserve"> 2017. godine FINA </w:t>
      </w:r>
      <w:r w:rsidRPr="00020642">
        <w:rPr>
          <w:rFonts w:cs="Times New Roman"/>
          <w:color w:themeColor="text1" w:val="000000"/>
          <w:szCs w:val="24"/>
          <w:shd w:fill="FFFFFF" w:color="auto" w:val="clear"/>
        </w:rPr>
        <w:t>Regionalni centar</w:t>
      </w:r>
      <w:r>
        <w:rPr>
          <w:rFonts w:hAnsi="Verdana" w:ascii="Verdana"/>
          <w:color w:val="707070"/>
          <w:sz w:val="18"/>
          <w:szCs w:val="18"/>
          <w:shd w:fill="FFFFFF" w:color="auto" w:val="clear"/>
        </w:rPr>
        <w:t xml:space="preserve"> </w:t>
      </w:r>
      <w:r>
        <w:rPr>
          <w:noProof/>
        </w:rPr>
        <w:t xml:space="preserve">Zagreb, </w:t>
      </w:r>
      <w:r w:rsidR="00EB3ABD">
        <w:rPr>
          <w:noProof/>
        </w:rPr>
        <w:t xml:space="preserve">Podružnica Bjelovar, </w:t>
      </w:r>
      <w:r>
        <w:rPr>
          <w:noProof/>
        </w:rPr>
        <w:t xml:space="preserve">temeljem čl.110. st.1. Stečajnog zakona ("NN" broj 71/15, dalje: SZ), budući </w:t>
      </w:r>
      <w:r>
        <w:t>da je Dužnik u Očevidniku neizvršenih osnova za plaćanje na dan 1</w:t>
      </w:r>
      <w:r w:rsidR="00EB3ABD">
        <w:t>6</w:t>
      </w:r>
      <w:r>
        <w:t xml:space="preserve">. </w:t>
      </w:r>
      <w:r w:rsidR="00EB3ABD">
        <w:t xml:space="preserve">ožujka </w:t>
      </w:r>
      <w:r>
        <w:t xml:space="preserve"> 201</w:t>
      </w:r>
      <w:r w:rsidR="00EB3ABD">
        <w:t>7</w:t>
      </w:r>
      <w:r>
        <w:t>. godine imao evidentirane neizvršene osnove za plaćanje u neprekinutom razdoblju od 120 dana,</w:t>
      </w:r>
      <w:r w:rsidRPr="00B30A95">
        <w:t xml:space="preserve"> </w:t>
      </w:r>
      <w:r>
        <w:t xml:space="preserve">u ukupnom iznosu od </w:t>
      </w:r>
      <w:r w:rsidR="00EB3ABD">
        <w:t xml:space="preserve">6.375,34 </w:t>
      </w:r>
      <w:r>
        <w:t xml:space="preserve">kuna,  </w:t>
      </w:r>
      <w:r w:rsidRPr="00FA4503">
        <w:rPr>
          <w:szCs w:val="24"/>
        </w:rPr>
        <w:t>te je</w:t>
      </w:r>
      <w:r>
        <w:rPr>
          <w:szCs w:val="24"/>
        </w:rPr>
        <w:t xml:space="preserve"> imao</w:t>
      </w:r>
      <w:r>
        <w:t xml:space="preserve"> jednog zaposlenog.</w:t>
      </w:r>
    </w:p>
    <w:p w:rsidRDefault="00906D6A" w:rsidP="00906D6A" w:rsidR="00906D6A">
      <w:pPr>
        <w:jc w:val="both"/>
      </w:pPr>
    </w:p>
    <w:p w:rsidRDefault="00906D6A" w:rsidP="00906D6A" w:rsidR="00906D6A">
      <w:pPr>
        <w:rPr>
          <w:b/>
          <w:szCs w:val="24"/>
        </w:rPr>
      </w:pPr>
      <w:r w:rsidRPr="00226BA9">
        <w:rPr>
          <w:b/>
          <w:szCs w:val="24"/>
        </w:rPr>
        <w:t>IMOVINA DUŽNIKA</w:t>
      </w:r>
    </w:p>
    <w:p w:rsidRDefault="00906D6A" w:rsidP="00906D6A" w:rsidR="00906D6A">
      <w:pPr>
        <w:rPr>
          <w:b/>
          <w:szCs w:val="24"/>
        </w:rPr>
      </w:pPr>
    </w:p>
    <w:p w:rsidRDefault="00906D6A" w:rsidP="00906D6A" w:rsidR="00906D6A">
      <w:pPr>
        <w:jc w:val="both"/>
        <w:rPr>
          <w:szCs w:val="24"/>
        </w:rPr>
      </w:pPr>
      <w:r w:rsidRPr="006067BA">
        <w:rPr>
          <w:szCs w:val="24"/>
        </w:rPr>
        <w:t xml:space="preserve">Uvidom u dokumentaciju pribavljenu  od </w:t>
      </w:r>
      <w:r>
        <w:rPr>
          <w:szCs w:val="24"/>
        </w:rPr>
        <w:t xml:space="preserve"> </w:t>
      </w:r>
      <w:r w:rsidRPr="006067BA">
        <w:rPr>
          <w:szCs w:val="24"/>
        </w:rPr>
        <w:t>Državne geodetske uprave</w:t>
      </w:r>
      <w:r>
        <w:rPr>
          <w:szCs w:val="24"/>
        </w:rPr>
        <w:t>, utvrđeno je da Dužnik nije upisan u katastarski operat, kao  nositelj prava na nekretninama na području Republike Hrvatske.</w:t>
      </w:r>
    </w:p>
    <w:p w:rsidRDefault="00906D6A" w:rsidP="00906D6A" w:rsidR="00906D6A" w:rsidRPr="00307677">
      <w:pPr>
        <w:jc w:val="both"/>
        <w:rPr>
          <w:color w:themeColor="text1" w:val="000000"/>
        </w:rPr>
      </w:pPr>
      <w:r>
        <w:rPr>
          <w:color w:themeColor="text1" w:val="000000"/>
        </w:rPr>
        <w:t xml:space="preserve">Od </w:t>
      </w:r>
      <w:r w:rsidR="0042713B">
        <w:rPr>
          <w:szCs w:val="24"/>
        </w:rPr>
        <w:t>EUROAGRAM TIS d.o.o., CVH STP “EUROOSIJEK”</w:t>
      </w:r>
      <w:r>
        <w:rPr>
          <w:color w:themeColor="text1" w:val="000000"/>
        </w:rPr>
        <w:t xml:space="preserve">, na zahtjev, dobiveno je uvjerenje </w:t>
      </w:r>
      <w:r w:rsidR="0042713B">
        <w:rPr>
          <w:color w:themeColor="text1" w:val="000000"/>
        </w:rPr>
        <w:t xml:space="preserve">iz kojeg je razvidno </w:t>
      </w:r>
      <w:r>
        <w:rPr>
          <w:color w:themeColor="text1" w:val="000000"/>
        </w:rPr>
        <w:t>da Dužnik nije evidentiran kao vlasnik  motornih vozila.</w:t>
      </w:r>
    </w:p>
    <w:p w:rsidRDefault="00E44FF8" w:rsidP="00906D6A" w:rsidR="00906D6A">
      <w:pPr>
        <w:jc w:val="both"/>
      </w:pPr>
      <w:r>
        <w:rPr>
          <w:color w:themeColor="text1" w:val="000000"/>
        </w:rPr>
        <w:t xml:space="preserve">Posljednje </w:t>
      </w:r>
      <w:r w:rsidR="00906D6A">
        <w:rPr>
          <w:color w:themeColor="text1" w:val="000000"/>
        </w:rPr>
        <w:t>Izvješć</w:t>
      </w:r>
      <w:r>
        <w:rPr>
          <w:color w:themeColor="text1" w:val="000000"/>
        </w:rPr>
        <w:t>e</w:t>
      </w:r>
      <w:r w:rsidR="00906D6A" w:rsidRPr="00CE66D3">
        <w:t xml:space="preserve"> </w:t>
      </w:r>
      <w:r w:rsidR="00906D6A">
        <w:t>za</w:t>
      </w:r>
      <w:r w:rsidR="00906D6A">
        <w:rPr>
          <w:color w:themeColor="text1" w:val="000000"/>
        </w:rPr>
        <w:t xml:space="preserve"> javnu objavu </w:t>
      </w:r>
      <w:r w:rsidR="00906D6A">
        <w:t xml:space="preserve"> </w:t>
      </w:r>
      <w:r>
        <w:t>predano</w:t>
      </w:r>
      <w:r w:rsidR="00D157F4">
        <w:t xml:space="preserve"> </w:t>
      </w:r>
      <w:r>
        <w:t>je</w:t>
      </w:r>
      <w:r w:rsidR="00D157F4">
        <w:t xml:space="preserve"> FINI za razdoblje 01.01 2014. do 31.12</w:t>
      </w:r>
      <w:r w:rsidR="00906D6A">
        <w:t xml:space="preserve"> </w:t>
      </w:r>
      <w:r w:rsidR="00D157F4">
        <w:t>2014. godine.</w:t>
      </w:r>
    </w:p>
    <w:p w:rsidRDefault="00906D6A" w:rsidP="00906D6A" w:rsidR="00906D6A">
      <w:pPr>
        <w:jc w:val="both"/>
        <w:rPr>
          <w:szCs w:val="24"/>
        </w:rPr>
      </w:pPr>
      <w:r>
        <w:rPr>
          <w:szCs w:val="24"/>
        </w:rPr>
        <w:t xml:space="preserve">Porezna uprava, Ispostava </w:t>
      </w:r>
      <w:r w:rsidR="00E44FF8">
        <w:rPr>
          <w:szCs w:val="24"/>
        </w:rPr>
        <w:t>Križevci</w:t>
      </w:r>
      <w:r>
        <w:rPr>
          <w:szCs w:val="24"/>
        </w:rPr>
        <w:t xml:space="preserve">, na upit, očitovala se privremenoj stečajnoj upraviteljici na način da Dužnik </w:t>
      </w:r>
      <w:r w:rsidR="00E44FF8">
        <w:rPr>
          <w:szCs w:val="24"/>
        </w:rPr>
        <w:t xml:space="preserve">nakon gore navedenog razdoblja </w:t>
      </w:r>
      <w:r>
        <w:rPr>
          <w:szCs w:val="24"/>
        </w:rPr>
        <w:t xml:space="preserve">nije </w:t>
      </w:r>
      <w:r w:rsidR="00E44FF8">
        <w:rPr>
          <w:szCs w:val="24"/>
        </w:rPr>
        <w:t xml:space="preserve">niti </w:t>
      </w:r>
      <w:r>
        <w:rPr>
          <w:szCs w:val="24"/>
        </w:rPr>
        <w:t xml:space="preserve">Poreznoj upravi </w:t>
      </w:r>
      <w:r w:rsidR="00E44FF8">
        <w:rPr>
          <w:szCs w:val="24"/>
        </w:rPr>
        <w:t xml:space="preserve">dostavio </w:t>
      </w:r>
      <w:r>
        <w:rPr>
          <w:szCs w:val="24"/>
        </w:rPr>
        <w:t>zakonom propisanu dokumentaciju:</w:t>
      </w:r>
    </w:p>
    <w:p w:rsidRDefault="00906D6A" w:rsidP="00906D6A" w:rsidR="00906D6A">
      <w:pPr>
        <w:spacing w:after="0"/>
        <w:jc w:val="both"/>
        <w:rPr>
          <w:lang w:val="hr-HR"/>
        </w:rPr>
      </w:pPr>
    </w:p>
    <w:p w:rsidRDefault="00906D6A" w:rsidP="00906D6A" w:rsidR="00906D6A">
      <w:pPr>
        <w:jc w:val="both"/>
        <w:rPr>
          <w:color w:themeColor="text1" w:val="000000"/>
        </w:rPr>
      </w:pPr>
      <w:r w:rsidRPr="005D7291">
        <w:rPr>
          <w:color w:themeColor="text1" w:val="000000"/>
          <w:lang w:val="hr-HR"/>
        </w:rPr>
        <w:t>Uspostavljen je telefonski kontakt sa zakonskim zastupnikom Dužnika, te mu</w:t>
      </w:r>
      <w:r>
        <w:rPr>
          <w:color w:themeColor="text1" w:val="000000"/>
          <w:lang w:val="hr-HR"/>
        </w:rPr>
        <w:t xml:space="preserve"> je</w:t>
      </w:r>
      <w:r w:rsidRPr="005D7291">
        <w:rPr>
          <w:color w:themeColor="text1" w:val="000000"/>
          <w:lang w:val="hr-HR"/>
        </w:rPr>
        <w:t xml:space="preserve"> mailom dana </w:t>
      </w:r>
      <w:r w:rsidR="00E44FF8">
        <w:rPr>
          <w:color w:themeColor="text1" w:val="000000"/>
          <w:lang w:val="hr-HR"/>
        </w:rPr>
        <w:t>0</w:t>
      </w:r>
      <w:r w:rsidRPr="005D7291">
        <w:rPr>
          <w:color w:themeColor="text1" w:val="000000"/>
          <w:lang w:val="hr-HR"/>
        </w:rPr>
        <w:t xml:space="preserve">7. </w:t>
      </w:r>
      <w:r w:rsidR="00E44FF8">
        <w:rPr>
          <w:color w:themeColor="text1" w:val="000000"/>
          <w:lang w:val="hr-HR"/>
        </w:rPr>
        <w:t xml:space="preserve">ožujka </w:t>
      </w:r>
      <w:r w:rsidRPr="005D7291">
        <w:rPr>
          <w:color w:themeColor="text1" w:val="000000"/>
          <w:lang w:val="hr-HR"/>
        </w:rPr>
        <w:t xml:space="preserve"> 201</w:t>
      </w:r>
      <w:r w:rsidR="00E44FF8">
        <w:rPr>
          <w:color w:themeColor="text1" w:val="000000"/>
          <w:lang w:val="hr-HR"/>
        </w:rPr>
        <w:t>8</w:t>
      </w:r>
      <w:r w:rsidRPr="005D7291">
        <w:rPr>
          <w:color w:themeColor="text1" w:val="000000"/>
          <w:lang w:val="hr-HR"/>
        </w:rPr>
        <w:t xml:space="preserve">. godine upućen zahtjev za dostavom dokumentacije potrebne za podnošenje </w:t>
      </w:r>
      <w:r w:rsidRPr="005D7291">
        <w:rPr>
          <w:rFonts w:cs="Times New Roman"/>
          <w:color w:themeColor="text1" w:val="000000"/>
          <w:szCs w:val="24"/>
          <w:lang w:val="hr-HR"/>
        </w:rPr>
        <w:lastRenderedPageBreak/>
        <w:t xml:space="preserve">Izvješća </w:t>
      </w:r>
      <w:r w:rsidRPr="005D7291">
        <w:rPr>
          <w:color w:themeColor="text1" w:val="000000"/>
          <w:lang w:val="hr-HR"/>
        </w:rPr>
        <w:t xml:space="preserve">o gospodarsko-financijskom položaju dužnika, kao i </w:t>
      </w:r>
      <w:r w:rsidRPr="005D7291">
        <w:rPr>
          <w:color w:themeColor="text1" w:val="000000"/>
        </w:rPr>
        <w:t>ovjerovljenog prokaznog popisa imovine.</w:t>
      </w:r>
      <w:r>
        <w:rPr>
          <w:color w:themeColor="text1" w:val="000000"/>
        </w:rPr>
        <w:t xml:space="preserve"> </w:t>
      </w:r>
    </w:p>
    <w:p w:rsidRDefault="00906D6A" w:rsidP="00906D6A" w:rsidR="00906D6A">
      <w:pPr>
        <w:jc w:val="both"/>
        <w:rPr>
          <w:color w:themeColor="text1" w:val="000000"/>
        </w:rPr>
      </w:pPr>
      <w:r>
        <w:rPr>
          <w:color w:themeColor="text1" w:val="000000"/>
        </w:rPr>
        <w:t>Istim pismenom zakonski zastupnik je upozoren na dužnost  obavješćivanja i suradnje   propisane odredbama  čl. 117., 177., 178 i 180.  SZ-a., posebice mogućnost da Sud odredi dovođenje radi saslušanja te novčanu kaznu do 10.000,00 kuna.</w:t>
      </w:r>
    </w:p>
    <w:p w:rsidRDefault="00906D6A" w:rsidP="00906D6A" w:rsidR="00906D6A">
      <w:pPr>
        <w:spacing w:after="0"/>
        <w:jc w:val="both"/>
      </w:pPr>
      <w:r>
        <w:t>Do trenutka pisanja izvješća zatražena dokumentacija nije zaprimljena, a zakonski zastupnik</w:t>
      </w:r>
      <w:r w:rsidR="00E44FF8">
        <w:t xml:space="preserve"> je </w:t>
      </w:r>
      <w:r>
        <w:t xml:space="preserve">prestao odgovarati na </w:t>
      </w:r>
      <w:r w:rsidR="00E44FF8">
        <w:t xml:space="preserve"> upućene </w:t>
      </w:r>
      <w:r>
        <w:t>telefonske pozive i mail</w:t>
      </w:r>
      <w:r w:rsidR="00E23458">
        <w:t>ove</w:t>
      </w:r>
      <w:r>
        <w:t>.</w:t>
      </w:r>
    </w:p>
    <w:p w:rsidRDefault="00054D8B" w:rsidP="00906D6A" w:rsidR="00054D8B">
      <w:pPr>
        <w:spacing w:after="0"/>
        <w:jc w:val="both"/>
      </w:pPr>
    </w:p>
    <w:p w:rsidRDefault="00054D8B" w:rsidP="00906D6A" w:rsidR="00054D8B">
      <w:pPr>
        <w:spacing w:after="0"/>
        <w:jc w:val="both"/>
        <w:rPr>
          <w:szCs w:val="24"/>
        </w:rPr>
      </w:pPr>
      <w:r>
        <w:t xml:space="preserve">Uspostavljen je kontakt sa društvom </w:t>
      </w:r>
      <w:r>
        <w:rPr>
          <w:szCs w:val="24"/>
        </w:rPr>
        <w:t>KOALA d.o.o. Križevci, koje je pružalo knjigovodstvene usluge Dužniku u razdoblju 01.01.201</w:t>
      </w:r>
      <w:r w:rsidR="009B5D90">
        <w:rPr>
          <w:szCs w:val="24"/>
        </w:rPr>
        <w:t>4</w:t>
      </w:r>
      <w:r>
        <w:rPr>
          <w:szCs w:val="24"/>
        </w:rPr>
        <w:t xml:space="preserve">. do 31.05. 2015. godine, </w:t>
      </w:r>
    </w:p>
    <w:p w:rsidRDefault="00054D8B" w:rsidP="00906D6A" w:rsidR="00054D8B">
      <w:pPr>
        <w:spacing w:after="0"/>
        <w:jc w:val="both"/>
        <w:rPr>
          <w:szCs w:val="24"/>
        </w:rPr>
      </w:pPr>
      <w:r>
        <w:rPr>
          <w:szCs w:val="24"/>
        </w:rPr>
        <w:t>Prema navodu direktorice društva, gospođe Đurđice Crnčić, nakon gore navedenog datuma nitko se od strane Dužnika više nije javljao niti na telefon, niti na mail.</w:t>
      </w:r>
    </w:p>
    <w:p w:rsidRDefault="00A36CE8" w:rsidP="00906D6A" w:rsidR="00A36CE8">
      <w:pPr>
        <w:spacing w:after="0"/>
        <w:jc w:val="both"/>
        <w:rPr>
          <w:szCs w:val="24"/>
        </w:rPr>
      </w:pPr>
    </w:p>
    <w:p w:rsidRDefault="00A36CE8" w:rsidP="00C01E7A" w:rsidR="00A36CE8">
      <w:pPr>
        <w:spacing w:after="0"/>
        <w:jc w:val="both"/>
        <w:rPr>
          <w:rFonts w:cs="Times New Roman"/>
          <w:szCs w:val="24"/>
          <w:lang w:val="hr-HR"/>
        </w:rPr>
      </w:pPr>
      <w:r w:rsidRPr="00E76BBD">
        <w:rPr>
          <w:rFonts w:cs="Times New Roman"/>
          <w:szCs w:val="24"/>
        </w:rPr>
        <w:t>Temeljem uvida u knjigovodstvenu dokumentaciju pribavljenu od društva  KO</w:t>
      </w:r>
      <w:r w:rsidR="00DB6965" w:rsidRPr="00E76BBD">
        <w:rPr>
          <w:rFonts w:cs="Times New Roman"/>
          <w:szCs w:val="24"/>
        </w:rPr>
        <w:t>ALA d.o.</w:t>
      </w:r>
      <w:r w:rsidR="00A9656F" w:rsidRPr="00E76BBD">
        <w:rPr>
          <w:rFonts w:cs="Times New Roman"/>
          <w:szCs w:val="24"/>
        </w:rPr>
        <w:t>o. Križevci, utvrđeno je da je D</w:t>
      </w:r>
      <w:r w:rsidR="00DB6965" w:rsidRPr="00E76BBD">
        <w:rPr>
          <w:rFonts w:cs="Times New Roman"/>
          <w:szCs w:val="24"/>
        </w:rPr>
        <w:t>užnik na dan 31. svibnja 2015. godine</w:t>
      </w:r>
      <w:r w:rsidR="00A9656F" w:rsidRPr="00E76BBD">
        <w:rPr>
          <w:rFonts w:cs="Times New Roman"/>
          <w:szCs w:val="24"/>
        </w:rPr>
        <w:t>,</w:t>
      </w:r>
      <w:r w:rsidR="00DB6965" w:rsidRPr="00E76BBD">
        <w:rPr>
          <w:rFonts w:cs="Times New Roman"/>
          <w:szCs w:val="24"/>
        </w:rPr>
        <w:t xml:space="preserve"> </w:t>
      </w:r>
      <w:r w:rsidR="00A9656F" w:rsidRPr="00E76BBD">
        <w:rPr>
          <w:rFonts w:cs="Times New Roman"/>
          <w:szCs w:val="24"/>
          <w:lang w:val="hr-HR"/>
        </w:rPr>
        <w:t>u poslovnim knjigama imao iskazanu dugotrajnu imovinu u iznosu od 16.105,50 kuna, a koja se sastojala od STROJ</w:t>
      </w:r>
      <w:r w:rsidR="00E76BBD">
        <w:rPr>
          <w:rFonts w:cs="Times New Roman"/>
          <w:szCs w:val="24"/>
          <w:lang w:val="hr-HR"/>
        </w:rPr>
        <w:t>A</w:t>
      </w:r>
      <w:r w:rsidR="00A9656F" w:rsidRPr="00E76BBD">
        <w:rPr>
          <w:rFonts w:cs="Times New Roman"/>
          <w:szCs w:val="24"/>
          <w:lang w:val="hr-HR"/>
        </w:rPr>
        <w:t xml:space="preserve"> ZA PRANJE NTSM BRIO 35 E-16/18 i KIRBY SUSTAV</w:t>
      </w:r>
      <w:r w:rsidR="00E76BBD">
        <w:rPr>
          <w:rFonts w:cs="Times New Roman"/>
          <w:szCs w:val="24"/>
          <w:lang w:val="hr-HR"/>
        </w:rPr>
        <w:t>A</w:t>
      </w:r>
      <w:r w:rsidR="00A9656F" w:rsidRPr="00E76BBD">
        <w:rPr>
          <w:rFonts w:cs="Times New Roman"/>
          <w:szCs w:val="24"/>
          <w:lang w:val="hr-HR"/>
        </w:rPr>
        <w:t xml:space="preserve"> G4 BR 8940641544, ukupne nabavne vrijednosti 26.796,00 kuna ( primjenjena amortizacijska stopa bila je 50%).</w:t>
      </w:r>
    </w:p>
    <w:p w:rsidRDefault="00E76BBD" w:rsidP="00C01E7A" w:rsidR="00E76BBD">
      <w:pPr>
        <w:spacing w:after="0"/>
        <w:jc w:val="both"/>
        <w:rPr>
          <w:rFonts w:cs="Times New Roman"/>
          <w:szCs w:val="24"/>
          <w:lang w:val="hr-HR"/>
        </w:rPr>
      </w:pPr>
      <w:r>
        <w:rPr>
          <w:rFonts w:cs="Times New Roman"/>
          <w:szCs w:val="24"/>
          <w:lang w:val="hr-HR"/>
        </w:rPr>
        <w:t>Nije poznato gdje se nalaze spomenuta osnovna sredstva.</w:t>
      </w:r>
    </w:p>
    <w:p w:rsidRDefault="00C01E7A" w:rsidP="00C01E7A" w:rsidR="00C01E7A" w:rsidRPr="00E76BBD">
      <w:pPr>
        <w:spacing w:after="0"/>
        <w:jc w:val="both"/>
        <w:rPr>
          <w:rFonts w:cs="Times New Roman"/>
          <w:szCs w:val="24"/>
          <w:lang w:val="hr-HR"/>
        </w:rPr>
      </w:pPr>
    </w:p>
    <w:p w:rsidRDefault="00C01E7A" w:rsidP="00906D6A" w:rsidR="00A9656F" w:rsidRPr="00C01E7A">
      <w:pPr>
        <w:spacing w:after="0"/>
        <w:jc w:val="both"/>
        <w:rPr>
          <w:rFonts w:cs="Times New Roman"/>
          <w:szCs w:val="24"/>
          <w:lang w:val="hr-HR"/>
        </w:rPr>
      </w:pPr>
      <w:r w:rsidRPr="00C01E7A">
        <w:rPr>
          <w:rFonts w:cs="Times New Roman"/>
          <w:szCs w:val="24"/>
          <w:lang w:val="hr-HR"/>
        </w:rPr>
        <w:t xml:space="preserve">Dužnik je sa danom </w:t>
      </w:r>
      <w:r w:rsidRPr="00C01E7A">
        <w:rPr>
          <w:rFonts w:cs="Times New Roman"/>
          <w:szCs w:val="24"/>
        </w:rPr>
        <w:t xml:space="preserve">31. svibnja 2015. godine, </w:t>
      </w:r>
      <w:r w:rsidRPr="00C01E7A">
        <w:rPr>
          <w:rFonts w:cs="Times New Roman"/>
          <w:szCs w:val="24"/>
          <w:lang w:val="hr-HR"/>
        </w:rPr>
        <w:t xml:space="preserve"> u poslovnim knjigama imao  iskazana potraživanja od kupaca u iznosu od </w:t>
      </w:r>
      <w:r w:rsidR="00053E11">
        <w:rPr>
          <w:rFonts w:cs="Times New Roman"/>
          <w:szCs w:val="24"/>
          <w:lang w:val="hr-HR"/>
        </w:rPr>
        <w:t>600</w:t>
      </w:r>
      <w:r w:rsidRPr="00C01E7A">
        <w:rPr>
          <w:rFonts w:cs="Times New Roman"/>
          <w:szCs w:val="24"/>
          <w:lang w:val="hr-HR"/>
        </w:rPr>
        <w:t xml:space="preserve">,00 kuna </w:t>
      </w:r>
      <w:r w:rsidR="00053E11">
        <w:rPr>
          <w:rFonts w:cs="Times New Roman"/>
          <w:szCs w:val="24"/>
          <w:lang w:val="hr-HR"/>
        </w:rPr>
        <w:t>prema Zadruzi PRO FOTO Križevci, OIB:</w:t>
      </w:r>
      <w:r w:rsidR="00053E11" w:rsidRPr="00053E11">
        <w:rPr>
          <w:rFonts w:cs="Arial" w:hAnsi="Arial" w:ascii="Arial"/>
          <w:color w:val="777777"/>
          <w:sz w:val="20"/>
          <w:szCs w:val="20"/>
          <w:shd w:fill="FAF9F7" w:color="auto" w:val="clear"/>
        </w:rPr>
        <w:t xml:space="preserve"> </w:t>
      </w:r>
      <w:r w:rsidR="00053E11" w:rsidRPr="00053E11">
        <w:rPr>
          <w:rFonts w:cs="Times New Roman"/>
          <w:color w:themeColor="text1" w:val="000000"/>
          <w:szCs w:val="24"/>
          <w:shd w:fill="FAF9F7" w:color="auto" w:val="clear"/>
        </w:rPr>
        <w:t>15800009458</w:t>
      </w:r>
      <w:r w:rsidR="00053E11">
        <w:rPr>
          <w:rFonts w:cs="Times New Roman"/>
          <w:color w:themeColor="text1" w:val="000000"/>
          <w:szCs w:val="24"/>
          <w:shd w:fill="FAF9F7" w:color="auto" w:val="clear"/>
        </w:rPr>
        <w:t>.</w:t>
      </w:r>
    </w:p>
    <w:p w:rsidRDefault="00C01E7A" w:rsidP="00906D6A" w:rsidR="00C01E7A" w:rsidRPr="00C01E7A">
      <w:pPr>
        <w:spacing w:after="0"/>
        <w:jc w:val="both"/>
        <w:rPr>
          <w:rFonts w:cs="Times New Roman"/>
          <w:szCs w:val="24"/>
          <w:lang w:val="hr-HR"/>
        </w:rPr>
      </w:pPr>
    </w:p>
    <w:p w:rsidRDefault="00C01E7A" w:rsidP="00906D6A" w:rsidR="00C01E7A">
      <w:pPr>
        <w:spacing w:after="0"/>
        <w:jc w:val="both"/>
        <w:rPr>
          <w:rFonts w:cs="Times New Roman"/>
          <w:szCs w:val="24"/>
          <w:lang w:val="hr-HR"/>
        </w:rPr>
      </w:pPr>
      <w:r w:rsidRPr="00C01E7A">
        <w:rPr>
          <w:rFonts w:cs="Times New Roman"/>
          <w:szCs w:val="24"/>
        </w:rPr>
        <w:t xml:space="preserve">Na dan 31. svibnja 2015. godine, , u buto  bilanci, </w:t>
      </w:r>
      <w:r w:rsidRPr="00C01E7A">
        <w:rPr>
          <w:rFonts w:cs="Times New Roman"/>
          <w:szCs w:val="24"/>
          <w:lang w:val="hr-HR"/>
        </w:rPr>
        <w:t xml:space="preserve">obveze Dužnika  prema dobavljačima iskazane su u iznosu od </w:t>
      </w:r>
      <w:r w:rsidR="00053E11" w:rsidRPr="00036376">
        <w:rPr>
          <w:rFonts w:cs="Times New Roman"/>
          <w:szCs w:val="24"/>
          <w:lang w:val="hr-HR"/>
        </w:rPr>
        <w:t>13.634,56</w:t>
      </w:r>
      <w:r w:rsidR="00053E11">
        <w:rPr>
          <w:rFonts w:cs="Times New Roman"/>
          <w:szCs w:val="24"/>
          <w:lang w:val="hr-HR"/>
        </w:rPr>
        <w:t xml:space="preserve"> </w:t>
      </w:r>
      <w:r w:rsidRPr="00C01E7A">
        <w:rPr>
          <w:rFonts w:cs="Times New Roman"/>
          <w:szCs w:val="24"/>
          <w:lang w:val="hr-HR"/>
        </w:rPr>
        <w:t>kuna.</w:t>
      </w:r>
    </w:p>
    <w:p w:rsidRDefault="009B5D90" w:rsidP="00906D6A" w:rsidR="009B5D90">
      <w:pPr>
        <w:spacing w:after="0"/>
        <w:jc w:val="both"/>
        <w:rPr>
          <w:rFonts w:cs="Times New Roman"/>
          <w:szCs w:val="24"/>
          <w:lang w:val="hr-HR"/>
        </w:rPr>
      </w:pPr>
    </w:p>
    <w:p w:rsidRDefault="009B5D90" w:rsidP="009B5D90" w:rsidR="009B5D90">
      <w:pPr>
        <w:rPr>
          <w:lang w:val="hr-HR"/>
        </w:rPr>
      </w:pPr>
      <w:r>
        <w:rPr>
          <w:lang w:val="hr-HR"/>
        </w:rPr>
        <w:t xml:space="preserve">U nastavku </w:t>
      </w:r>
      <w:r w:rsidR="00D54EEF">
        <w:rPr>
          <w:lang w:val="hr-HR"/>
        </w:rPr>
        <w:t>se daje  prikaz bilance</w:t>
      </w:r>
      <w:r>
        <w:rPr>
          <w:lang w:val="hr-HR"/>
        </w:rPr>
        <w:t xml:space="preserve"> Dužnika na dan 31. svibnja  2015. godine: </w:t>
      </w: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484"/>
        <w:gridCol w:w="2804"/>
      </w:tblGrid>
      <w:tr w:rsidTr="009B5D90" w:rsidR="009B5D90" w:rsidRPr="001F78DF">
        <w:trPr>
          <w:trHeight w:val="255"/>
        </w:trPr>
        <w:tc>
          <w:tcPr>
            <w:tcW w:type="pct" w:w="3541"/>
            <w:shd w:themeFill="background1" w:fill="FFFFFF" w:color="auto" w:val="clear"/>
            <w:vAlign w:val="center"/>
            <w:hideMark/>
          </w:tcPr>
          <w:p w:rsidRDefault="009B5D90" w:rsidP="009707B0" w:rsidR="009B5D90" w:rsidRPr="002D058E">
            <w:pPr>
              <w:spacing w:lineRule="auto" w:line="240" w:after="0"/>
              <w:rPr>
                <w:rFonts w:cs="Times New Roman" w:eastAsia="Times New Roman"/>
                <w:b/>
                <w:bCs/>
                <w:color w:val="000080"/>
              </w:rPr>
            </w:pPr>
            <w:bookmarkStart w:name="_Hlk402379035" w:id="1"/>
            <w:r w:rsidRPr="002D058E">
              <w:rPr>
                <w:rFonts w:cs="Times New Roman" w:eastAsia="Times New Roman"/>
                <w:b/>
                <w:bCs/>
                <w:sz w:val="22"/>
              </w:rPr>
              <w:t>IMOVINA</w:t>
            </w:r>
          </w:p>
        </w:tc>
        <w:tc>
          <w:tcPr>
            <w:tcW w:type="pct" w:w="1459"/>
            <w:shd w:themeFill="background1" w:fill="FFFFFF" w:color="auto" w:val="clear"/>
            <w:noWrap/>
            <w:vAlign w:val="bottom"/>
            <w:hideMark/>
          </w:tcPr>
          <w:p w:rsidRDefault="009B5D90" w:rsidP="009707B0" w:rsidR="009B5D90" w:rsidRPr="00D54EEF">
            <w:pPr>
              <w:spacing w:lineRule="auto" w:line="240" w:after="0"/>
              <w:jc w:val="right"/>
              <w:rPr>
                <w:rFonts w:cs="Times New Roman" w:eastAsia="Times New Roman"/>
                <w:b/>
                <w:color w:val="000000"/>
              </w:rPr>
            </w:pPr>
            <w:r w:rsidRPr="00D54EEF">
              <w:rPr>
                <w:b/>
                <w:lang w:val="hr-HR"/>
              </w:rPr>
              <w:t>31. svibnja  2015. godine:</w:t>
            </w:r>
          </w:p>
          <w:p w:rsidRDefault="009B5D90" w:rsidP="009707B0" w:rsidR="009B5D90" w:rsidRPr="00D54EEF">
            <w:pPr>
              <w:spacing w:lineRule="auto" w:line="240" w:after="0"/>
              <w:jc w:val="right"/>
              <w:rPr>
                <w:rFonts w:cs="Times New Roman" w:eastAsia="Times New Roman"/>
                <w:b/>
                <w:i/>
                <w:color w:val="000000"/>
              </w:rPr>
            </w:pPr>
          </w:p>
        </w:tc>
      </w:tr>
      <w:tr w:rsidTr="00053E11" w:rsidR="009B5D90" w:rsidRPr="00CD3DC6">
        <w:trPr>
          <w:trHeight w:val="255"/>
        </w:trPr>
        <w:tc>
          <w:tcPr>
            <w:tcW w:type="pct" w:w="3541"/>
            <w:shd w:fill="auto" w:color="auto" w:val="clear"/>
            <w:vAlign w:val="center"/>
            <w:hideMark/>
          </w:tcPr>
          <w:p w:rsidRDefault="009B5D90" w:rsidP="009707B0" w:rsidR="009B5D90" w:rsidRPr="002D058E">
            <w:pPr>
              <w:spacing w:lineRule="auto" w:line="240" w:after="0"/>
              <w:rPr>
                <w:rFonts w:cs="Times New Roman" w:eastAsia="Times New Roman"/>
                <w:b/>
                <w:bCs/>
              </w:rPr>
            </w:pPr>
            <w:r w:rsidRPr="002D058E">
              <w:rPr>
                <w:rFonts w:cs="Times New Roman" w:eastAsia="Times New Roman"/>
                <w:b/>
                <w:bCs/>
                <w:sz w:val="22"/>
              </w:rPr>
              <w:t xml:space="preserve">DUGOTRAJNA IMOVINA </w:t>
            </w:r>
          </w:p>
        </w:tc>
        <w:tc>
          <w:tcPr>
            <w:tcW w:type="pct" w:w="1459"/>
            <w:shd w:themeFill="background1" w:fill="FFFFFF" w:color="auto" w:val="clear"/>
            <w:noWrap/>
            <w:vAlign w:val="center"/>
            <w:hideMark/>
          </w:tcPr>
          <w:p w:rsidRDefault="009B5D90" w:rsidP="009707B0" w:rsidR="009B5D90" w:rsidRPr="001829FD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</w:rPr>
            </w:pPr>
            <w:r w:rsidRPr="001829FD">
              <w:rPr>
                <w:rFonts w:cs="Times New Roman"/>
                <w:b/>
                <w:szCs w:val="24"/>
                <w:lang w:val="hr-HR"/>
              </w:rPr>
              <w:t>16.105,50</w:t>
            </w:r>
          </w:p>
        </w:tc>
      </w:tr>
      <w:tr w:rsidTr="00372A16" w:rsidR="009B5D90" w:rsidRPr="00CD3DC6">
        <w:trPr>
          <w:trHeight w:val="255"/>
        </w:trPr>
        <w:tc>
          <w:tcPr>
            <w:tcW w:type="pct" w:w="3541"/>
            <w:shd w:fill="auto" w:color="auto" w:val="clear"/>
            <w:vAlign w:val="center"/>
            <w:hideMark/>
          </w:tcPr>
          <w:p w:rsidRDefault="009B5D90" w:rsidP="009707B0" w:rsidR="009B5D90" w:rsidRPr="002D058E">
            <w:pPr>
              <w:spacing w:lineRule="auto" w:line="240" w:after="0"/>
              <w:rPr>
                <w:rFonts w:cs="Times New Roman" w:eastAsia="Times New Roman"/>
                <w:b/>
                <w:bCs/>
              </w:rPr>
            </w:pPr>
            <w:r w:rsidRPr="002D058E">
              <w:rPr>
                <w:rFonts w:cs="Times New Roman" w:eastAsia="Times New Roman"/>
                <w:b/>
                <w:bCs/>
                <w:sz w:val="22"/>
              </w:rPr>
              <w:t xml:space="preserve">KRATKOTRAJNA IMOVINA </w:t>
            </w:r>
          </w:p>
        </w:tc>
        <w:tc>
          <w:tcPr>
            <w:tcW w:type="pct" w:w="1459"/>
            <w:shd w:themeFill="background1" w:fill="FFFFFF" w:color="auto" w:val="clear"/>
            <w:noWrap/>
            <w:vAlign w:val="center"/>
            <w:hideMark/>
          </w:tcPr>
          <w:p w:rsidRDefault="00FC3C00" w:rsidP="009707B0" w:rsidR="009B5D90" w:rsidRPr="009B5D90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1.800,00</w:t>
            </w:r>
          </w:p>
        </w:tc>
      </w:tr>
      <w:tr w:rsidTr="009B5D90" w:rsidR="009B5D90" w:rsidRPr="00CD3DC6">
        <w:trPr>
          <w:trHeight w:val="255"/>
        </w:trPr>
        <w:tc>
          <w:tcPr>
            <w:tcW w:type="pct" w:w="3541"/>
            <w:shd w:fill="auto" w:color="auto" w:val="clear"/>
            <w:vAlign w:val="center"/>
            <w:hideMark/>
          </w:tcPr>
          <w:p w:rsidRDefault="009B5D90" w:rsidP="009707B0" w:rsidR="009B5D90" w:rsidRPr="002D058E">
            <w:pPr>
              <w:spacing w:lineRule="auto" w:line="240" w:after="0"/>
              <w:rPr>
                <w:rFonts w:cs="Times New Roman" w:eastAsia="Times New Roman"/>
              </w:rPr>
            </w:pPr>
            <w:r w:rsidRPr="002D058E">
              <w:rPr>
                <w:rFonts w:cs="Times New Roman" w:eastAsia="Times New Roman"/>
                <w:sz w:val="22"/>
              </w:rPr>
              <w:t>Zalihe</w:t>
            </w:r>
          </w:p>
        </w:tc>
        <w:tc>
          <w:tcPr>
            <w:tcW w:type="pct" w:w="1459"/>
            <w:shd w:fill="auto" w:color="auto" w:val="clear"/>
            <w:noWrap/>
            <w:vAlign w:val="center"/>
            <w:hideMark/>
          </w:tcPr>
          <w:p w:rsidRDefault="009B5D90" w:rsidP="009707B0" w:rsidR="009B5D90" w:rsidRPr="002D058E">
            <w:pPr>
              <w:spacing w:lineRule="auto" w:line="240" w:after="0"/>
              <w:jc w:val="right"/>
              <w:rPr>
                <w:rFonts w:cs="Times New Roman" w:eastAsia="Times New Roman"/>
              </w:rPr>
            </w:pPr>
            <w:r w:rsidRPr="002D058E">
              <w:rPr>
                <w:rFonts w:cs="Times New Roman" w:eastAsia="Times New Roman"/>
                <w:sz w:val="22"/>
              </w:rPr>
              <w:t>0</w:t>
            </w:r>
          </w:p>
        </w:tc>
      </w:tr>
      <w:tr w:rsidTr="00053E11" w:rsidR="009B5D90" w:rsidRPr="00CD3DC6">
        <w:trPr>
          <w:trHeight w:val="255"/>
        </w:trPr>
        <w:tc>
          <w:tcPr>
            <w:tcW w:type="pct" w:w="3541"/>
            <w:shd w:themeFill="background1" w:fill="FFFFFF" w:color="auto" w:val="clear"/>
            <w:vAlign w:val="center"/>
            <w:hideMark/>
          </w:tcPr>
          <w:p w:rsidRDefault="009B5D90" w:rsidP="009707B0" w:rsidR="009B5D90" w:rsidRPr="002D058E">
            <w:pPr>
              <w:spacing w:lineRule="auto" w:line="240" w:after="0"/>
              <w:rPr>
                <w:rFonts w:cs="Times New Roman" w:eastAsia="Times New Roman"/>
              </w:rPr>
            </w:pPr>
            <w:r w:rsidRPr="002D058E">
              <w:rPr>
                <w:rFonts w:cs="Times New Roman" w:eastAsia="Times New Roman"/>
                <w:sz w:val="22"/>
              </w:rPr>
              <w:t>Potraživanja od kupaca</w:t>
            </w:r>
          </w:p>
        </w:tc>
        <w:tc>
          <w:tcPr>
            <w:tcW w:type="pct" w:w="1459"/>
            <w:shd w:themeFill="background1" w:fill="FFFFFF" w:color="auto" w:val="clear"/>
            <w:noWrap/>
            <w:vAlign w:val="center"/>
            <w:hideMark/>
          </w:tcPr>
          <w:p w:rsidRDefault="00FC3C00" w:rsidP="009707B0" w:rsidR="009B5D90" w:rsidRPr="002D058E">
            <w:pPr>
              <w:spacing w:lineRule="auto" w:line="240" w:after="0"/>
              <w:jc w:val="right"/>
              <w:rPr>
                <w:rFonts w:cs="Times New Roman" w:eastAsia="Times New Roman"/>
              </w:rPr>
            </w:pPr>
            <w:r>
              <w:rPr>
                <w:rFonts w:cs="Times New Roman"/>
                <w:szCs w:val="24"/>
                <w:lang w:val="hr-HR"/>
              </w:rPr>
              <w:t>600,00</w:t>
            </w:r>
          </w:p>
        </w:tc>
      </w:tr>
      <w:tr w:rsidTr="009B5D90" w:rsidR="009B5D90" w:rsidRPr="00CD3DC6">
        <w:trPr>
          <w:trHeight w:val="255"/>
        </w:trPr>
        <w:tc>
          <w:tcPr>
            <w:tcW w:type="pct" w:w="3541"/>
            <w:shd w:fill="auto" w:color="auto" w:val="clear"/>
            <w:vAlign w:val="center"/>
            <w:hideMark/>
          </w:tcPr>
          <w:p w:rsidRDefault="009B5D90" w:rsidP="009707B0" w:rsidR="009B5D90" w:rsidRPr="002D058E">
            <w:pPr>
              <w:spacing w:lineRule="auto" w:line="240" w:after="0"/>
              <w:rPr>
                <w:rFonts w:cs="Times New Roman" w:eastAsia="Times New Roman"/>
              </w:rPr>
            </w:pPr>
            <w:r w:rsidRPr="002D058E">
              <w:rPr>
                <w:rFonts w:cs="Times New Roman" w:eastAsia="Times New Roman"/>
                <w:sz w:val="22"/>
              </w:rPr>
              <w:t>Potraživanja od države i drugih institucija</w:t>
            </w:r>
          </w:p>
        </w:tc>
        <w:tc>
          <w:tcPr>
            <w:tcW w:type="pct" w:w="1459"/>
            <w:shd w:fill="auto" w:color="auto" w:val="clear"/>
            <w:noWrap/>
            <w:vAlign w:val="center"/>
            <w:hideMark/>
          </w:tcPr>
          <w:p w:rsidRDefault="009B5D90" w:rsidP="009707B0" w:rsidR="009B5D90" w:rsidRPr="002D058E">
            <w:pPr>
              <w:spacing w:lineRule="auto" w:line="240" w:after="0"/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  <w:sz w:val="22"/>
              </w:rPr>
              <w:t>0</w:t>
            </w:r>
          </w:p>
        </w:tc>
      </w:tr>
      <w:tr w:rsidTr="009B5D90" w:rsidR="00FC3C00" w:rsidRPr="00CD3DC6">
        <w:trPr>
          <w:trHeight w:val="255"/>
        </w:trPr>
        <w:tc>
          <w:tcPr>
            <w:tcW w:type="pct" w:w="3541"/>
            <w:shd w:fill="auto" w:color="auto" w:val="clear"/>
            <w:vAlign w:val="center"/>
          </w:tcPr>
          <w:p w:rsidRDefault="00FC3C00" w:rsidP="009707B0" w:rsidR="00FC3C00" w:rsidRPr="002D058E">
            <w:pPr>
              <w:spacing w:lineRule="auto" w:line="240" w:after="0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  <w:sz w:val="22"/>
              </w:rPr>
              <w:t>Potraživanja za zajam od vlasnika</w:t>
            </w:r>
          </w:p>
        </w:tc>
        <w:tc>
          <w:tcPr>
            <w:tcW w:type="pct" w:w="1459"/>
            <w:shd w:fill="auto" w:color="auto" w:val="clear"/>
            <w:noWrap/>
            <w:vAlign w:val="center"/>
          </w:tcPr>
          <w:p w:rsidRDefault="00FC3C00" w:rsidP="009707B0" w:rsidR="00FC3C00">
            <w:pPr>
              <w:spacing w:lineRule="auto" w:line="240" w:after="0"/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  <w:sz w:val="22"/>
              </w:rPr>
              <w:t>600,00</w:t>
            </w:r>
          </w:p>
        </w:tc>
      </w:tr>
      <w:tr w:rsidTr="009B5D90" w:rsidR="009B5D90" w:rsidRPr="00CD3DC6">
        <w:trPr>
          <w:trHeight w:val="255"/>
        </w:trPr>
        <w:tc>
          <w:tcPr>
            <w:tcW w:type="pct" w:w="3541"/>
            <w:shd w:fill="auto" w:color="auto" w:val="clear"/>
            <w:vAlign w:val="center"/>
            <w:hideMark/>
          </w:tcPr>
          <w:p w:rsidRDefault="009B5D90" w:rsidP="009707B0" w:rsidR="009B5D90" w:rsidRPr="002D058E">
            <w:pPr>
              <w:spacing w:lineRule="auto" w:line="240" w:after="0"/>
              <w:rPr>
                <w:rFonts w:cs="Times New Roman" w:eastAsia="Times New Roman"/>
              </w:rPr>
            </w:pPr>
            <w:r w:rsidRPr="002D058E">
              <w:rPr>
                <w:rFonts w:cs="Times New Roman" w:eastAsia="Times New Roman"/>
                <w:sz w:val="22"/>
              </w:rPr>
              <w:t>Novac u banci i blagajni</w:t>
            </w:r>
          </w:p>
        </w:tc>
        <w:tc>
          <w:tcPr>
            <w:tcW w:type="pct" w:w="1459"/>
            <w:shd w:fill="auto" w:color="auto" w:val="clear"/>
            <w:noWrap/>
            <w:vAlign w:val="center"/>
            <w:hideMark/>
          </w:tcPr>
          <w:p w:rsidRDefault="00FC3C00" w:rsidP="009707B0" w:rsidR="009B5D90" w:rsidRPr="001829FD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</w:rPr>
            </w:pPr>
            <w:r>
              <w:rPr>
                <w:rFonts w:cs="Times New Roman" w:eastAsia="Times New Roman"/>
                <w:szCs w:val="24"/>
              </w:rPr>
              <w:t>600,00</w:t>
            </w:r>
          </w:p>
        </w:tc>
      </w:tr>
      <w:tr w:rsidTr="00372A16" w:rsidR="009B5D90" w:rsidRPr="00CD3DC6">
        <w:trPr>
          <w:trHeight w:val="255"/>
        </w:trPr>
        <w:tc>
          <w:tcPr>
            <w:tcW w:type="pct" w:w="3541"/>
            <w:shd w:fill="auto" w:color="auto" w:val="clear"/>
            <w:vAlign w:val="center"/>
            <w:hideMark/>
          </w:tcPr>
          <w:p w:rsidRDefault="009B5D90" w:rsidP="009707B0" w:rsidR="009B5D90" w:rsidRPr="002D058E">
            <w:pPr>
              <w:spacing w:lineRule="auto" w:line="240" w:after="0"/>
              <w:rPr>
                <w:rFonts w:cs="Times New Roman" w:eastAsia="Times New Roman"/>
                <w:b/>
                <w:bCs/>
              </w:rPr>
            </w:pPr>
            <w:r w:rsidRPr="002D058E">
              <w:rPr>
                <w:rFonts w:cs="Times New Roman" w:eastAsia="Times New Roman"/>
                <w:b/>
                <w:bCs/>
                <w:sz w:val="22"/>
              </w:rPr>
              <w:t>UKUPNO IMOVINA</w:t>
            </w:r>
          </w:p>
        </w:tc>
        <w:tc>
          <w:tcPr>
            <w:tcW w:type="pct" w:w="1459"/>
            <w:shd w:themeFill="background1" w:fill="FFFFFF" w:color="auto" w:val="clear"/>
            <w:noWrap/>
            <w:vAlign w:val="center"/>
            <w:hideMark/>
          </w:tcPr>
          <w:p w:rsidRDefault="00FC3C00" w:rsidP="009707B0" w:rsidR="009B5D90" w:rsidRPr="002D058E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</w:rPr>
            </w:pPr>
            <w:r>
              <w:rPr>
                <w:rFonts w:cs="Times New Roman" w:eastAsia="Times New Roman"/>
                <w:b/>
                <w:bCs/>
                <w:sz w:val="22"/>
              </w:rPr>
              <w:t>17.905,50</w:t>
            </w:r>
          </w:p>
        </w:tc>
      </w:tr>
      <w:bookmarkEnd w:id="1"/>
    </w:tbl>
    <w:p w:rsidRDefault="009B5D90" w:rsidP="009B5D90" w:rsidR="009B5D90">
      <w:pPr>
        <w:spacing w:lineRule="auto" w:line="240" w:after="0"/>
        <w:rPr>
          <w:rFonts w:cs="Arial" w:eastAsia="Times New Roman" w:hAnsi="Arial" w:ascii="Arial"/>
          <w:b/>
          <w:bCs/>
          <w:color w:val="000080"/>
          <w:sz w:val="18"/>
          <w:szCs w:val="18"/>
        </w:rPr>
      </w:pPr>
    </w:p>
    <w:p w:rsidRDefault="009B5D90" w:rsidP="009B5D90" w:rsidR="009B5D90">
      <w:pPr>
        <w:spacing w:lineRule="auto" w:line="240" w:after="0"/>
        <w:rPr>
          <w:rFonts w:cs="Arial" w:eastAsia="Times New Roman" w:hAnsi="Arial" w:ascii="Arial"/>
          <w:b/>
          <w:bCs/>
          <w:color w:val="000080"/>
          <w:sz w:val="18"/>
          <w:szCs w:val="18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484"/>
        <w:gridCol w:w="2804"/>
      </w:tblGrid>
      <w:tr w:rsidTr="009B5D90" w:rsidR="009B5D90" w:rsidRPr="001F78DF">
        <w:trPr>
          <w:trHeight w:val="255"/>
        </w:trPr>
        <w:tc>
          <w:tcPr>
            <w:tcW w:type="pct" w:w="3903"/>
            <w:shd w:themeFill="background1" w:fill="FFFFFF" w:color="auto" w:val="clear"/>
            <w:vAlign w:val="center"/>
            <w:hideMark/>
          </w:tcPr>
          <w:p w:rsidRDefault="009B5D90" w:rsidP="009707B0" w:rsidR="009B5D90" w:rsidRPr="002D058E">
            <w:pPr>
              <w:spacing w:lineRule="auto" w:line="240" w:after="0"/>
              <w:rPr>
                <w:rFonts w:cs="Times New Roman" w:eastAsia="Times New Roman"/>
                <w:b/>
                <w:bCs/>
              </w:rPr>
            </w:pPr>
            <w:r w:rsidRPr="002D058E">
              <w:rPr>
                <w:rFonts w:cs="Times New Roman" w:eastAsia="Times New Roman"/>
                <w:b/>
                <w:bCs/>
                <w:sz w:val="22"/>
              </w:rPr>
              <w:t>KAPITAL I OBVEZE</w:t>
            </w:r>
          </w:p>
        </w:tc>
        <w:tc>
          <w:tcPr>
            <w:tcW w:type="pct" w:w="1097"/>
            <w:shd w:themeFill="background1" w:fill="FFFFFF" w:color="auto" w:val="clear"/>
            <w:noWrap/>
            <w:vAlign w:val="bottom"/>
            <w:hideMark/>
          </w:tcPr>
          <w:p w:rsidRDefault="00D54EEF" w:rsidP="00D54EEF" w:rsidR="00D54EEF" w:rsidRPr="00D54EEF">
            <w:pPr>
              <w:spacing w:lineRule="auto" w:line="240" w:after="0"/>
              <w:jc w:val="right"/>
              <w:rPr>
                <w:rFonts w:cs="Times New Roman" w:eastAsia="Times New Roman"/>
                <w:b/>
                <w:color w:val="000000"/>
              </w:rPr>
            </w:pPr>
            <w:r w:rsidRPr="00D54EEF">
              <w:rPr>
                <w:b/>
                <w:lang w:val="hr-HR"/>
              </w:rPr>
              <w:t>31. svibnja  2015. godine:</w:t>
            </w:r>
          </w:p>
          <w:p w:rsidRDefault="009B5D90" w:rsidP="009707B0" w:rsidR="009B5D90" w:rsidRPr="002D058E">
            <w:pPr>
              <w:spacing w:lineRule="auto" w:line="240" w:after="0"/>
              <w:jc w:val="right"/>
              <w:rPr>
                <w:rFonts w:cs="Times New Roman" w:eastAsia="Times New Roman"/>
                <w:b/>
                <w:color w:val="000000"/>
              </w:rPr>
            </w:pPr>
            <w:r w:rsidRPr="002D058E">
              <w:rPr>
                <w:rFonts w:cs="Times New Roman" w:eastAsia="Times New Roman"/>
                <w:b/>
                <w:color w:val="000000"/>
                <w:sz w:val="22"/>
              </w:rPr>
              <w:t xml:space="preserve">. </w:t>
            </w:r>
          </w:p>
          <w:p w:rsidRDefault="009B5D90" w:rsidP="00D54EEF" w:rsidR="009B5D90" w:rsidRPr="002D058E">
            <w:pPr>
              <w:spacing w:lineRule="auto" w:line="240" w:after="0"/>
              <w:jc w:val="right"/>
              <w:rPr>
                <w:rFonts w:cs="Times New Roman" w:eastAsia="Times New Roman"/>
                <w:i/>
                <w:color w:val="000000"/>
              </w:rPr>
            </w:pPr>
          </w:p>
        </w:tc>
      </w:tr>
      <w:tr w:rsidTr="00372A16" w:rsidR="009B5D90" w:rsidRPr="0088407A">
        <w:trPr>
          <w:trHeight w:val="255"/>
        </w:trPr>
        <w:tc>
          <w:tcPr>
            <w:tcW w:type="pct" w:w="3903"/>
            <w:shd w:fill="auto" w:color="auto" w:val="clear"/>
            <w:vAlign w:val="center"/>
            <w:hideMark/>
          </w:tcPr>
          <w:p w:rsidRDefault="009B5D90" w:rsidP="009707B0" w:rsidR="009B5D90" w:rsidRPr="002D058E">
            <w:pPr>
              <w:spacing w:lineRule="auto" w:line="240" w:after="0"/>
              <w:rPr>
                <w:rFonts w:cs="Times New Roman" w:eastAsia="Times New Roman"/>
                <w:b/>
                <w:bCs/>
              </w:rPr>
            </w:pPr>
            <w:r w:rsidRPr="002D058E">
              <w:rPr>
                <w:rFonts w:cs="Times New Roman" w:eastAsia="Times New Roman"/>
                <w:b/>
                <w:bCs/>
                <w:sz w:val="22"/>
              </w:rPr>
              <w:t xml:space="preserve">KAPITAL I REZERVE </w:t>
            </w:r>
          </w:p>
        </w:tc>
        <w:tc>
          <w:tcPr>
            <w:tcW w:type="pct" w:w="1097"/>
            <w:shd w:themeFill="background1" w:fill="FFFFFF" w:color="auto" w:val="clear"/>
            <w:noWrap/>
            <w:vAlign w:val="center"/>
            <w:hideMark/>
          </w:tcPr>
          <w:p w:rsidRDefault="002370EB" w:rsidP="009707B0" w:rsidR="009B5D90" w:rsidRPr="002370EB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</w:rPr>
            </w:pPr>
            <w:r w:rsidRPr="002370EB">
              <w:rPr>
                <w:rFonts w:cs="Times New Roman"/>
                <w:b/>
                <w:szCs w:val="24"/>
                <w:lang w:val="hr-HR"/>
              </w:rPr>
              <w:t>7.194,96</w:t>
            </w:r>
          </w:p>
        </w:tc>
      </w:tr>
      <w:tr w:rsidTr="009707B0" w:rsidR="009B5D90" w:rsidRPr="0088407A">
        <w:trPr>
          <w:trHeight w:val="255"/>
        </w:trPr>
        <w:tc>
          <w:tcPr>
            <w:tcW w:type="pct" w:w="3903"/>
            <w:shd w:fill="auto" w:color="auto" w:val="clear"/>
            <w:vAlign w:val="center"/>
            <w:hideMark/>
          </w:tcPr>
          <w:p w:rsidRDefault="009B5D90" w:rsidP="009707B0" w:rsidR="009B5D90" w:rsidRPr="002D058E">
            <w:pPr>
              <w:spacing w:lineRule="auto" w:line="240" w:after="0"/>
              <w:rPr>
                <w:rFonts w:cs="Times New Roman" w:eastAsia="Times New Roman"/>
              </w:rPr>
            </w:pPr>
            <w:r w:rsidRPr="002D058E">
              <w:rPr>
                <w:rFonts w:cs="Times New Roman" w:eastAsia="Times New Roman"/>
                <w:sz w:val="22"/>
              </w:rPr>
              <w:lastRenderedPageBreak/>
              <w:t>Temeljni (upisani) kapital</w:t>
            </w:r>
          </w:p>
        </w:tc>
        <w:tc>
          <w:tcPr>
            <w:tcW w:type="pct" w:w="1097"/>
            <w:shd w:fill="auto" w:color="auto" w:val="clear"/>
            <w:noWrap/>
            <w:vAlign w:val="center"/>
            <w:hideMark/>
          </w:tcPr>
          <w:p w:rsidRDefault="001829FD" w:rsidP="009707B0" w:rsidR="009B5D90" w:rsidRPr="002D058E">
            <w:pPr>
              <w:spacing w:lineRule="auto" w:line="240" w:after="0"/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  <w:sz w:val="22"/>
              </w:rPr>
              <w:t>10,00</w:t>
            </w:r>
          </w:p>
        </w:tc>
      </w:tr>
      <w:tr w:rsidTr="009707B0" w:rsidR="009B5D90" w:rsidRPr="00036376">
        <w:trPr>
          <w:trHeight w:val="255"/>
        </w:trPr>
        <w:tc>
          <w:tcPr>
            <w:tcW w:type="pct" w:w="3903"/>
            <w:shd w:fill="auto" w:color="auto" w:val="clear"/>
            <w:vAlign w:val="center"/>
            <w:hideMark/>
          </w:tcPr>
          <w:p w:rsidRDefault="001829FD" w:rsidP="009707B0" w:rsidR="009B5D90" w:rsidRPr="00036376">
            <w:pPr>
              <w:spacing w:lineRule="auto" w:line="240" w:after="0"/>
              <w:rPr>
                <w:rFonts w:cs="Times New Roman" w:eastAsia="Times New Roman"/>
                <w:szCs w:val="24"/>
              </w:rPr>
            </w:pPr>
            <w:r w:rsidRPr="00036376">
              <w:rPr>
                <w:rFonts w:cs="Times New Roman" w:eastAsia="Times New Roman"/>
                <w:szCs w:val="24"/>
              </w:rPr>
              <w:t>Zadržana dobit</w:t>
            </w:r>
          </w:p>
        </w:tc>
        <w:tc>
          <w:tcPr>
            <w:tcW w:type="pct" w:w="1097"/>
            <w:shd w:fill="auto" w:color="auto" w:val="clear"/>
            <w:noWrap/>
            <w:vAlign w:val="center"/>
            <w:hideMark/>
          </w:tcPr>
          <w:p w:rsidRDefault="001829FD" w:rsidP="002370EB" w:rsidR="009B5D90" w:rsidRPr="00036376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</w:rPr>
            </w:pPr>
            <w:r w:rsidRPr="00036376">
              <w:rPr>
                <w:rFonts w:cs="Times New Roman"/>
                <w:szCs w:val="24"/>
                <w:lang w:val="hr-HR"/>
              </w:rPr>
              <w:t>7.1</w:t>
            </w:r>
            <w:r w:rsidR="002370EB" w:rsidRPr="00036376">
              <w:rPr>
                <w:rFonts w:cs="Times New Roman"/>
                <w:szCs w:val="24"/>
                <w:lang w:val="hr-HR"/>
              </w:rPr>
              <w:t>8</w:t>
            </w:r>
            <w:r w:rsidRPr="00036376">
              <w:rPr>
                <w:rFonts w:cs="Times New Roman"/>
                <w:szCs w:val="24"/>
                <w:lang w:val="hr-HR"/>
              </w:rPr>
              <w:t>4,96</w:t>
            </w:r>
          </w:p>
        </w:tc>
      </w:tr>
      <w:tr w:rsidTr="00372A16" w:rsidR="009B5D90" w:rsidRPr="00036376">
        <w:trPr>
          <w:trHeight w:val="255"/>
        </w:trPr>
        <w:tc>
          <w:tcPr>
            <w:tcW w:type="pct" w:w="3903"/>
            <w:shd w:fill="auto" w:color="auto" w:val="clear"/>
            <w:vAlign w:val="center"/>
            <w:hideMark/>
          </w:tcPr>
          <w:p w:rsidRDefault="009B5D90" w:rsidP="009707B0" w:rsidR="009B5D90" w:rsidRPr="00036376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</w:rPr>
            </w:pPr>
            <w:r w:rsidRPr="00036376">
              <w:rPr>
                <w:rFonts w:cs="Times New Roman" w:eastAsia="Times New Roman"/>
                <w:b/>
                <w:bCs/>
                <w:szCs w:val="24"/>
              </w:rPr>
              <w:t xml:space="preserve">DUGOROČNE OBVEZE </w:t>
            </w:r>
          </w:p>
        </w:tc>
        <w:tc>
          <w:tcPr>
            <w:tcW w:type="pct" w:w="1097"/>
            <w:shd w:themeFill="background1" w:fill="FFFFFF" w:color="auto" w:val="clear"/>
            <w:noWrap/>
            <w:vAlign w:val="center"/>
            <w:hideMark/>
          </w:tcPr>
          <w:p w:rsidRDefault="009B5D90" w:rsidP="009707B0" w:rsidR="009B5D90" w:rsidRPr="00036376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szCs w:val="24"/>
              </w:rPr>
            </w:pPr>
            <w:r w:rsidRPr="00036376">
              <w:rPr>
                <w:rFonts w:cs="Times New Roman" w:eastAsia="Times New Roman"/>
                <w:b/>
                <w:bCs/>
                <w:szCs w:val="24"/>
              </w:rPr>
              <w:t>0</w:t>
            </w:r>
          </w:p>
        </w:tc>
      </w:tr>
      <w:tr w:rsidTr="00372A16" w:rsidR="009B5D90" w:rsidRPr="00036376">
        <w:trPr>
          <w:trHeight w:val="255"/>
        </w:trPr>
        <w:tc>
          <w:tcPr>
            <w:tcW w:type="pct" w:w="3903"/>
            <w:shd w:fill="auto" w:color="auto" w:val="clear"/>
            <w:vAlign w:val="center"/>
            <w:hideMark/>
          </w:tcPr>
          <w:p w:rsidRDefault="009B5D90" w:rsidP="009707B0" w:rsidR="009B5D90" w:rsidRPr="00036376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</w:rPr>
            </w:pPr>
            <w:r w:rsidRPr="00036376">
              <w:rPr>
                <w:rFonts w:cs="Times New Roman" w:eastAsia="Times New Roman"/>
                <w:b/>
                <w:bCs/>
                <w:szCs w:val="24"/>
              </w:rPr>
              <w:t xml:space="preserve">KRATKOROČNE OBVEZE </w:t>
            </w:r>
          </w:p>
        </w:tc>
        <w:tc>
          <w:tcPr>
            <w:tcW w:type="pct" w:w="1097"/>
            <w:shd w:themeFill="background1" w:fill="FFFFFF" w:color="auto" w:val="clear"/>
            <w:noWrap/>
            <w:vAlign w:val="center"/>
            <w:hideMark/>
          </w:tcPr>
          <w:p w:rsidRDefault="00550A16" w:rsidP="009707B0" w:rsidR="009B5D90" w:rsidRPr="00036376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szCs w:val="24"/>
                <w:lang w:val="hr-HR"/>
              </w:rPr>
              <w:t>22.620,11</w:t>
            </w:r>
          </w:p>
        </w:tc>
      </w:tr>
      <w:tr w:rsidTr="009707B0" w:rsidR="009B5D90" w:rsidRPr="00036376">
        <w:trPr>
          <w:trHeight w:val="255"/>
        </w:trPr>
        <w:tc>
          <w:tcPr>
            <w:tcW w:type="pct" w:w="3903"/>
            <w:shd w:fill="auto" w:color="auto" w:val="clear"/>
            <w:vAlign w:val="center"/>
            <w:hideMark/>
          </w:tcPr>
          <w:p w:rsidRDefault="009B5D90" w:rsidP="009707B0" w:rsidR="009B5D90" w:rsidRPr="00036376">
            <w:pPr>
              <w:spacing w:lineRule="auto" w:line="240" w:after="0"/>
              <w:rPr>
                <w:rFonts w:cs="Times New Roman" w:eastAsia="Times New Roman"/>
                <w:szCs w:val="24"/>
              </w:rPr>
            </w:pPr>
            <w:r w:rsidRPr="00036376">
              <w:rPr>
                <w:rFonts w:cs="Times New Roman" w:eastAsia="Times New Roman"/>
                <w:szCs w:val="24"/>
              </w:rPr>
              <w:t>Obveze prema dobavljačima</w:t>
            </w:r>
          </w:p>
        </w:tc>
        <w:tc>
          <w:tcPr>
            <w:tcW w:type="pct" w:w="1097"/>
            <w:shd w:fill="auto" w:color="auto" w:val="clear"/>
            <w:noWrap/>
            <w:vAlign w:val="center"/>
            <w:hideMark/>
          </w:tcPr>
          <w:p w:rsidRDefault="001829FD" w:rsidP="009707B0" w:rsidR="009B5D90" w:rsidRPr="00036376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</w:rPr>
            </w:pPr>
            <w:r w:rsidRPr="00036376">
              <w:rPr>
                <w:rFonts w:cs="Times New Roman"/>
                <w:szCs w:val="24"/>
                <w:lang w:val="hr-HR"/>
              </w:rPr>
              <w:t>13.634,56</w:t>
            </w:r>
          </w:p>
        </w:tc>
      </w:tr>
      <w:tr w:rsidTr="009707B0" w:rsidR="009B5D90" w:rsidRPr="00036376">
        <w:trPr>
          <w:trHeight w:val="255"/>
        </w:trPr>
        <w:tc>
          <w:tcPr>
            <w:tcW w:type="pct" w:w="3903"/>
            <w:shd w:fill="auto" w:color="auto" w:val="clear"/>
            <w:vAlign w:val="center"/>
            <w:hideMark/>
          </w:tcPr>
          <w:p w:rsidRDefault="009B5D90" w:rsidP="009707B0" w:rsidR="009B5D90" w:rsidRPr="00036376">
            <w:pPr>
              <w:spacing w:lineRule="auto" w:line="240" w:after="0"/>
              <w:rPr>
                <w:rFonts w:cs="Times New Roman" w:eastAsia="Times New Roman"/>
                <w:szCs w:val="24"/>
              </w:rPr>
            </w:pPr>
            <w:r w:rsidRPr="00036376">
              <w:rPr>
                <w:rFonts w:cs="Times New Roman" w:eastAsia="Times New Roman"/>
                <w:szCs w:val="24"/>
              </w:rPr>
              <w:t>Obveze prema zaposlenicima</w:t>
            </w:r>
          </w:p>
        </w:tc>
        <w:tc>
          <w:tcPr>
            <w:tcW w:type="pct" w:w="1097"/>
            <w:shd w:fill="auto" w:color="auto" w:val="clear"/>
            <w:noWrap/>
            <w:vAlign w:val="center"/>
            <w:hideMark/>
          </w:tcPr>
          <w:p w:rsidRDefault="00550A16" w:rsidP="009707B0" w:rsidR="009B5D90" w:rsidRPr="00036376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</w:rPr>
            </w:pPr>
            <w:r>
              <w:rPr>
                <w:rFonts w:cs="Times New Roman" w:eastAsia="Times New Roman"/>
                <w:szCs w:val="24"/>
              </w:rPr>
              <w:t>2.736,15</w:t>
            </w:r>
          </w:p>
        </w:tc>
      </w:tr>
      <w:tr w:rsidTr="009707B0" w:rsidR="009B5D90" w:rsidRPr="00036376">
        <w:trPr>
          <w:trHeight w:val="255"/>
        </w:trPr>
        <w:tc>
          <w:tcPr>
            <w:tcW w:type="pct" w:w="3903"/>
            <w:shd w:fill="auto" w:color="auto" w:val="clear"/>
            <w:vAlign w:val="center"/>
            <w:hideMark/>
          </w:tcPr>
          <w:p w:rsidRDefault="009B5D90" w:rsidP="009707B0" w:rsidR="009B5D90" w:rsidRPr="00036376">
            <w:pPr>
              <w:spacing w:lineRule="auto" w:line="240" w:after="0"/>
              <w:rPr>
                <w:rFonts w:cs="Times New Roman" w:eastAsia="Times New Roman"/>
                <w:szCs w:val="24"/>
              </w:rPr>
            </w:pPr>
            <w:r w:rsidRPr="00036376">
              <w:rPr>
                <w:rFonts w:cs="Times New Roman" w:eastAsia="Times New Roman"/>
                <w:szCs w:val="24"/>
              </w:rPr>
              <w:t>Obveze za poreze, doprinose i slična davanja</w:t>
            </w:r>
          </w:p>
        </w:tc>
        <w:tc>
          <w:tcPr>
            <w:tcW w:type="pct" w:w="1097"/>
            <w:shd w:fill="auto" w:color="auto" w:val="clear"/>
            <w:noWrap/>
            <w:vAlign w:val="center"/>
            <w:hideMark/>
          </w:tcPr>
          <w:p w:rsidRDefault="001829FD" w:rsidP="009707B0" w:rsidR="009B5D90" w:rsidRPr="00036376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</w:rPr>
            </w:pPr>
            <w:r w:rsidRPr="00036376">
              <w:rPr>
                <w:rFonts w:cs="Times New Roman"/>
                <w:szCs w:val="24"/>
                <w:lang w:val="hr-HR"/>
              </w:rPr>
              <w:t>1.</w:t>
            </w:r>
            <w:r w:rsidR="00550A16">
              <w:rPr>
                <w:rFonts w:cs="Times New Roman"/>
                <w:szCs w:val="24"/>
                <w:lang w:val="hr-HR"/>
              </w:rPr>
              <w:t>531,09</w:t>
            </w:r>
          </w:p>
        </w:tc>
      </w:tr>
      <w:tr w:rsidTr="009707B0" w:rsidR="00550A16" w:rsidRPr="00036376">
        <w:trPr>
          <w:trHeight w:val="255"/>
        </w:trPr>
        <w:tc>
          <w:tcPr>
            <w:tcW w:type="pct" w:w="3903"/>
            <w:shd w:fill="auto" w:color="auto" w:val="clear"/>
            <w:vAlign w:val="center"/>
          </w:tcPr>
          <w:p w:rsidRDefault="00550A16" w:rsidP="009707B0" w:rsidR="00550A16" w:rsidRPr="00036376">
            <w:pPr>
              <w:spacing w:lineRule="auto" w:line="240" w:after="0"/>
              <w:rPr>
                <w:rFonts w:cs="Times New Roman" w:eastAsia="Times New Roman"/>
                <w:szCs w:val="24"/>
              </w:rPr>
            </w:pPr>
            <w:r>
              <w:rPr>
                <w:rFonts w:cs="Times New Roman" w:eastAsia="Times New Roman"/>
                <w:szCs w:val="24"/>
              </w:rPr>
              <w:t>Obveze prema banci za okvirni kredit po poslovnom računu</w:t>
            </w:r>
          </w:p>
        </w:tc>
        <w:tc>
          <w:tcPr>
            <w:tcW w:type="pct" w:w="1097"/>
            <w:shd w:fill="auto" w:color="auto" w:val="clear"/>
            <w:noWrap/>
            <w:vAlign w:val="center"/>
          </w:tcPr>
          <w:p w:rsidRDefault="00550A16" w:rsidP="009707B0" w:rsidR="00550A16" w:rsidRPr="00036376">
            <w:pPr>
              <w:spacing w:lineRule="auto" w:line="240" w:after="0"/>
              <w:jc w:val="right"/>
              <w:rPr>
                <w:rFonts w:cs="Times New Roman"/>
                <w:szCs w:val="24"/>
                <w:lang w:val="hr-HR"/>
              </w:rPr>
            </w:pPr>
            <w:r>
              <w:rPr>
                <w:rFonts w:cs="Times New Roman"/>
                <w:szCs w:val="24"/>
                <w:lang w:val="hr-HR"/>
              </w:rPr>
              <w:t>4.718,31</w:t>
            </w:r>
          </w:p>
        </w:tc>
      </w:tr>
      <w:tr w:rsidTr="009707B0" w:rsidR="002370EB" w:rsidRPr="00036376">
        <w:trPr>
          <w:trHeight w:val="255"/>
        </w:trPr>
        <w:tc>
          <w:tcPr>
            <w:tcW w:type="pct" w:w="3903"/>
            <w:shd w:fill="auto" w:color="auto" w:val="clear"/>
            <w:vAlign w:val="center"/>
            <w:hideMark/>
          </w:tcPr>
          <w:p w:rsidRDefault="00036376" w:rsidP="009707B0" w:rsidR="002370EB" w:rsidRPr="00036376">
            <w:pPr>
              <w:spacing w:lineRule="auto" w:line="240" w:after="0"/>
              <w:rPr>
                <w:rFonts w:cs="Times New Roman" w:eastAsia="Times New Roman"/>
                <w:b/>
                <w:szCs w:val="24"/>
              </w:rPr>
            </w:pPr>
            <w:r w:rsidRPr="00036376">
              <w:rPr>
                <w:rFonts w:cs="Times New Roman" w:eastAsia="Times New Roman"/>
                <w:b/>
                <w:szCs w:val="24"/>
              </w:rPr>
              <w:t>GUBITAK TEKUĆEG RAZDOBLJA:</w:t>
            </w:r>
          </w:p>
        </w:tc>
        <w:tc>
          <w:tcPr>
            <w:tcW w:type="pct" w:w="1097"/>
            <w:shd w:fill="auto" w:color="auto" w:val="clear"/>
            <w:noWrap/>
            <w:vAlign w:val="center"/>
            <w:hideMark/>
          </w:tcPr>
          <w:p w:rsidRDefault="00036376" w:rsidP="009707B0" w:rsidR="002370EB" w:rsidRPr="00036376">
            <w:pPr>
              <w:spacing w:lineRule="auto" w:line="240" w:after="0"/>
              <w:jc w:val="right"/>
              <w:rPr>
                <w:rFonts w:cs="Times New Roman"/>
                <w:b/>
                <w:szCs w:val="24"/>
                <w:lang w:val="hr-HR"/>
              </w:rPr>
            </w:pPr>
            <w:r w:rsidRPr="00036376">
              <w:rPr>
                <w:rFonts w:cs="Times New Roman"/>
                <w:b/>
                <w:szCs w:val="24"/>
                <w:lang w:val="hr-HR"/>
              </w:rPr>
              <w:t>-</w:t>
            </w:r>
            <w:r w:rsidR="00550A16">
              <w:rPr>
                <w:rFonts w:cs="Times New Roman"/>
                <w:b/>
                <w:szCs w:val="24"/>
                <w:lang w:val="hr-HR"/>
              </w:rPr>
              <w:t>11.909,57</w:t>
            </w:r>
          </w:p>
        </w:tc>
      </w:tr>
      <w:tr w:rsidTr="00372A16" w:rsidR="009B5D90" w:rsidRPr="00036376">
        <w:trPr>
          <w:trHeight w:val="255"/>
        </w:trPr>
        <w:tc>
          <w:tcPr>
            <w:tcW w:type="pct" w:w="3903"/>
            <w:shd w:fill="auto" w:color="auto" w:val="clear"/>
            <w:vAlign w:val="center"/>
            <w:hideMark/>
          </w:tcPr>
          <w:p w:rsidRDefault="009B5D90" w:rsidP="009707B0" w:rsidR="009B5D90" w:rsidRPr="00036376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</w:rPr>
            </w:pPr>
            <w:r w:rsidRPr="00036376">
              <w:rPr>
                <w:rFonts w:cs="Times New Roman" w:eastAsia="Times New Roman"/>
                <w:b/>
                <w:bCs/>
                <w:szCs w:val="24"/>
              </w:rPr>
              <w:t>UKUPNO – KAPITAL I OBVEZE</w:t>
            </w:r>
          </w:p>
        </w:tc>
        <w:tc>
          <w:tcPr>
            <w:tcW w:type="pct" w:w="1097"/>
            <w:shd w:themeFill="background1" w:fill="FFFFFF" w:color="auto" w:val="clear"/>
            <w:noWrap/>
            <w:vAlign w:val="center"/>
            <w:hideMark/>
          </w:tcPr>
          <w:p w:rsidRDefault="00550A16" w:rsidP="009707B0" w:rsidR="009B5D90" w:rsidRPr="00036376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szCs w:val="24"/>
              </w:rPr>
            </w:pPr>
            <w:r>
              <w:rPr>
                <w:rFonts w:cs="Times New Roman" w:eastAsia="Times New Roman"/>
                <w:b/>
                <w:bCs/>
                <w:szCs w:val="24"/>
              </w:rPr>
              <w:t>17.905,50</w:t>
            </w:r>
          </w:p>
        </w:tc>
      </w:tr>
    </w:tbl>
    <w:p w:rsidRDefault="00A601F5" w:rsidP="009B5D90" w:rsidR="00A601F5" w:rsidRPr="00036376">
      <w:pPr>
        <w:rPr>
          <w:rFonts w:cs="Times New Roman"/>
          <w:szCs w:val="24"/>
          <w:lang w:val="hr-HR"/>
        </w:rPr>
      </w:pPr>
    </w:p>
    <w:p w:rsidRDefault="00D54EEF" w:rsidP="009B5D90" w:rsidR="00A601F5">
      <w:pPr>
        <w:rPr>
          <w:rFonts w:cs="Times New Roman"/>
          <w:b/>
          <w:szCs w:val="24"/>
          <w:lang w:val="hr-HR"/>
        </w:rPr>
      </w:pPr>
      <w:r>
        <w:rPr>
          <w:rFonts w:cs="Times New Roman"/>
          <w:b/>
          <w:szCs w:val="24"/>
          <w:lang w:val="hr-HR"/>
        </w:rPr>
        <w:t>PREGLED POSLOVANJA:</w:t>
      </w:r>
    </w:p>
    <w:p w:rsidRDefault="00D54EEF" w:rsidP="009B5D90" w:rsidR="00D54EEF" w:rsidRPr="00036376">
      <w:pPr>
        <w:rPr>
          <w:rFonts w:cs="Times New Roman"/>
          <w:b/>
          <w:szCs w:val="24"/>
          <w:lang w:val="hr-HR"/>
        </w:rPr>
      </w:pPr>
    </w:p>
    <w:p w:rsidRDefault="009B5D90" w:rsidP="004B3AE5" w:rsidR="009B5D90">
      <w:pPr>
        <w:jc w:val="both"/>
        <w:rPr>
          <w:lang w:val="hr-HR"/>
        </w:rPr>
      </w:pPr>
      <w:r>
        <w:rPr>
          <w:lang w:val="hr-HR"/>
        </w:rPr>
        <w:t xml:space="preserve">U nastavku </w:t>
      </w:r>
      <w:r w:rsidR="00D54EEF">
        <w:rPr>
          <w:lang w:val="hr-HR"/>
        </w:rPr>
        <w:t xml:space="preserve">se daje sažeti </w:t>
      </w:r>
      <w:r>
        <w:rPr>
          <w:lang w:val="hr-HR"/>
        </w:rPr>
        <w:t>prikaz račun</w:t>
      </w:r>
      <w:r w:rsidR="00D54EEF">
        <w:rPr>
          <w:lang w:val="hr-HR"/>
        </w:rPr>
        <w:t>a</w:t>
      </w:r>
      <w:r>
        <w:rPr>
          <w:lang w:val="hr-HR"/>
        </w:rPr>
        <w:t xml:space="preserve"> dobiti i gubitka za razdoblje</w:t>
      </w:r>
      <w:r w:rsidR="00372A16">
        <w:rPr>
          <w:lang w:val="hr-HR"/>
        </w:rPr>
        <w:t xml:space="preserve"> od osnutka </w:t>
      </w:r>
      <w:r>
        <w:rPr>
          <w:lang w:val="hr-HR"/>
        </w:rPr>
        <w:t xml:space="preserve"> do </w:t>
      </w:r>
      <w:r w:rsidR="005D1956">
        <w:rPr>
          <w:lang w:val="hr-HR"/>
        </w:rPr>
        <w:t xml:space="preserve"> </w:t>
      </w:r>
      <w:r>
        <w:rPr>
          <w:lang w:val="hr-HR"/>
        </w:rPr>
        <w:t>0</w:t>
      </w:r>
      <w:r w:rsidR="00372A16">
        <w:rPr>
          <w:lang w:val="hr-HR"/>
        </w:rPr>
        <w:t>2</w:t>
      </w:r>
      <w:r>
        <w:rPr>
          <w:lang w:val="hr-HR"/>
        </w:rPr>
        <w:t xml:space="preserve">. </w:t>
      </w:r>
      <w:r w:rsidR="00372A16">
        <w:rPr>
          <w:lang w:val="hr-HR"/>
        </w:rPr>
        <w:t>ožujka</w:t>
      </w:r>
      <w:r>
        <w:rPr>
          <w:lang w:val="hr-HR"/>
        </w:rPr>
        <w:t xml:space="preserve"> 201</w:t>
      </w:r>
      <w:r w:rsidR="00372A16">
        <w:rPr>
          <w:lang w:val="hr-HR"/>
        </w:rPr>
        <w:t>8</w:t>
      </w:r>
      <w:r>
        <w:rPr>
          <w:lang w:val="hr-HR"/>
        </w:rPr>
        <w:t>. godine:</w:t>
      </w:r>
    </w:p>
    <w:p w:rsidRDefault="00466098" w:rsidP="009B5D90" w:rsidR="00466098">
      <w:pPr>
        <w:rPr>
          <w:lang w:val="hr-HR"/>
        </w:rPr>
      </w:pPr>
    </w:p>
    <w:tbl>
      <w:tblPr>
        <w:tblStyle w:val="Reetkatablice"/>
        <w:tblW w:type="pct" w:w="5000"/>
        <w:tblLook w:val="04A0" w:noVBand="1" w:noHBand="0" w:lastColumn="0" w:firstColumn="1" w:lastRow="0" w:firstRow="1"/>
      </w:tblPr>
      <w:tblGrid>
        <w:gridCol w:w="1750"/>
        <w:gridCol w:w="1203"/>
        <w:gridCol w:w="1203"/>
        <w:gridCol w:w="1239"/>
        <w:gridCol w:w="1263"/>
        <w:gridCol w:w="1305"/>
        <w:gridCol w:w="1325"/>
      </w:tblGrid>
      <w:tr w:rsidTr="005D1956" w:rsidR="005D1956" w:rsidRPr="00CD3DC6">
        <w:trPr>
          <w:trHeight w:val="555"/>
        </w:trPr>
        <w:tc>
          <w:tcPr>
            <w:tcW w:type="pct" w:w="873"/>
          </w:tcPr>
          <w:p w:rsidRDefault="005D1956" w:rsidP="009707B0" w:rsidR="005D1956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  <w:b/>
              </w:rPr>
              <w:t>RAZDOBLJE</w:t>
            </w:r>
            <w:r w:rsidRPr="002D058E">
              <w:rPr>
                <w:rFonts w:cs="Times New Roman"/>
              </w:rPr>
              <w:t>:</w:t>
            </w:r>
          </w:p>
        </w:tc>
        <w:tc>
          <w:tcPr>
            <w:tcW w:type="pct" w:w="614"/>
          </w:tcPr>
          <w:p w:rsidRDefault="005D1956" w:rsidP="00BA5705" w:rsidR="005D1956" w:rsidRPr="002D058E">
            <w:pPr>
              <w:jc w:val="center"/>
              <w:rPr>
                <w:rFonts w:cs="Times New Roman"/>
                <w:b/>
              </w:rPr>
            </w:pPr>
            <w:r w:rsidRPr="002D058E">
              <w:rPr>
                <w:rFonts w:cs="Times New Roman"/>
                <w:b/>
              </w:rPr>
              <w:t>201</w:t>
            </w:r>
            <w:r>
              <w:rPr>
                <w:rFonts w:cs="Times New Roman"/>
                <w:b/>
              </w:rPr>
              <w:t>3</w:t>
            </w:r>
            <w:r w:rsidRPr="002D058E">
              <w:rPr>
                <w:rFonts w:cs="Times New Roman"/>
                <w:b/>
              </w:rPr>
              <w:t>. GODINA</w:t>
            </w:r>
          </w:p>
          <w:p w:rsidRDefault="005D1956" w:rsidP="005D1956" w:rsidR="005D1956" w:rsidRPr="002D058E">
            <w:pPr>
              <w:jc w:val="right"/>
              <w:rPr>
                <w:rFonts w:cs="Times New Roman"/>
                <w:b/>
              </w:rPr>
            </w:pPr>
          </w:p>
        </w:tc>
        <w:tc>
          <w:tcPr>
            <w:tcW w:type="pct" w:w="631"/>
          </w:tcPr>
          <w:p w:rsidRDefault="005D1956" w:rsidP="00BA5705" w:rsidR="005D1956" w:rsidRPr="002D058E">
            <w:pPr>
              <w:jc w:val="center"/>
              <w:rPr>
                <w:rFonts w:cs="Times New Roman"/>
                <w:b/>
              </w:rPr>
            </w:pPr>
            <w:r w:rsidRPr="002D058E">
              <w:rPr>
                <w:rFonts w:cs="Times New Roman"/>
                <w:b/>
              </w:rPr>
              <w:t>201</w:t>
            </w:r>
            <w:r>
              <w:rPr>
                <w:rFonts w:cs="Times New Roman"/>
                <w:b/>
              </w:rPr>
              <w:t>4</w:t>
            </w:r>
            <w:r w:rsidRPr="002D058E">
              <w:rPr>
                <w:rFonts w:cs="Times New Roman"/>
                <w:b/>
              </w:rPr>
              <w:t>. GODINA</w:t>
            </w:r>
          </w:p>
          <w:p w:rsidRDefault="005D1956" w:rsidP="009707B0" w:rsidR="005D1956" w:rsidRPr="002D058E">
            <w:pPr>
              <w:jc w:val="right"/>
              <w:rPr>
                <w:rFonts w:cs="Times New Roman"/>
                <w:b/>
              </w:rPr>
            </w:pPr>
          </w:p>
        </w:tc>
        <w:tc>
          <w:tcPr>
            <w:tcW w:type="pct" w:w="697"/>
          </w:tcPr>
          <w:p w:rsidRDefault="005D1956" w:rsidP="00BA5705" w:rsidR="005D1956" w:rsidRPr="002D058E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1.1.</w:t>
            </w:r>
            <w:r w:rsidRPr="002D058E">
              <w:rPr>
                <w:rFonts w:cs="Times New Roman"/>
                <w:b/>
              </w:rPr>
              <w:t>201</w:t>
            </w:r>
            <w:r>
              <w:rPr>
                <w:rFonts w:cs="Times New Roman"/>
                <w:b/>
              </w:rPr>
              <w:t>5</w:t>
            </w:r>
            <w:r w:rsidRPr="002D058E">
              <w:rPr>
                <w:rFonts w:cs="Times New Roman"/>
                <w:b/>
              </w:rPr>
              <w:t>.</w:t>
            </w:r>
            <w:r>
              <w:rPr>
                <w:rFonts w:cs="Times New Roman"/>
                <w:b/>
              </w:rPr>
              <w:t>-31.5.2015.</w:t>
            </w:r>
            <w:r w:rsidRPr="002D058E">
              <w:rPr>
                <w:rFonts w:cs="Times New Roman"/>
                <w:b/>
              </w:rPr>
              <w:t xml:space="preserve"> GODIN</w:t>
            </w:r>
            <w:r>
              <w:rPr>
                <w:rFonts w:cs="Times New Roman"/>
                <w:b/>
              </w:rPr>
              <w:t>E</w:t>
            </w:r>
          </w:p>
          <w:p w:rsidRDefault="005D1956" w:rsidP="005D1956" w:rsidR="005D1956" w:rsidRPr="002D058E">
            <w:pPr>
              <w:jc w:val="right"/>
              <w:rPr>
                <w:rFonts w:cs="Times New Roman"/>
                <w:b/>
              </w:rPr>
            </w:pPr>
          </w:p>
        </w:tc>
        <w:tc>
          <w:tcPr>
            <w:tcW w:type="pct" w:w="697"/>
          </w:tcPr>
          <w:p w:rsidRDefault="005D1956" w:rsidP="00BA5705" w:rsidR="005D1956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2016.</w:t>
            </w:r>
          </w:p>
          <w:p w:rsidRDefault="005D1956" w:rsidP="00BA5705" w:rsidR="005D1956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GODINA</w:t>
            </w:r>
            <w:r w:rsidRPr="002D058E">
              <w:rPr>
                <w:rFonts w:cs="Times New Roman"/>
                <w:b/>
              </w:rPr>
              <w:t>.</w:t>
            </w:r>
          </w:p>
          <w:p w:rsidRDefault="005D1956" w:rsidP="009707B0" w:rsidR="005D1956" w:rsidRPr="002D058E">
            <w:pPr>
              <w:jc w:val="right"/>
              <w:rPr>
                <w:rFonts w:cs="Times New Roman"/>
                <w:b/>
              </w:rPr>
            </w:pPr>
          </w:p>
        </w:tc>
        <w:tc>
          <w:tcPr>
            <w:tcW w:type="pct" w:w="745"/>
          </w:tcPr>
          <w:p w:rsidRDefault="005D1956" w:rsidP="00BA5705" w:rsidR="005D1956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2017.</w:t>
            </w:r>
          </w:p>
          <w:p w:rsidRDefault="005D1956" w:rsidP="00BA5705" w:rsidR="005D1956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GODINA</w:t>
            </w:r>
            <w:r w:rsidRPr="002D058E">
              <w:rPr>
                <w:rFonts w:cs="Times New Roman"/>
                <w:b/>
              </w:rPr>
              <w:t>.</w:t>
            </w:r>
          </w:p>
          <w:p w:rsidRDefault="005D1956" w:rsidP="009707B0" w:rsidR="005D1956" w:rsidRPr="002D058E">
            <w:pPr>
              <w:jc w:val="right"/>
              <w:rPr>
                <w:rFonts w:cs="Times New Roman"/>
                <w:b/>
              </w:rPr>
            </w:pPr>
          </w:p>
        </w:tc>
        <w:tc>
          <w:tcPr>
            <w:tcW w:type="pct" w:w="743"/>
          </w:tcPr>
          <w:p w:rsidRDefault="005D1956" w:rsidP="00BA5705" w:rsidR="005D1956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1.1.2018.-02.03. 2018.</w:t>
            </w:r>
          </w:p>
          <w:p w:rsidRDefault="005D1956" w:rsidP="00BA5705" w:rsidR="005D1956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GODINE</w:t>
            </w:r>
          </w:p>
        </w:tc>
      </w:tr>
      <w:tr w:rsidTr="005D1956" w:rsidR="005D1956" w:rsidRPr="00CD3DC6">
        <w:trPr>
          <w:trHeight w:val="420"/>
        </w:trPr>
        <w:tc>
          <w:tcPr>
            <w:tcW w:type="pct" w:w="873"/>
          </w:tcPr>
          <w:p w:rsidRDefault="005D1956" w:rsidP="009707B0" w:rsidR="005D1956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>PRIHODI</w:t>
            </w:r>
          </w:p>
        </w:tc>
        <w:tc>
          <w:tcPr>
            <w:tcW w:type="pct" w:w="614"/>
          </w:tcPr>
          <w:p w:rsidRDefault="005D1956" w:rsidP="009707B0" w:rsidR="005D1956" w:rsidRPr="002D058E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65.234</w:t>
            </w:r>
          </w:p>
        </w:tc>
        <w:tc>
          <w:tcPr>
            <w:tcW w:type="pct" w:w="631"/>
          </w:tcPr>
          <w:p w:rsidRDefault="005D1956" w:rsidP="009707B0" w:rsidR="005D1956" w:rsidRPr="002D058E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97.477</w:t>
            </w:r>
          </w:p>
        </w:tc>
        <w:tc>
          <w:tcPr>
            <w:tcW w:type="pct" w:w="697"/>
          </w:tcPr>
          <w:p w:rsidRDefault="005D1956" w:rsidP="009707B0" w:rsidR="005D1956" w:rsidRPr="002D058E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9.200</w:t>
            </w:r>
          </w:p>
        </w:tc>
        <w:tc>
          <w:tcPr>
            <w:tcW w:type="pct" w:w="697"/>
          </w:tcPr>
          <w:p w:rsidRDefault="005D1956" w:rsidP="008553A6" w:rsidR="005D1956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 xml:space="preserve">Nema </w:t>
            </w:r>
          </w:p>
          <w:p w:rsidRDefault="005D1956" w:rsidP="008553A6" w:rsidR="005D1956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>iskazanih podataka</w:t>
            </w:r>
          </w:p>
        </w:tc>
        <w:tc>
          <w:tcPr>
            <w:tcW w:type="pct" w:w="745"/>
          </w:tcPr>
          <w:p w:rsidRDefault="005D1956" w:rsidP="008553A6" w:rsidR="005D1956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 xml:space="preserve">Nema </w:t>
            </w:r>
          </w:p>
          <w:p w:rsidRDefault="005D1956" w:rsidP="008553A6" w:rsidR="005D1956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>iskazanih podataka</w:t>
            </w:r>
          </w:p>
        </w:tc>
        <w:tc>
          <w:tcPr>
            <w:tcW w:type="pct" w:w="743"/>
          </w:tcPr>
          <w:p w:rsidRDefault="004B3AE5" w:rsidP="004B3AE5" w:rsidR="004B3AE5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 xml:space="preserve">Nema </w:t>
            </w:r>
          </w:p>
          <w:p w:rsidRDefault="004B3AE5" w:rsidP="004B3AE5" w:rsidR="005D1956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>iskazanih podataka</w:t>
            </w:r>
          </w:p>
        </w:tc>
      </w:tr>
      <w:tr w:rsidTr="005D1956" w:rsidR="005D1956" w:rsidRPr="00CD3DC6">
        <w:trPr>
          <w:trHeight w:val="413"/>
        </w:trPr>
        <w:tc>
          <w:tcPr>
            <w:tcW w:type="pct" w:w="873"/>
          </w:tcPr>
          <w:p w:rsidRDefault="005D1956" w:rsidP="009707B0" w:rsidR="005D1956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>RASHODI</w:t>
            </w:r>
          </w:p>
        </w:tc>
        <w:tc>
          <w:tcPr>
            <w:tcW w:type="pct" w:w="614"/>
          </w:tcPr>
          <w:p w:rsidRDefault="005D1956" w:rsidP="009707B0" w:rsidR="005D1956" w:rsidRPr="002D058E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63.877</w:t>
            </w:r>
          </w:p>
        </w:tc>
        <w:tc>
          <w:tcPr>
            <w:tcW w:type="pct" w:w="631"/>
          </w:tcPr>
          <w:p w:rsidRDefault="005D1956" w:rsidP="009707B0" w:rsidR="005D1956" w:rsidRPr="002D058E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89.853</w:t>
            </w:r>
          </w:p>
        </w:tc>
        <w:tc>
          <w:tcPr>
            <w:tcW w:type="pct" w:w="697"/>
          </w:tcPr>
          <w:p w:rsidRDefault="005D1956" w:rsidP="009707B0" w:rsidR="005D1956" w:rsidRPr="002D058E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21.109,57</w:t>
            </w:r>
          </w:p>
        </w:tc>
        <w:tc>
          <w:tcPr>
            <w:tcW w:type="pct" w:w="697"/>
          </w:tcPr>
          <w:p w:rsidRDefault="005D1956" w:rsidP="008553A6" w:rsidR="005D1956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 xml:space="preserve">Nema </w:t>
            </w:r>
          </w:p>
          <w:p w:rsidRDefault="005D1956" w:rsidP="008553A6" w:rsidR="005D1956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>iskazanih podataka</w:t>
            </w:r>
          </w:p>
        </w:tc>
        <w:tc>
          <w:tcPr>
            <w:tcW w:type="pct" w:w="745"/>
          </w:tcPr>
          <w:p w:rsidRDefault="005D1956" w:rsidP="008553A6" w:rsidR="005D1956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 xml:space="preserve">Nema </w:t>
            </w:r>
          </w:p>
          <w:p w:rsidRDefault="005D1956" w:rsidP="008553A6" w:rsidR="005D1956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>iskazanih podataka</w:t>
            </w:r>
          </w:p>
        </w:tc>
        <w:tc>
          <w:tcPr>
            <w:tcW w:type="pct" w:w="743"/>
          </w:tcPr>
          <w:p w:rsidRDefault="004B3AE5" w:rsidP="004B3AE5" w:rsidR="004B3AE5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 xml:space="preserve">Nema </w:t>
            </w:r>
          </w:p>
          <w:p w:rsidRDefault="004B3AE5" w:rsidP="004B3AE5" w:rsidR="005D1956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>iskazanih podataka</w:t>
            </w:r>
          </w:p>
        </w:tc>
      </w:tr>
      <w:tr w:rsidTr="005D1956" w:rsidR="005D1956" w:rsidRPr="00CD3DC6">
        <w:trPr>
          <w:trHeight w:val="419"/>
        </w:trPr>
        <w:tc>
          <w:tcPr>
            <w:tcW w:type="pct" w:w="873"/>
          </w:tcPr>
          <w:p w:rsidRDefault="005D1956" w:rsidP="009707B0" w:rsidR="005D1956">
            <w:pPr>
              <w:rPr>
                <w:rFonts w:cs="Times New Roman"/>
              </w:rPr>
            </w:pPr>
            <w:r>
              <w:rPr>
                <w:rFonts w:cs="Times New Roman"/>
              </w:rPr>
              <w:t>DOBIT</w:t>
            </w:r>
          </w:p>
          <w:p w:rsidRDefault="005D1956" w:rsidP="009707B0" w:rsidR="005D1956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>GUBITAK</w:t>
            </w:r>
          </w:p>
          <w:p w:rsidRDefault="005D1956" w:rsidP="009707B0" w:rsidR="005D1956" w:rsidRPr="002D058E">
            <w:pPr>
              <w:rPr>
                <w:rFonts w:cs="Times New Roman"/>
              </w:rPr>
            </w:pPr>
            <w:r>
              <w:rPr>
                <w:rFonts w:cs="Times New Roman"/>
              </w:rPr>
              <w:t>RAZDOBLJA</w:t>
            </w:r>
          </w:p>
        </w:tc>
        <w:tc>
          <w:tcPr>
            <w:tcW w:type="pct" w:w="614"/>
          </w:tcPr>
          <w:p w:rsidRDefault="005D1956" w:rsidP="009707B0" w:rsidR="005D1956" w:rsidRPr="002D058E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1.086</w:t>
            </w:r>
          </w:p>
        </w:tc>
        <w:tc>
          <w:tcPr>
            <w:tcW w:type="pct" w:w="631"/>
          </w:tcPr>
          <w:p w:rsidRDefault="005D1956" w:rsidP="009707B0" w:rsidR="005D1956" w:rsidRPr="002D058E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6.099</w:t>
            </w:r>
          </w:p>
        </w:tc>
        <w:tc>
          <w:tcPr>
            <w:tcW w:type="pct" w:w="697"/>
          </w:tcPr>
          <w:p w:rsidRDefault="005D1956" w:rsidP="009707B0" w:rsidR="005D1956" w:rsidRPr="002D058E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-11.909,57</w:t>
            </w:r>
          </w:p>
        </w:tc>
        <w:tc>
          <w:tcPr>
            <w:tcW w:type="pct" w:w="697"/>
          </w:tcPr>
          <w:p w:rsidRDefault="005D1956" w:rsidP="008553A6" w:rsidR="005D1956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 xml:space="preserve">Nema </w:t>
            </w:r>
          </w:p>
          <w:p w:rsidRDefault="005D1956" w:rsidP="008553A6" w:rsidR="005D1956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>iskazanih podataka</w:t>
            </w:r>
          </w:p>
        </w:tc>
        <w:tc>
          <w:tcPr>
            <w:tcW w:type="pct" w:w="745"/>
          </w:tcPr>
          <w:p w:rsidRDefault="005D1956" w:rsidP="008553A6" w:rsidR="005D1956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 xml:space="preserve">Nema </w:t>
            </w:r>
          </w:p>
          <w:p w:rsidRDefault="005D1956" w:rsidP="008553A6" w:rsidR="005D1956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>iskazanih podataka</w:t>
            </w:r>
          </w:p>
        </w:tc>
        <w:tc>
          <w:tcPr>
            <w:tcW w:type="pct" w:w="743"/>
          </w:tcPr>
          <w:p w:rsidRDefault="004B3AE5" w:rsidP="004B3AE5" w:rsidR="004B3AE5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 xml:space="preserve">Nema </w:t>
            </w:r>
          </w:p>
          <w:p w:rsidRDefault="004B3AE5" w:rsidP="004B3AE5" w:rsidR="005D1956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>iskazanih podataka</w:t>
            </w:r>
          </w:p>
        </w:tc>
      </w:tr>
    </w:tbl>
    <w:p w:rsidRDefault="00C01E7A" w:rsidP="00906D6A" w:rsidR="00C01E7A" w:rsidRPr="00C01E7A">
      <w:pPr>
        <w:spacing w:after="0"/>
        <w:jc w:val="both"/>
        <w:rPr>
          <w:rFonts w:cs="Times New Roman"/>
          <w:szCs w:val="24"/>
          <w:lang w:val="hr-HR"/>
        </w:rPr>
      </w:pPr>
    </w:p>
    <w:p w:rsidRDefault="00A9656F" w:rsidP="00906D6A" w:rsidR="00A9656F" w:rsidRPr="00C01E7A">
      <w:pPr>
        <w:spacing w:after="0"/>
        <w:jc w:val="both"/>
        <w:rPr>
          <w:rFonts w:cs="Times New Roman"/>
          <w:szCs w:val="24"/>
          <w:lang w:val="hr-HR"/>
        </w:rPr>
      </w:pPr>
    </w:p>
    <w:p w:rsidRDefault="00372A16" w:rsidP="00906D6A" w:rsidR="00A9656F" w:rsidRPr="00C01E7A">
      <w:pPr>
        <w:spacing w:after="0"/>
        <w:jc w:val="both"/>
        <w:rPr>
          <w:rFonts w:cs="Times New Roman"/>
          <w:szCs w:val="24"/>
          <w:lang w:val="hr-HR"/>
        </w:rPr>
      </w:pPr>
      <w:r>
        <w:rPr>
          <w:rFonts w:cs="Times New Roman"/>
          <w:szCs w:val="24"/>
        </w:rPr>
        <w:t>( Izvor : web portal:</w:t>
      </w:r>
      <w:r w:rsidR="00A9656F" w:rsidRPr="00C01E7A">
        <w:rPr>
          <w:rFonts w:cs="Times New Roman"/>
          <w:szCs w:val="24"/>
        </w:rPr>
        <w:t xml:space="preserve"> </w:t>
      </w:r>
      <w:hyperlink r:id="rId13" w:history="true">
        <w:r w:rsidR="00A9656F" w:rsidRPr="00C01E7A">
          <w:rPr>
            <w:rStyle w:val="Hiperveza"/>
            <w:rFonts w:cs="Times New Roman"/>
            <w:szCs w:val="24"/>
          </w:rPr>
          <w:t>http://fina.hr/</w:t>
        </w:r>
      </w:hyperlink>
      <w:r w:rsidR="00A9656F" w:rsidRPr="00C01E7A">
        <w:rPr>
          <w:rFonts w:cs="Times New Roman"/>
          <w:szCs w:val="24"/>
        </w:rPr>
        <w:t xml:space="preserve">, </w:t>
      </w:r>
      <w:hyperlink r:id="rId14" w:history="true">
        <w:r w:rsidR="00A9656F" w:rsidRPr="00C01E7A">
          <w:rPr>
            <w:rStyle w:val="Hiperveza"/>
            <w:rFonts w:cs="Times New Roman"/>
            <w:szCs w:val="24"/>
          </w:rPr>
          <w:t>www.poslovna.hr</w:t>
        </w:r>
      </w:hyperlink>
      <w:r w:rsidR="00A9656F" w:rsidRPr="00C01E7A">
        <w:rPr>
          <w:rFonts w:cs="Times New Roman"/>
          <w:szCs w:val="24"/>
        </w:rPr>
        <w:t>.</w:t>
      </w:r>
      <w:r>
        <w:rPr>
          <w:rFonts w:cs="Times New Roman"/>
          <w:szCs w:val="24"/>
        </w:rPr>
        <w:t>,</w:t>
      </w:r>
      <w:r w:rsidR="00A9656F" w:rsidRPr="00C01E7A">
        <w:rPr>
          <w:rFonts w:cs="Times New Roman"/>
          <w:szCs w:val="24"/>
        </w:rPr>
        <w:t xml:space="preserve"> </w:t>
      </w:r>
      <w:hyperlink r:id="rId15" w:history="true">
        <w:r w:rsidR="00A9656F" w:rsidRPr="00C01E7A">
          <w:rPr>
            <w:rStyle w:val="Hiperveza"/>
            <w:rFonts w:cs="Times New Roman"/>
            <w:szCs w:val="24"/>
          </w:rPr>
          <w:t>www.boniteti.hr</w:t>
        </w:r>
      </w:hyperlink>
      <w:r w:rsidR="00A9656F" w:rsidRPr="00C01E7A">
        <w:rPr>
          <w:rFonts w:cs="Times New Roman"/>
          <w:szCs w:val="24"/>
        </w:rPr>
        <w:t>, te knjigovodstven</w:t>
      </w:r>
      <w:r>
        <w:rPr>
          <w:rFonts w:cs="Times New Roman"/>
          <w:szCs w:val="24"/>
        </w:rPr>
        <w:t>a</w:t>
      </w:r>
      <w:r w:rsidR="00A9656F" w:rsidRPr="00C01E7A">
        <w:rPr>
          <w:rFonts w:cs="Times New Roman"/>
          <w:szCs w:val="24"/>
        </w:rPr>
        <w:t xml:space="preserve"> dokumentacij</w:t>
      </w:r>
      <w:r>
        <w:rPr>
          <w:rFonts w:cs="Times New Roman"/>
          <w:szCs w:val="24"/>
        </w:rPr>
        <w:t>a</w:t>
      </w:r>
      <w:r w:rsidR="00A9656F" w:rsidRPr="00C01E7A">
        <w:rPr>
          <w:rFonts w:cs="Times New Roman"/>
          <w:szCs w:val="24"/>
        </w:rPr>
        <w:t xml:space="preserve"> pribavljen</w:t>
      </w:r>
      <w:r>
        <w:rPr>
          <w:rFonts w:cs="Times New Roman"/>
          <w:szCs w:val="24"/>
        </w:rPr>
        <w:t>a</w:t>
      </w:r>
      <w:r w:rsidR="00A9656F" w:rsidRPr="00C01E7A">
        <w:rPr>
          <w:rFonts w:cs="Times New Roman"/>
          <w:szCs w:val="24"/>
        </w:rPr>
        <w:t xml:space="preserve"> od</w:t>
      </w:r>
      <w:r>
        <w:rPr>
          <w:rFonts w:cs="Times New Roman"/>
          <w:szCs w:val="24"/>
        </w:rPr>
        <w:t xml:space="preserve"> društva  KOALA d.o.o. Križevci )</w:t>
      </w:r>
      <w:r w:rsidR="003D5323">
        <w:rPr>
          <w:rFonts w:cs="Times New Roman"/>
          <w:szCs w:val="24"/>
        </w:rPr>
        <w:t>.</w:t>
      </w:r>
    </w:p>
    <w:p w:rsidRDefault="00A9656F" w:rsidP="00906D6A" w:rsidR="00A9656F">
      <w:pPr>
        <w:spacing w:after="0"/>
        <w:jc w:val="both"/>
        <w:rPr>
          <w:szCs w:val="24"/>
        </w:rPr>
      </w:pPr>
    </w:p>
    <w:p w:rsidRDefault="000148F8" w:rsidP="00906D6A" w:rsidR="000148F8">
      <w:pPr>
        <w:spacing w:after="0"/>
        <w:jc w:val="both"/>
        <w:rPr>
          <w:szCs w:val="24"/>
        </w:rPr>
      </w:pPr>
    </w:p>
    <w:p w:rsidRDefault="000148F8" w:rsidP="00906D6A" w:rsidR="000148F8" w:rsidRPr="003D5323">
      <w:pPr>
        <w:spacing w:after="0"/>
        <w:jc w:val="both"/>
        <w:rPr>
          <w:b/>
          <w:szCs w:val="24"/>
        </w:rPr>
      </w:pPr>
      <w:r w:rsidRPr="003D5323">
        <w:rPr>
          <w:b/>
          <w:szCs w:val="24"/>
        </w:rPr>
        <w:t>Nije poznato da li je nakon 31.05.2015. godine Dužnik obavljao djelatnost, te da li je vodio poslovne knjige.</w:t>
      </w:r>
    </w:p>
    <w:p w:rsidRDefault="000148F8" w:rsidP="00906D6A" w:rsidR="000148F8">
      <w:pPr>
        <w:spacing w:after="0"/>
        <w:jc w:val="both"/>
        <w:rPr>
          <w:szCs w:val="24"/>
        </w:rPr>
      </w:pPr>
    </w:p>
    <w:p w:rsidRDefault="000148F8" w:rsidP="00906D6A" w:rsidR="000148F8">
      <w:pPr>
        <w:spacing w:after="0"/>
        <w:jc w:val="both"/>
        <w:rPr>
          <w:szCs w:val="24"/>
        </w:rPr>
      </w:pPr>
      <w:r>
        <w:rPr>
          <w:szCs w:val="24"/>
        </w:rPr>
        <w:t>Budući da zakonska zastupnica Dužnika  nije surađivala sa stečajnom upraviteljicom, nije bilo moguće utvrditi gdje se nalaze osnovna sredstva, čijim je unovčenjem bilo moguće izmiriti dio  neizmirenih obveza  Dužnika.</w:t>
      </w:r>
    </w:p>
    <w:p w:rsidRDefault="003D5323" w:rsidP="00906D6A" w:rsidR="003D5323">
      <w:pPr>
        <w:spacing w:after="0"/>
        <w:jc w:val="both"/>
      </w:pPr>
    </w:p>
    <w:p w:rsidRDefault="00E23458" w:rsidP="00906D6A" w:rsidR="00E23458" w:rsidRPr="005D7291">
      <w:pPr>
        <w:spacing w:after="0"/>
        <w:jc w:val="both"/>
        <w:rPr>
          <w:lang w:val="hr-HR"/>
        </w:rPr>
      </w:pPr>
    </w:p>
    <w:p w:rsidRDefault="00906D6A" w:rsidP="00906D6A" w:rsidR="00906D6A" w:rsidRPr="006B6367">
      <w:pPr>
        <w:pStyle w:val="Odlomakpopisa"/>
        <w:spacing w:after="0"/>
        <w:ind w:left="0"/>
        <w:jc w:val="both"/>
        <w:rPr>
          <w:color w:val="C00000"/>
          <w:lang w:val="hr-HR"/>
        </w:rPr>
      </w:pPr>
    </w:p>
    <w:p w:rsidRDefault="00906D6A" w:rsidP="00906D6A" w:rsidR="00906D6A">
      <w:pPr>
        <w:rPr>
          <w:b/>
          <w:szCs w:val="24"/>
        </w:rPr>
      </w:pPr>
      <w:r w:rsidRPr="00BD2BBB">
        <w:rPr>
          <w:b/>
          <w:szCs w:val="24"/>
        </w:rPr>
        <w:t>MIŠLJENJE</w:t>
      </w:r>
    </w:p>
    <w:p w:rsidRDefault="00906D6A" w:rsidP="00906D6A" w:rsidR="00906D6A">
      <w:pPr>
        <w:rPr>
          <w:b/>
          <w:szCs w:val="24"/>
        </w:rPr>
      </w:pPr>
    </w:p>
    <w:p w:rsidRDefault="00906D6A" w:rsidP="00906D6A" w:rsidR="00906D6A">
      <w:pPr>
        <w:jc w:val="both"/>
        <w:rPr>
          <w:szCs w:val="24"/>
        </w:rPr>
      </w:pPr>
      <w:r w:rsidRPr="00E72249">
        <w:rPr>
          <w:szCs w:val="24"/>
        </w:rPr>
        <w:t xml:space="preserve">Iz prikupljenih podataka </w:t>
      </w:r>
      <w:r w:rsidR="00E23458" w:rsidRPr="00E72249">
        <w:rPr>
          <w:szCs w:val="24"/>
        </w:rPr>
        <w:t>je</w:t>
      </w:r>
      <w:r w:rsidR="00E23458">
        <w:rPr>
          <w:szCs w:val="24"/>
        </w:rPr>
        <w:t xml:space="preserve"> </w:t>
      </w:r>
      <w:r>
        <w:rPr>
          <w:szCs w:val="24"/>
        </w:rPr>
        <w:t xml:space="preserve">razvidno </w:t>
      </w:r>
      <w:r w:rsidRPr="00E72249">
        <w:rPr>
          <w:szCs w:val="24"/>
        </w:rPr>
        <w:t xml:space="preserve"> da postoji stečajni razlog utvrđen u odredbi </w:t>
      </w:r>
      <w:r>
        <w:rPr>
          <w:szCs w:val="24"/>
        </w:rPr>
        <w:t>čl. 5.,  čl. 6. st. 2. t.1.  Stečajnog zakona.</w:t>
      </w:r>
    </w:p>
    <w:p w:rsidRDefault="00E23458" w:rsidP="00E23458" w:rsidR="00E23458" w:rsidRPr="00E23458">
      <w:pPr>
        <w:overflowPunct w:val="false"/>
        <w:jc w:val="both"/>
      </w:pPr>
      <w:r>
        <w:rPr>
          <w:szCs w:val="24"/>
        </w:rPr>
        <w:t>Temeljem navedenog,</w:t>
      </w:r>
      <w:r w:rsidRPr="00E912BC">
        <w:rPr>
          <w:szCs w:val="24"/>
        </w:rPr>
        <w:t xml:space="preserve"> predlaže</w:t>
      </w:r>
      <w:r>
        <w:rPr>
          <w:szCs w:val="24"/>
        </w:rPr>
        <w:t xml:space="preserve"> se da Sud  postupi sukladno čl.132. st. 2. </w:t>
      </w:r>
      <w:r w:rsidRPr="00E912BC">
        <w:rPr>
          <w:szCs w:val="24"/>
        </w:rPr>
        <w:t xml:space="preserve"> </w:t>
      </w:r>
      <w:r>
        <w:rPr>
          <w:szCs w:val="24"/>
        </w:rPr>
        <w:t xml:space="preserve">Stečajnog zakona, odnosno donese rješenje o otvaranju i zaključenju stečajnog postupka, budući,  </w:t>
      </w:r>
      <w:r w:rsidRPr="00E912BC">
        <w:rPr>
          <w:szCs w:val="24"/>
        </w:rPr>
        <w:t>da imovina Dužnika koja bi ušla u stečajnu masu</w:t>
      </w:r>
      <w:r>
        <w:rPr>
          <w:szCs w:val="24"/>
        </w:rPr>
        <w:t>, prema saznanjima privremenog stečajnog upravitelja,</w:t>
      </w:r>
      <w:r w:rsidRPr="00E912BC">
        <w:rPr>
          <w:szCs w:val="24"/>
        </w:rPr>
        <w:t xml:space="preserve"> nije dostatna ni</w:t>
      </w:r>
      <w:r>
        <w:rPr>
          <w:szCs w:val="24"/>
        </w:rPr>
        <w:t>ti</w:t>
      </w:r>
      <w:r w:rsidRPr="00E912BC">
        <w:rPr>
          <w:szCs w:val="24"/>
        </w:rPr>
        <w:t xml:space="preserve"> za namire</w:t>
      </w:r>
      <w:r>
        <w:rPr>
          <w:szCs w:val="24"/>
        </w:rPr>
        <w:t xml:space="preserve">nje troškova stečajnog postupka, </w:t>
      </w:r>
    </w:p>
    <w:p w:rsidRDefault="00E23458" w:rsidP="00906D6A" w:rsidR="00906D6A" w:rsidRPr="00916AE7">
      <w:pPr>
        <w:jc w:val="both"/>
        <w:rPr>
          <w:szCs w:val="24"/>
        </w:rPr>
      </w:pPr>
      <w:r>
        <w:rPr>
          <w:szCs w:val="24"/>
        </w:rPr>
        <w:t>Također se s</w:t>
      </w:r>
      <w:r w:rsidR="00906D6A" w:rsidRPr="005A00DE">
        <w:rPr>
          <w:szCs w:val="24"/>
        </w:rPr>
        <w:t xml:space="preserve"> obzirom da zakonski zastupnik dužnika, unatoč uspostavljenom kontaktu i opetovanim zahtjevima, nije dostavio stečajnom upravitelju </w:t>
      </w:r>
      <w:r w:rsidR="00906D6A">
        <w:rPr>
          <w:szCs w:val="24"/>
        </w:rPr>
        <w:t xml:space="preserve">traženu </w:t>
      </w:r>
      <w:r w:rsidR="00906D6A" w:rsidRPr="005A00DE">
        <w:rPr>
          <w:szCs w:val="24"/>
        </w:rPr>
        <w:t>dokumentaciju iz koje je moguće utvrditi</w:t>
      </w:r>
      <w:r w:rsidR="00906D6A">
        <w:rPr>
          <w:szCs w:val="24"/>
        </w:rPr>
        <w:t xml:space="preserve"> postojanje eventualne imovine, </w:t>
      </w:r>
      <w:r w:rsidR="00906D6A" w:rsidRPr="005A00DE">
        <w:rPr>
          <w:bCs/>
          <w:color w:val="000000"/>
          <w:szCs w:val="24"/>
        </w:rPr>
        <w:t>predlaže se Sudu da postupi sukladno čl.</w:t>
      </w:r>
      <w:r w:rsidR="00906D6A">
        <w:rPr>
          <w:bCs/>
          <w:color w:val="000000"/>
          <w:szCs w:val="24"/>
        </w:rPr>
        <w:t xml:space="preserve">178. st. 2. SZ-a, te odredi novčanu kaznu zbog izbjegavanja dužnosti </w:t>
      </w:r>
      <w:r w:rsidR="00906D6A">
        <w:rPr>
          <w:color w:themeColor="text1" w:val="000000"/>
        </w:rPr>
        <w:t xml:space="preserve">obavješćivanja i suradnje.  </w:t>
      </w:r>
    </w:p>
    <w:p w:rsidRDefault="00906D6A" w:rsidP="00906D6A" w:rsidR="00906D6A">
      <w:pPr>
        <w:spacing w:after="0"/>
        <w:rPr>
          <w:szCs w:val="24"/>
        </w:rPr>
      </w:pPr>
    </w:p>
    <w:p w:rsidRDefault="00906D6A" w:rsidP="00906D6A" w:rsidR="00906D6A">
      <w:pPr>
        <w:spacing w:after="0"/>
        <w:ind w:left="5387"/>
        <w:rPr>
          <w:rFonts w:cs="Times New Roman"/>
          <w:b/>
          <w:color w:val="FF0000"/>
          <w:szCs w:val="24"/>
          <w:lang w:val="hr-HR"/>
        </w:rPr>
      </w:pPr>
    </w:p>
    <w:p w:rsidRDefault="00906D6A" w:rsidP="00906D6A" w:rsidR="00906D6A" w:rsidRPr="00CE66D3">
      <w:pPr>
        <w:spacing w:after="0"/>
        <w:rPr>
          <w:szCs w:val="24"/>
        </w:rPr>
      </w:pPr>
      <w:r w:rsidRPr="00CE66D3">
        <w:rPr>
          <w:szCs w:val="24"/>
        </w:rPr>
        <w:t xml:space="preserve">Osijek, </w:t>
      </w:r>
      <w:r w:rsidR="0042713B">
        <w:rPr>
          <w:szCs w:val="24"/>
        </w:rPr>
        <w:t>1</w:t>
      </w:r>
      <w:r w:rsidR="004B3AE5">
        <w:rPr>
          <w:szCs w:val="24"/>
        </w:rPr>
        <w:t>5</w:t>
      </w:r>
      <w:r w:rsidRPr="00CE66D3">
        <w:rPr>
          <w:szCs w:val="24"/>
        </w:rPr>
        <w:t xml:space="preserve">. </w:t>
      </w:r>
      <w:r w:rsidR="0042713B">
        <w:rPr>
          <w:szCs w:val="24"/>
        </w:rPr>
        <w:t>ožujka</w:t>
      </w:r>
      <w:r>
        <w:rPr>
          <w:szCs w:val="24"/>
        </w:rPr>
        <w:t xml:space="preserve">  2018</w:t>
      </w:r>
      <w:r w:rsidRPr="00CE66D3">
        <w:rPr>
          <w:szCs w:val="24"/>
        </w:rPr>
        <w:t>. godine</w:t>
      </w:r>
      <w:r>
        <w:rPr>
          <w:szCs w:val="24"/>
        </w:rPr>
        <w:t>.</w:t>
      </w:r>
    </w:p>
    <w:p w:rsidRDefault="00906D6A" w:rsidP="00906D6A" w:rsidR="00906D6A"/>
    <w:p w:rsidRDefault="00906D6A" w:rsidP="00906D6A" w:rsidR="00906D6A">
      <w:pPr>
        <w:ind w:left="4956"/>
      </w:pPr>
      <w:r>
        <w:t>Privremena stečajna upraviteljica:</w:t>
      </w:r>
    </w:p>
    <w:p w:rsidRDefault="00906D6A" w:rsidP="00906D6A" w:rsidR="00906D6A">
      <w:pPr>
        <w:ind w:left="4956"/>
      </w:pPr>
      <w:r>
        <w:t>Paula Čandrlić Mesarić dipl.ecc.</w:t>
      </w:r>
    </w:p>
    <w:p w:rsidRDefault="00906D6A" w:rsidP="00906D6A" w:rsidR="00906D6A" w:rsidRPr="005A00DE">
      <w:pPr>
        <w:spacing w:after="0"/>
        <w:rPr>
          <w:szCs w:val="24"/>
        </w:rPr>
      </w:pPr>
      <w:r w:rsidRPr="005A00DE">
        <w:rPr>
          <w:szCs w:val="24"/>
        </w:rPr>
        <w:t xml:space="preserve">PRIVITCI: </w:t>
      </w:r>
    </w:p>
    <w:p w:rsidRDefault="00906D6A" w:rsidP="00906D6A" w:rsidR="00906D6A" w:rsidRPr="005A00DE">
      <w:pPr>
        <w:spacing w:after="0"/>
        <w:rPr>
          <w:szCs w:val="24"/>
        </w:rPr>
      </w:pPr>
    </w:p>
    <w:p w:rsidRDefault="00906D6A" w:rsidP="00906D6A" w:rsidR="00906D6A" w:rsidRPr="005A00DE">
      <w:pPr>
        <w:spacing w:after="0"/>
        <w:rPr>
          <w:szCs w:val="24"/>
        </w:rPr>
      </w:pPr>
      <w:r w:rsidRPr="005A00DE">
        <w:rPr>
          <w:szCs w:val="24"/>
        </w:rPr>
        <w:t>1.</w:t>
      </w:r>
      <w:r w:rsidR="00054D8B">
        <w:rPr>
          <w:szCs w:val="24"/>
        </w:rPr>
        <w:t xml:space="preserve"> </w:t>
      </w:r>
      <w:r w:rsidR="00E23458">
        <w:rPr>
          <w:szCs w:val="24"/>
        </w:rPr>
        <w:t>EUROAGRAM TIS d.o.o., CVH STP “EUROOSIJEK- uvjerenje,</w:t>
      </w:r>
    </w:p>
    <w:p w:rsidRDefault="00906D6A" w:rsidP="00906D6A" w:rsidR="00906D6A" w:rsidRPr="005A00DE">
      <w:pPr>
        <w:spacing w:lineRule="auto" w:line="259" w:after="0"/>
        <w:rPr>
          <w:szCs w:val="24"/>
        </w:rPr>
      </w:pPr>
      <w:r>
        <w:rPr>
          <w:szCs w:val="24"/>
        </w:rPr>
        <w:t>2</w:t>
      </w:r>
      <w:r w:rsidRPr="005A00DE">
        <w:rPr>
          <w:szCs w:val="24"/>
        </w:rPr>
        <w:t>. RH Državna geodetska uprava, Središnji ured - pismeno.</w:t>
      </w:r>
    </w:p>
    <w:p w:rsidRDefault="00906D6A" w:rsidP="00906D6A" w:rsidR="00906D6A">
      <w:pPr>
        <w:spacing w:lineRule="auto" w:line="259" w:after="0"/>
        <w:rPr>
          <w:szCs w:val="24"/>
        </w:rPr>
      </w:pPr>
      <w:r>
        <w:rPr>
          <w:szCs w:val="24"/>
        </w:rPr>
        <w:t>3</w:t>
      </w:r>
      <w:r w:rsidRPr="005A00DE">
        <w:rPr>
          <w:szCs w:val="24"/>
        </w:rPr>
        <w:t>.Transakcija 117 HZMO.</w:t>
      </w:r>
    </w:p>
    <w:p w:rsidRDefault="00906D6A" w:rsidP="00906D6A" w:rsidR="00372A16">
      <w:pPr>
        <w:spacing w:after="0"/>
        <w:rPr>
          <w:color w:themeColor="text1" w:val="000000"/>
          <w:szCs w:val="24"/>
        </w:rPr>
      </w:pPr>
      <w:r w:rsidRPr="005D7291">
        <w:rPr>
          <w:color w:themeColor="text1" w:val="000000"/>
          <w:szCs w:val="24"/>
        </w:rPr>
        <w:t>4.</w:t>
      </w:r>
      <w:r w:rsidR="00E23458" w:rsidRPr="00E23458">
        <w:rPr>
          <w:szCs w:val="24"/>
        </w:rPr>
        <w:t xml:space="preserve"> </w:t>
      </w:r>
      <w:r w:rsidR="00E23458">
        <w:rPr>
          <w:szCs w:val="24"/>
        </w:rPr>
        <w:t xml:space="preserve">KOALA d.o.o. Križevci; </w:t>
      </w:r>
      <w:r>
        <w:rPr>
          <w:color w:themeColor="text1" w:val="000000"/>
          <w:szCs w:val="24"/>
        </w:rPr>
        <w:t xml:space="preserve">- </w:t>
      </w:r>
      <w:r w:rsidR="00E23458">
        <w:rPr>
          <w:color w:themeColor="text1" w:val="000000"/>
          <w:szCs w:val="24"/>
        </w:rPr>
        <w:t xml:space="preserve"> </w:t>
      </w:r>
      <w:r>
        <w:rPr>
          <w:color w:themeColor="text1" w:val="000000"/>
          <w:szCs w:val="24"/>
        </w:rPr>
        <w:t>preslika</w:t>
      </w:r>
      <w:r w:rsidR="00E23458">
        <w:rPr>
          <w:color w:themeColor="text1" w:val="000000"/>
          <w:szCs w:val="24"/>
        </w:rPr>
        <w:t xml:space="preserve"> dokumentacije dostavljene</w:t>
      </w:r>
      <w:r w:rsidR="00054D8B">
        <w:rPr>
          <w:color w:themeColor="text1" w:val="000000"/>
          <w:szCs w:val="24"/>
        </w:rPr>
        <w:t xml:space="preserve"> mailom</w:t>
      </w:r>
      <w:r w:rsidR="00372A16">
        <w:rPr>
          <w:color w:themeColor="text1" w:val="000000"/>
          <w:szCs w:val="24"/>
        </w:rPr>
        <w:t>:</w:t>
      </w:r>
    </w:p>
    <w:p w:rsidRDefault="00372A16" w:rsidP="00372A16" w:rsidR="00372A16" w:rsidRPr="00372A16">
      <w:pPr>
        <w:spacing w:after="0"/>
        <w:ind w:left="284"/>
        <w:jc w:val="both"/>
        <w:rPr>
          <w:szCs w:val="24"/>
        </w:rPr>
      </w:pPr>
      <w:r w:rsidRPr="00372A16">
        <w:rPr>
          <w:szCs w:val="24"/>
        </w:rPr>
        <w:t>-analitička brutto bilanca za razdoblje 01.01.2015. do 31.05.2015. godine,</w:t>
      </w:r>
    </w:p>
    <w:p w:rsidRDefault="00372A16" w:rsidP="00372A16" w:rsidR="00372A16" w:rsidRPr="00372A16">
      <w:pPr>
        <w:spacing w:after="0"/>
        <w:ind w:left="284"/>
        <w:jc w:val="both"/>
        <w:rPr>
          <w:szCs w:val="24"/>
        </w:rPr>
      </w:pPr>
      <w:r w:rsidRPr="00372A16">
        <w:rPr>
          <w:szCs w:val="24"/>
        </w:rPr>
        <w:t>-analitičke kartice osnovnih sredstava,</w:t>
      </w:r>
    </w:p>
    <w:p w:rsidRDefault="00372A16" w:rsidP="00372A16" w:rsidR="00372A16" w:rsidRPr="00372A16">
      <w:pPr>
        <w:spacing w:after="0"/>
        <w:ind w:left="284"/>
        <w:jc w:val="both"/>
        <w:rPr>
          <w:szCs w:val="24"/>
        </w:rPr>
      </w:pPr>
      <w:r w:rsidRPr="00372A16">
        <w:rPr>
          <w:szCs w:val="24"/>
        </w:rPr>
        <w:t>-knjigu osnovnih sredstava na dan 31.05.2015. godine daje se pregled poslovanja Dužnika od osnivanja do 31.05.2015. godine :</w:t>
      </w:r>
    </w:p>
    <w:p w:rsidRDefault="00372A16" w:rsidP="00372A16" w:rsidR="00372A16" w:rsidRPr="00372A16">
      <w:pPr>
        <w:spacing w:after="0"/>
        <w:ind w:left="284"/>
        <w:jc w:val="both"/>
        <w:rPr>
          <w:szCs w:val="24"/>
        </w:rPr>
      </w:pPr>
    </w:p>
    <w:p w:rsidRDefault="00906D6A" w:rsidP="00906D6A" w:rsidR="00906D6A" w:rsidRPr="00BD2BBB">
      <w:pPr>
        <w:spacing w:after="0"/>
        <w:rPr>
          <w:b/>
          <w:szCs w:val="24"/>
        </w:rPr>
      </w:pPr>
      <w:r>
        <w:rPr>
          <w:color w:themeColor="text1" w:val="000000"/>
          <w:szCs w:val="24"/>
        </w:rPr>
        <w:t xml:space="preserve"> </w:t>
      </w:r>
    </w:p>
    <w:p w:rsidRDefault="00906D6A" w:rsidP="00906D6A" w:rsidR="00906D6A">
      <w:pPr>
        <w:rPr>
          <w:rFonts w:cs="Times New Roman"/>
          <w:b/>
          <w:szCs w:val="24"/>
          <w:lang w:val="hr-HR"/>
        </w:rPr>
      </w:pPr>
    </w:p>
    <w:p w:rsidRDefault="00906D6A" w:rsidP="00906D6A" w:rsidR="00906D6A">
      <w:pPr>
        <w:rPr>
          <w:rFonts w:cs="Times New Roman"/>
          <w:b/>
          <w:szCs w:val="24"/>
          <w:lang w:val="hr-HR"/>
        </w:rPr>
      </w:pPr>
    </w:p>
    <w:p w:rsidRDefault="00906D6A" w:rsidP="00906D6A" w:rsidR="00906D6A">
      <w:pPr>
        <w:rPr>
          <w:rFonts w:cs="Times New Roman"/>
          <w:b/>
          <w:szCs w:val="24"/>
          <w:lang w:val="hr-HR"/>
        </w:rPr>
      </w:pPr>
    </w:p>
    <w:p w:rsidRDefault="00906D6A" w:rsidP="00906D6A" w:rsidR="00906D6A">
      <w:pPr>
        <w:rPr>
          <w:rFonts w:cs="Times New Roman"/>
          <w:b/>
          <w:szCs w:val="24"/>
          <w:lang w:val="hr-HR"/>
        </w:rPr>
      </w:pPr>
    </w:p>
    <w:p w:rsidRDefault="00906D6A" w:rsidP="00906D6A" w:rsidR="00906D6A">
      <w:pPr>
        <w:rPr>
          <w:rFonts w:cs="Times New Roman"/>
          <w:b/>
          <w:szCs w:val="24"/>
          <w:lang w:val="hr-HR"/>
        </w:rPr>
      </w:pPr>
    </w:p>
    <w:p w:rsidRDefault="00906D6A" w:rsidR="00906D6A"/>
    <w:sectPr w:rsidSect="00207B80" w:rsidR="00906D6A">
      <w:footerReference w:type="defaul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2B2B" w:rsidP="004B3AE5" w:rsidR="00982B2B">
      <w:pPr>
        <w:spacing w:lineRule="auto" w:line="240" w:after="0"/>
      </w:pPr>
      <w:r>
        <w:separator/>
      </w:r>
    </w:p>
  </w:endnote>
  <w:endnote w:id="0" w:type="continuationSeparator">
    <w:p w:rsidRDefault="00982B2B" w:rsidP="004B3AE5" w:rsidR="00982B2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366491"/>
      <w:docPartObj>
        <w:docPartGallery w:val="Page Numbers (Bottom of Page)"/>
        <w:docPartUnique/>
      </w:docPartObj>
    </w:sdtPr>
    <w:sdtEndPr/>
    <w:sdtContent>
      <w:p w:rsidRDefault="00982B2B" w:rsidR="004B3AE5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3A1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Default="004B3AE5" w:rsidR="004B3AE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2B2B" w:rsidP="004B3AE5" w:rsidR="00982B2B">
      <w:pPr>
        <w:spacing w:lineRule="auto" w:line="240" w:after="0"/>
      </w:pPr>
      <w:r>
        <w:separator/>
      </w:r>
    </w:p>
  </w:footnote>
  <w:footnote w:id="0" w:type="continuationSeparator">
    <w:p w:rsidRDefault="00982B2B" w:rsidP="004B3AE5" w:rsidR="00982B2B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CB34CE"/>
    <w:multiLevelType w:val="hybridMultilevel"/>
    <w:tmpl w:val="E0AA9110"/>
    <w:lvl w:tplc="041A000F" w:ilvl="0">
      <w:start w:val="1"/>
      <w:numFmt w:val="decimal"/>
      <w:lvlText w:val="%1."/>
      <w:lvlJc w:val="left"/>
      <w:pPr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A75"/>
    <w:rsid w:val="000148F8"/>
    <w:rsid w:val="00036376"/>
    <w:rsid w:val="0004317C"/>
    <w:rsid w:val="00053E11"/>
    <w:rsid w:val="00054D8B"/>
    <w:rsid w:val="00087C88"/>
    <w:rsid w:val="001829FD"/>
    <w:rsid w:val="001F4EC0"/>
    <w:rsid w:val="00207B80"/>
    <w:rsid w:val="002370EB"/>
    <w:rsid w:val="00262201"/>
    <w:rsid w:val="002E1AF4"/>
    <w:rsid w:val="00301F56"/>
    <w:rsid w:val="00372A16"/>
    <w:rsid w:val="00387C12"/>
    <w:rsid w:val="003D5323"/>
    <w:rsid w:val="00403A18"/>
    <w:rsid w:val="0042713B"/>
    <w:rsid w:val="00466098"/>
    <w:rsid w:val="0047036D"/>
    <w:rsid w:val="004B3AE5"/>
    <w:rsid w:val="004C1090"/>
    <w:rsid w:val="00550A16"/>
    <w:rsid w:val="00561A75"/>
    <w:rsid w:val="005D1956"/>
    <w:rsid w:val="008553A6"/>
    <w:rsid w:val="00906D6A"/>
    <w:rsid w:val="0097175D"/>
    <w:rsid w:val="00982B2B"/>
    <w:rsid w:val="009B5D90"/>
    <w:rsid w:val="00A21355"/>
    <w:rsid w:val="00A36CE8"/>
    <w:rsid w:val="00A601F5"/>
    <w:rsid w:val="00A9656F"/>
    <w:rsid w:val="00AB6A5B"/>
    <w:rsid w:val="00BA5705"/>
    <w:rsid w:val="00BC557D"/>
    <w:rsid w:val="00BF1EB2"/>
    <w:rsid w:val="00C01E7A"/>
    <w:rsid w:val="00CC148E"/>
    <w:rsid w:val="00CF1A29"/>
    <w:rsid w:val="00D157F4"/>
    <w:rsid w:val="00D54EEF"/>
    <w:rsid w:val="00DB6965"/>
    <w:rsid w:val="00E23458"/>
    <w:rsid w:val="00E44FF8"/>
    <w:rsid w:val="00E76BBD"/>
    <w:rsid w:val="00EB3ABD"/>
    <w:rsid w:val="00EC3609"/>
    <w:rsid w:val="00F52FFB"/>
    <w:rsid w:val="00FC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1A75"/>
    <w:rPr>
      <w:rFonts w:hAnsi="Times New Roman" w:ascii="Times New Roman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rsid w:val="00906D6A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906D6A"/>
    <w:pPr>
      <w:ind w:left="720"/>
      <w:contextualSpacing/>
    </w:pPr>
  </w:style>
  <w:style w:styleId="Reetkatablice" w:type="table">
    <w:name w:val="Table Grid"/>
    <w:basedOn w:val="Obinatablica"/>
    <w:uiPriority w:val="59"/>
    <w:rsid w:val="009B5D9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semiHidden/>
    <w:unhideWhenUsed/>
    <w:rsid w:val="004B3AE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B3AE5"/>
    <w:rPr>
      <w:rFonts w:hAnsi="Times New Roman" w:ascii="Times New Roman"/>
      <w:sz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4B3AE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B3AE5"/>
    <w:rPr>
      <w:rFonts w:hAnsi="Times New Roman" w:ascii="Times New Roman"/>
      <w:sz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148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148E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03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A1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A18"/>
    <w:rPr>
      <w:rFonts w:cs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A1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A1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1A75"/>
    <w:rPr>
      <w:rFonts w:ascii="Times New Roman" w:hAnsi="Times New Roman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rsid w:val="00906D6A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906D6A"/>
    <w:pPr>
      <w:ind w:left="720"/>
      <w:contextualSpacing/>
    </w:pPr>
  </w:style>
  <w:style w:styleId="Reetkatablice" w:type="table">
    <w:name w:val="Table Grid"/>
    <w:basedOn w:val="Obinatablica"/>
    <w:uiPriority w:val="59"/>
    <w:rsid w:val="009B5D9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semiHidden/>
    <w:unhideWhenUsed/>
    <w:rsid w:val="004B3AE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4B3AE5"/>
    <w:rPr>
      <w:rFonts w:ascii="Times New Roman" w:hAnsi="Times New Roman"/>
      <w:sz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4B3AE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B3AE5"/>
    <w:rPr>
      <w:rFonts w:ascii="Times New Roman" w:hAnsi="Times New Roman"/>
      <w:sz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148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148E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03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A1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A18"/>
    <w:rPr>
      <w:rFonts w:cs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A1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A1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ina.hr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boniteti.h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oniteti.hr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boniteti.hr" TargetMode="External"/><Relationship Id="rId10" Type="http://schemas.openxmlformats.org/officeDocument/2006/relationships/hyperlink" Target="http://www.poslovna.h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fina.hr/" TargetMode="External"/><Relationship Id="rId14" Type="http://schemas.openxmlformats.org/officeDocument/2006/relationships/hyperlink" Target="http://www.poslovna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1177</properties:Words>
  <properties:Characters>7237</properties:Characters>
  <properties:Lines>264</properties:Lines>
  <properties:Paragraphs>146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2018-03-16T08:18:00Z</dcterms:created>
  <dc:creator>point</dc:creator>
  <cp:lastModifiedBy>Vesna Dragišić</cp:lastModifiedBy>
  <cp:lastPrinted>2018-03-16T08:17:00Z</cp:lastPrinted>
  <dcterms:modified xmlns:xsi="http://www.w3.org/2001/XMLSchema-instance" xsi:type="dcterms:W3CDTF">2018-03-16T08:20:00Z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o financijsko-gospodarskom stanju dužnika (AAAA MALEN j.d.o.o. IZVJEŠĆE PRETHODNI POSTUPAK SUD.docx)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