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67b5" w14:paraId="c7267b5" w:rsidRDefault="00D21F73" w:rsidP="00D21F73" w:rsidR="00D21F73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753353" cx="566382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283" cx="56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F73" w:rsidP="00D21F73" w:rsidR="00D21F73">
      <w:r>
        <w:t>Republika Hrvatska</w:t>
      </w:r>
    </w:p>
    <w:p w:rsidRDefault="00D21F73" w:rsidP="00D21F73" w:rsidR="00D21F73">
      <w:r>
        <w:t>Trgovački sud u Zagrebu</w:t>
      </w:r>
    </w:p>
    <w:p w:rsidRDefault="00D21F73" w:rsidP="00D21F73" w:rsidR="00D21F73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      </w:t>
      </w:r>
    </w:p>
    <w:p w:rsidRDefault="00D21F73" w:rsidP="00D21F73" w:rsidR="00B413A6">
      <w:pPr>
        <w:ind w:firstLine="708" w:left="6372"/>
        <w:jc w:val="both"/>
      </w:pPr>
      <w:r>
        <w:t xml:space="preserve">   </w:t>
      </w:r>
      <w:r w:rsidR="00C06AF5">
        <w:t xml:space="preserve"> 18. St-335/2019</w:t>
      </w:r>
    </w:p>
    <w:p w:rsidRDefault="00B413A6" w:rsidP="005C60FE" w:rsidR="00B413A6">
      <w:pPr>
        <w:jc w:val="both"/>
      </w:pPr>
    </w:p>
    <w:p w:rsidRDefault="00B413A6" w:rsidP="005C60FE" w:rsidR="00B413A6">
      <w:pPr>
        <w:jc w:val="both"/>
      </w:pPr>
      <w:r>
        <w:t xml:space="preserve">                                               R E P U B L I K A   H R V A T S K A </w:t>
      </w:r>
    </w:p>
    <w:p w:rsidRDefault="00B413A6" w:rsidP="005C60FE" w:rsidR="00B413A6">
      <w:pPr>
        <w:jc w:val="both"/>
      </w:pPr>
    </w:p>
    <w:p w:rsidRDefault="00B413A6" w:rsidP="005C60FE" w:rsidR="00B413A6">
      <w:pPr>
        <w:jc w:val="both"/>
      </w:pPr>
      <w:r>
        <w:t xml:space="preserve">                                                         Z A K LJ U Č A K</w:t>
      </w:r>
    </w:p>
    <w:p w:rsidRDefault="00B413A6" w:rsidP="005C60FE" w:rsidR="00B413A6">
      <w:pPr>
        <w:jc w:val="both"/>
      </w:pPr>
    </w:p>
    <w:p w:rsidRDefault="00C06AF5" w:rsidP="00F65561" w:rsidR="003D4DCC">
      <w:pPr>
        <w:ind w:firstLine="708"/>
        <w:jc w:val="both"/>
      </w:pPr>
      <w:r w:rsidRPr="00C06AF5">
        <w:t xml:space="preserve">Trgovački sud u Zagrebu, sudac Danijela Uzelac, u stečajnom postupku u povodu prijedloga REPUBLIKE HRVATSKE, MINISTARSTVA FINANCIJA, POREZNE UPRAVE, OIB 18683136487, koju zastupa Županijsko državno odvjetništvo u </w:t>
      </w:r>
      <w:r w:rsidR="00F65561">
        <w:t>Zagreb</w:t>
      </w:r>
      <w:r w:rsidR="003D4DCC">
        <w:t>u</w:t>
      </w:r>
      <w:r w:rsidRPr="00C06AF5">
        <w:t xml:space="preserve">, za otvaranje stečajnog postupka nad dužnikom ROCHUS d.o.o., OIB 71702229561, </w:t>
      </w:r>
      <w:proofErr w:type="spellStart"/>
      <w:r w:rsidRPr="00C06AF5">
        <w:t>Bojnikovec</w:t>
      </w:r>
      <w:proofErr w:type="spellEnd"/>
      <w:r w:rsidRPr="00C06AF5">
        <w:t xml:space="preserve"> (Grad Križevci), </w:t>
      </w:r>
      <w:proofErr w:type="spellStart"/>
      <w:r w:rsidRPr="00C06AF5">
        <w:t>Bojnikovec</w:t>
      </w:r>
      <w:proofErr w:type="spellEnd"/>
      <w:r w:rsidRPr="00C06AF5">
        <w:t xml:space="preserve"> 31,</w:t>
      </w:r>
      <w:r>
        <w:t xml:space="preserve"> </w:t>
      </w:r>
      <w:r w:rsidR="00D9640C">
        <w:t>ranije Sesvete,</w:t>
      </w:r>
      <w:r w:rsidR="003D4DCC">
        <w:t xml:space="preserve"> </w:t>
      </w:r>
      <w:r w:rsidR="00D9640C">
        <w:t xml:space="preserve">Bjelovarska 62 c, </w:t>
      </w:r>
      <w:r>
        <w:t>10. lipnja</w:t>
      </w:r>
      <w:r w:rsidRPr="00C06AF5">
        <w:t xml:space="preserve"> </w:t>
      </w:r>
      <w:r w:rsidR="00B413A6">
        <w:t>2019.</w:t>
      </w:r>
    </w:p>
    <w:p w:rsidRDefault="003D4DCC" w:rsidP="003D4DCC" w:rsidR="003D4DCC">
      <w:pPr>
        <w:ind w:firstLine="708"/>
        <w:jc w:val="both"/>
      </w:pPr>
    </w:p>
    <w:p w:rsidRDefault="00B413A6" w:rsidP="005C60FE" w:rsidR="00B413A6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3D4DCC" w:rsidP="005C60FE" w:rsidR="003D4DCC">
      <w:pPr>
        <w:jc w:val="both"/>
      </w:pPr>
    </w:p>
    <w:p w:rsidRDefault="00B413A6" w:rsidP="005C60FE" w:rsidR="00B413A6">
      <w:pPr>
        <w:ind w:firstLine="708"/>
        <w:jc w:val="both"/>
      </w:pPr>
      <w:r>
        <w:t>I. Određuje se ročište radi saslušanja (davanja potrebnih obavijesti o okolnostima koje se odnose na postupak) zastupnika po zakonu dužnika</w:t>
      </w:r>
      <w:r w:rsidR="00C06AF5" w:rsidRPr="00C06AF5">
        <w:t xml:space="preserve"> Đuri Jovanoviću iz </w:t>
      </w:r>
      <w:proofErr w:type="spellStart"/>
      <w:r w:rsidR="00C06AF5" w:rsidRPr="00C06AF5">
        <w:t>Bojnikovca</w:t>
      </w:r>
      <w:proofErr w:type="spellEnd"/>
      <w:r w:rsidR="00C06AF5" w:rsidRPr="00C06AF5">
        <w:t xml:space="preserve">, </w:t>
      </w:r>
      <w:proofErr w:type="spellStart"/>
      <w:r w:rsidR="00C06AF5" w:rsidRPr="00C06AF5">
        <w:t>Bojnikovec</w:t>
      </w:r>
      <w:proofErr w:type="spellEnd"/>
      <w:r w:rsidR="00C06AF5" w:rsidRPr="00C06AF5">
        <w:t xml:space="preserve"> 31, OIB 34642483888, </w:t>
      </w:r>
      <w:r>
        <w:t xml:space="preserve"> u skladu s odredbama čl. 178. st. 1., 180. te 117. st. 1., 2. i 6. Stečajnog zakon</w:t>
      </w:r>
      <w:r w:rsidR="007C0B10">
        <w:t xml:space="preserve">a, za dan 11. srpnja 2019. u 10,15 </w:t>
      </w:r>
      <w:r>
        <w:t>sati u dvorišnoj zgradi Trgovačkog suda u Zagrebu, Petrinjska 8, soba broj 56/III kat.</w:t>
      </w:r>
    </w:p>
    <w:p w:rsidRDefault="00B413A6" w:rsidP="005C60FE" w:rsidR="00B413A6">
      <w:pPr>
        <w:jc w:val="both"/>
      </w:pPr>
    </w:p>
    <w:p w:rsidRDefault="00B413A6" w:rsidP="005C60FE" w:rsidR="00B413A6">
      <w:pPr>
        <w:ind w:firstLine="708"/>
        <w:jc w:val="both"/>
      </w:pPr>
      <w:r>
        <w:t xml:space="preserve">II. U slučaju neodazivanja, sud može odrediti dovođenje zastupnika po zakonu dužnika </w:t>
      </w:r>
      <w:r w:rsidR="007C0B10">
        <w:t xml:space="preserve">Đure </w:t>
      </w:r>
      <w:proofErr w:type="spellStart"/>
      <w:r w:rsidR="007C0B10">
        <w:t>Bojnikovca</w:t>
      </w:r>
      <w:proofErr w:type="spellEnd"/>
      <w:r>
        <w:t xml:space="preserve"> u skladu s odredbama čl. 178. st. 1., 180. te 117. st. 1., 2. i 6. Stečajnog zakona).</w:t>
      </w:r>
    </w:p>
    <w:p w:rsidRDefault="00B413A6" w:rsidP="005C60FE" w:rsidR="00B413A6">
      <w:pPr>
        <w:jc w:val="both"/>
      </w:pPr>
    </w:p>
    <w:p w:rsidRDefault="00B413A6" w:rsidP="005C60FE" w:rsidR="00B413A6">
      <w:pPr>
        <w:ind w:firstLine="708"/>
        <w:jc w:val="both"/>
      </w:pPr>
      <w:r>
        <w:t xml:space="preserve">III. Sud može nakon saslušanja zastupniku po zakonu dužnika </w:t>
      </w:r>
      <w:r w:rsidR="007C0B10">
        <w:t xml:space="preserve">Đuri </w:t>
      </w:r>
      <w:proofErr w:type="spellStart"/>
      <w:r w:rsidR="007C0B10">
        <w:t>Bojnikovcu</w:t>
      </w:r>
      <w:proofErr w:type="spellEnd"/>
      <w:r>
        <w:t xml:space="preserve"> izreći novčanu kaznu u iznosu od 1.000,00 kn i zaprijetiti mu novim novčanim kaznama u iznosu od 2.000,00 kn:</w:t>
      </w:r>
    </w:p>
    <w:p w:rsidRDefault="00B413A6" w:rsidP="005C60FE" w:rsidR="00B413A6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B413A6" w:rsidP="005C60FE" w:rsidR="00B413A6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B413A6" w:rsidP="005C60FE" w:rsidR="00B413A6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B413A6" w:rsidP="005C60FE" w:rsidR="00B413A6">
      <w:pPr>
        <w:jc w:val="both"/>
      </w:pPr>
    </w:p>
    <w:p w:rsidRDefault="00B413A6" w:rsidP="005C60FE" w:rsidR="00B413A6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U Zagrebu </w:t>
      </w:r>
      <w:r w:rsidR="007C0B10">
        <w:t>10</w:t>
      </w:r>
      <w:r>
        <w:t>. lipnja 2019.</w:t>
      </w:r>
    </w:p>
    <w:p w:rsidRDefault="00B413A6" w:rsidP="005C60FE" w:rsidR="00B413A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 </w:t>
      </w:r>
    </w:p>
    <w:p w:rsidRDefault="00B413A6" w:rsidP="005C60FE" w:rsidR="00B413A6">
      <w:pPr>
        <w:ind w:firstLine="708" w:left="6372"/>
        <w:jc w:val="both"/>
      </w:pPr>
      <w:r>
        <w:t>Danijela Uzelac, v.r.</w:t>
      </w:r>
    </w:p>
    <w:p w:rsidRDefault="00D21F73" w:rsidP="005C60FE" w:rsidR="00D21F73">
      <w:pPr>
        <w:ind w:firstLine="708" w:left="6372"/>
        <w:jc w:val="both"/>
      </w:pPr>
    </w:p>
    <w:p w:rsidRDefault="00B413A6" w:rsidP="005C60FE" w:rsidR="00B413A6">
      <w:pPr>
        <w:jc w:val="both"/>
      </w:pPr>
      <w:r>
        <w:t xml:space="preserve">Uputa o pravnom lijeku:  Protiv ovog </w:t>
      </w:r>
      <w:r w:rsidR="003D4DCC">
        <w:t>zaključka žalba nije dopuštena.</w:t>
      </w:r>
    </w:p>
    <w:p w:rsidRDefault="00B413A6" w:rsidP="005C60FE" w:rsidR="00B413A6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21F73" w:rsidP="005C60FE" w:rsidR="00D21F73">
      <w:pPr>
        <w:ind w:firstLine="708" w:left="6372"/>
        <w:jc w:val="both"/>
      </w:pPr>
      <w:r>
        <w:t xml:space="preserve">Monika </w:t>
      </w:r>
      <w:proofErr w:type="spellStart"/>
      <w:r>
        <w:t>Grbac</w:t>
      </w:r>
      <w:proofErr w:type="spellEnd"/>
    </w:p>
    <w:p w:rsidRDefault="00433742" w:rsidP="005C60FE" w:rsidR="00433742">
      <w:pPr>
        <w:jc w:val="both"/>
      </w:pPr>
    </w:p>
    <w:sectPr w:rsidR="0043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6374"/>
    <w:rsid w:val="003D4DCC"/>
    <w:rsid w:val="00433742"/>
    <w:rsid w:val="005C60FE"/>
    <w:rsid w:val="00676374"/>
    <w:rsid w:val="007C0B10"/>
    <w:rsid w:val="00B413A6"/>
    <w:rsid w:val="00C06AF5"/>
    <w:rsid w:val="00D21F73"/>
    <w:rsid w:val="00D9640C"/>
    <w:rsid w:val="00F65561"/>
    <w:rsid w:val="00F7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F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F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83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St-335/2019-43</izvorni_sadrzaj>
    <derivirana_varijabla naziv="DomainObject.Oznaka_1">St-335/2019-43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St-335/2019-43</izvorni_sadrzaj>
    <derivirana_varijabla naziv="DomainObject.PoslovniBrojDokumenta_1">St-335/2019-43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St-335/2019-38</izvorni_sadrzaj>
    <derivirana_varijabla naziv="DomainObject.PredzadnjaOdlukaIzPredmeta.Oznaka_1">St-335/2019-38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313</properties:Words>
  <properties:Characters>1593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2019-06-10T08:29:00Z</dcterms:created>
  <dc:creator>Danijela Uzelac</dc:creator>
  <dc:description/>
  <cp:keywords/>
  <cp:lastModifiedBy>Katarina Franjić</cp:lastModifiedBy>
  <cp:lastPrinted>2019-06-10T08:54:00Z</cp:lastPrinted>
  <dcterms:modified xmlns:xsi="http://www.w3.org/2001/XMLSchema-instance" xsi:type="dcterms:W3CDTF">2019-06-10T08:54:00Z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St-335/2019-43 / Odluka - Zaključak (st-335-19_12._zaključak_ročište_radi_saslušanja._zaključak_ročište_radi_saslušanja)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