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bd17e" w14:paraId="abbd17e"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427AC2">
        <w:rPr>
          <w:rFonts w:hAnsi="Times New Roman" w:ascii="Times New Roman"/>
          <w:szCs w:val="24"/>
        </w:rPr>
        <w:t xml:space="preserve">PRŠA PROJEKTI </w:t>
      </w:r>
      <w:proofErr w:type="spellStart"/>
      <w:r w:rsidR="00427AC2">
        <w:rPr>
          <w:rFonts w:hAnsi="Times New Roman" w:ascii="Times New Roman"/>
          <w:szCs w:val="24"/>
        </w:rPr>
        <w:t>d.o.o</w:t>
      </w:r>
      <w:proofErr w:type="spellEnd"/>
      <w:r w:rsidR="00427AC2">
        <w:rPr>
          <w:rFonts w:hAnsi="Times New Roman" w:ascii="Times New Roman"/>
          <w:szCs w:val="24"/>
        </w:rPr>
        <w:t xml:space="preserve">., </w:t>
      </w:r>
      <w:proofErr w:type="spellStart"/>
      <w:r w:rsidR="00B452CE">
        <w:rPr>
          <w:rFonts w:hAnsi="Times New Roman" w:ascii="Times New Roman"/>
          <w:szCs w:val="24"/>
        </w:rPr>
        <w:t>Podotočje</w:t>
      </w:r>
      <w:proofErr w:type="spellEnd"/>
      <w:r w:rsidR="00B452CE">
        <w:rPr>
          <w:rFonts w:hAnsi="Times New Roman" w:ascii="Times New Roman"/>
          <w:szCs w:val="24"/>
        </w:rPr>
        <w:t xml:space="preserve"> </w:t>
      </w:r>
      <w:proofErr w:type="spellStart"/>
      <w:r w:rsidR="00B452CE">
        <w:rPr>
          <w:rFonts w:hAnsi="Times New Roman" w:ascii="Times New Roman"/>
          <w:szCs w:val="24"/>
        </w:rPr>
        <w:t>Donje</w:t>
      </w:r>
      <w:proofErr w:type="spellEnd"/>
      <w:r w:rsidR="00B452CE">
        <w:rPr>
          <w:rFonts w:hAnsi="Times New Roman" w:ascii="Times New Roman"/>
          <w:szCs w:val="24"/>
        </w:rPr>
        <w:t xml:space="preserve"> 53</w:t>
      </w:r>
      <w:r w:rsidR="00427AC2">
        <w:rPr>
          <w:rFonts w:hAnsi="Times New Roman" w:ascii="Times New Roman"/>
          <w:szCs w:val="24"/>
        </w:rPr>
        <w:t>,</w:t>
      </w:r>
      <w:r w:rsidR="009A4857">
        <w:rPr>
          <w:rFonts w:hAnsi="Times New Roman" w:ascii="Times New Roman"/>
          <w:szCs w:val="24"/>
        </w:rPr>
        <w:t xml:space="preserve"> </w:t>
      </w:r>
      <w:proofErr w:type="spellStart"/>
      <w:r w:rsidR="00B452CE">
        <w:rPr>
          <w:rFonts w:hAnsi="Times New Roman" w:ascii="Times New Roman"/>
          <w:szCs w:val="24"/>
        </w:rPr>
        <w:t>Donje</w:t>
      </w:r>
      <w:proofErr w:type="spellEnd"/>
      <w:r w:rsidR="00B452CE">
        <w:rPr>
          <w:rFonts w:hAnsi="Times New Roman" w:ascii="Times New Roman"/>
          <w:szCs w:val="24"/>
        </w:rPr>
        <w:t xml:space="preserve"> </w:t>
      </w:r>
      <w:proofErr w:type="spellStart"/>
      <w:r w:rsidR="00B452CE">
        <w:rPr>
          <w:rFonts w:hAnsi="Times New Roman" w:ascii="Times New Roman"/>
          <w:szCs w:val="24"/>
        </w:rPr>
        <w:t>Podotočje</w:t>
      </w:r>
      <w:proofErr w:type="spellEnd"/>
      <w:r w:rsidRPr="000A59A4">
        <w:rPr>
          <w:rFonts w:hAnsi="Times New Roman" w:ascii="Times New Roman"/>
          <w:szCs w:val="24"/>
        </w:rPr>
        <w:t xml:space="preserve">, OIB: </w:t>
      </w:r>
      <w:r w:rsidR="00B452CE">
        <w:rPr>
          <w:rFonts w:hAnsi="Times New Roman" w:ascii="Times New Roman"/>
          <w:szCs w:val="24"/>
        </w:rPr>
        <w:t>91306689175</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FA1AB3">
        <w:rPr>
          <w:rFonts w:hAnsi="Times New Roman" w:ascii="Times New Roman"/>
          <w:szCs w:val="24"/>
          <w:lang w:val="hr-HR"/>
        </w:rPr>
        <w:t>02</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B452CE">
        <w:rPr>
          <w:rFonts w:hAnsi="Times New Roman" w:ascii="Times New Roman"/>
          <w:szCs w:val="24"/>
        </w:rPr>
        <w:t xml:space="preserve">PRŠA PROJEKTI d.o.o., </w:t>
      </w:r>
      <w:proofErr w:type="spellStart"/>
      <w:r w:rsidR="00B452CE">
        <w:rPr>
          <w:rFonts w:hAnsi="Times New Roman" w:ascii="Times New Roman"/>
          <w:szCs w:val="24"/>
        </w:rPr>
        <w:t>Podotočje</w:t>
      </w:r>
      <w:proofErr w:type="spellEnd"/>
      <w:r w:rsidR="00B452CE">
        <w:rPr>
          <w:rFonts w:hAnsi="Times New Roman" w:ascii="Times New Roman"/>
          <w:szCs w:val="24"/>
        </w:rPr>
        <w:t xml:space="preserve"> Donje 53, Donje </w:t>
      </w:r>
      <w:proofErr w:type="spellStart"/>
      <w:r w:rsidR="00B452CE">
        <w:rPr>
          <w:rFonts w:hAnsi="Times New Roman" w:ascii="Times New Roman"/>
          <w:szCs w:val="24"/>
        </w:rPr>
        <w:t>Podotočje</w:t>
      </w:r>
      <w:proofErr w:type="spellEnd"/>
      <w:r w:rsidR="00B452CE" w:rsidRPr="000A59A4">
        <w:rPr>
          <w:rFonts w:hAnsi="Times New Roman" w:ascii="Times New Roman"/>
          <w:szCs w:val="24"/>
        </w:rPr>
        <w:t xml:space="preserve">, OIB: </w:t>
      </w:r>
      <w:r w:rsidR="00B452CE">
        <w:rPr>
          <w:rFonts w:hAnsi="Times New Roman" w:ascii="Times New Roman"/>
          <w:szCs w:val="24"/>
        </w:rPr>
        <w:t>91306689175</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FA1AB3">
        <w:rPr>
          <w:rFonts w:hAnsi="Times New Roman" w:ascii="Times New Roman"/>
          <w:szCs w:val="24"/>
        </w:rPr>
        <w:t>02</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A80CF9">
        <w:rPr>
          <w:rFonts w:hAnsi="Times New Roman" w:ascii="Times New Roman"/>
          <w:szCs w:val="24"/>
        </w:rPr>
        <w:t>2</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B452CE">
        <w:rPr>
          <w:rFonts w:cs="Times New Roman" w:hAnsi="Times New Roman" w:ascii="Times New Roman"/>
          <w:sz w:val="24"/>
          <w:szCs w:val="24"/>
        </w:rPr>
        <w:t xml:space="preserve">Biserka </w:t>
      </w:r>
      <w:proofErr w:type="spellStart"/>
      <w:r w:rsidR="00B452CE">
        <w:rPr>
          <w:rFonts w:cs="Times New Roman" w:hAnsi="Times New Roman" w:ascii="Times New Roman"/>
          <w:sz w:val="24"/>
          <w:szCs w:val="24"/>
        </w:rPr>
        <w:t>Šmit</w:t>
      </w:r>
      <w:proofErr w:type="spellEnd"/>
      <w:r w:rsidR="00B452CE">
        <w:rPr>
          <w:rFonts w:cs="Times New Roman" w:hAnsi="Times New Roman" w:ascii="Times New Roman"/>
          <w:sz w:val="24"/>
          <w:szCs w:val="24"/>
        </w:rPr>
        <w:t>-Sabolić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B452CE">
        <w:rPr>
          <w:rFonts w:cs="Times New Roman" w:hAnsi="Times New Roman" w:ascii="Times New Roman"/>
          <w:sz w:val="24"/>
          <w:szCs w:val="24"/>
        </w:rPr>
        <w:t>63081779137</w:t>
      </w:r>
      <w:r w:rsidRPr="000A59A4">
        <w:rPr>
          <w:rFonts w:cs="Times New Roman" w:hAnsi="Times New Roman" w:ascii="Times New Roman"/>
          <w:sz w:val="24"/>
          <w:szCs w:val="24"/>
        </w:rPr>
        <w:t xml:space="preserve">, iz </w:t>
      </w:r>
      <w:r w:rsidR="00B452CE">
        <w:rPr>
          <w:rFonts w:cs="Times New Roman" w:hAnsi="Times New Roman" w:ascii="Times New Roman"/>
          <w:sz w:val="24"/>
          <w:szCs w:val="24"/>
        </w:rPr>
        <w:t>Kutine</w:t>
      </w:r>
      <w:r w:rsidRPr="000A59A4">
        <w:rPr>
          <w:rFonts w:cs="Times New Roman" w:hAnsi="Times New Roman" w:ascii="Times New Roman"/>
          <w:sz w:val="24"/>
          <w:szCs w:val="24"/>
        </w:rPr>
        <w:t xml:space="preserve">, </w:t>
      </w:r>
      <w:r w:rsidR="00B452CE">
        <w:rPr>
          <w:rFonts w:cs="Times New Roman" w:hAnsi="Times New Roman" w:ascii="Times New Roman"/>
          <w:sz w:val="24"/>
          <w:szCs w:val="24"/>
        </w:rPr>
        <w:t>Crkvena 26</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B452CE">
        <w:rPr>
          <w:rFonts w:hAnsi="Times New Roman" w:ascii="Times New Roman"/>
          <w:szCs w:val="24"/>
        </w:rPr>
        <w:t xml:space="preserve">PRŠA PROJEKTI d.o.o., </w:t>
      </w:r>
      <w:proofErr w:type="spellStart"/>
      <w:r w:rsidR="00B452CE">
        <w:rPr>
          <w:rFonts w:hAnsi="Times New Roman" w:ascii="Times New Roman"/>
          <w:szCs w:val="24"/>
        </w:rPr>
        <w:t>Podotočje</w:t>
      </w:r>
      <w:proofErr w:type="spellEnd"/>
      <w:r w:rsidR="00B452CE">
        <w:rPr>
          <w:rFonts w:hAnsi="Times New Roman" w:ascii="Times New Roman"/>
          <w:szCs w:val="24"/>
        </w:rPr>
        <w:t xml:space="preserve"> Donje 53, Donje </w:t>
      </w:r>
      <w:proofErr w:type="spellStart"/>
      <w:r w:rsidR="00B452CE">
        <w:rPr>
          <w:rFonts w:hAnsi="Times New Roman" w:ascii="Times New Roman"/>
          <w:szCs w:val="24"/>
        </w:rPr>
        <w:t>Podotočje</w:t>
      </w:r>
      <w:proofErr w:type="spellEnd"/>
      <w:r w:rsidR="00B452CE" w:rsidRPr="000A59A4">
        <w:rPr>
          <w:rFonts w:hAnsi="Times New Roman" w:ascii="Times New Roman"/>
          <w:szCs w:val="24"/>
        </w:rPr>
        <w:t xml:space="preserve">, OIB: </w:t>
      </w:r>
      <w:r w:rsidR="00B452CE">
        <w:rPr>
          <w:rFonts w:hAnsi="Times New Roman" w:ascii="Times New Roman"/>
          <w:szCs w:val="24"/>
        </w:rPr>
        <w:t>91306689175</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B452CE">
        <w:rPr>
          <w:rFonts w:hAnsi="Times New Roman" w:ascii="Times New Roman"/>
          <w:szCs w:val="24"/>
        </w:rPr>
        <w:t xml:space="preserve">PRŠA PROJEKTI d.o.o., </w:t>
      </w:r>
      <w:proofErr w:type="spellStart"/>
      <w:r w:rsidR="00B452CE">
        <w:rPr>
          <w:rFonts w:hAnsi="Times New Roman" w:ascii="Times New Roman"/>
          <w:szCs w:val="24"/>
        </w:rPr>
        <w:t>Podotočje</w:t>
      </w:r>
      <w:proofErr w:type="spellEnd"/>
      <w:r w:rsidR="00B452CE">
        <w:rPr>
          <w:rFonts w:hAnsi="Times New Roman" w:ascii="Times New Roman"/>
          <w:szCs w:val="24"/>
        </w:rPr>
        <w:t xml:space="preserve"> Donje 53, Donje </w:t>
      </w:r>
      <w:proofErr w:type="spellStart"/>
      <w:r w:rsidR="00B452CE">
        <w:rPr>
          <w:rFonts w:hAnsi="Times New Roman" w:ascii="Times New Roman"/>
          <w:szCs w:val="24"/>
        </w:rPr>
        <w:t>Podotočje</w:t>
      </w:r>
      <w:proofErr w:type="spellEnd"/>
      <w:r w:rsidR="00B452CE" w:rsidRPr="000A59A4">
        <w:rPr>
          <w:rFonts w:hAnsi="Times New Roman" w:ascii="Times New Roman"/>
          <w:szCs w:val="24"/>
        </w:rPr>
        <w:t xml:space="preserve">, OIB: </w:t>
      </w:r>
      <w:r w:rsidR="00B452CE">
        <w:rPr>
          <w:rFonts w:hAnsi="Times New Roman" w:ascii="Times New Roman"/>
          <w:szCs w:val="24"/>
        </w:rPr>
        <w:t>91306689175</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16</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A80CF9">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A80CF9" w:rsidP="004E13E6" w:rsidR="00A80CF9" w:rsidRPr="00A80CF9">
      <w:pPr>
        <w:jc w:val="right"/>
        <w:rPr>
          <w:rFonts w:cs="Times New Roman" w:hAnsi="Times New Roman" w:ascii="Times New Roman"/>
          <w:sz w:val="24"/>
          <w:szCs w:val="24"/>
        </w:rPr>
      </w:pPr>
      <w:r w:rsidRPr="00A80CF9">
        <w:rPr>
          <w:rFonts w:cs="Times New Roman" w:hAnsi="Times New Roman" w:ascii="Times New Roman"/>
          <w:sz w:val="24"/>
          <w:szCs w:val="24"/>
        </w:rPr>
        <w:t xml:space="preserve">Za točnost </w:t>
      </w:r>
      <w:proofErr w:type="spellStart"/>
      <w:r w:rsidRPr="00A80CF9">
        <w:rPr>
          <w:rFonts w:cs="Times New Roman" w:hAnsi="Times New Roman" w:ascii="Times New Roman"/>
          <w:sz w:val="24"/>
          <w:szCs w:val="24"/>
        </w:rPr>
        <w:t>otpravka</w:t>
      </w:r>
      <w:proofErr w:type="spellEnd"/>
    </w:p>
    <w:p w:rsidRDefault="00A80CF9" w:rsidP="004E13E6" w:rsidR="00A80CF9" w:rsidRPr="00A80CF9">
      <w:pPr>
        <w:jc w:val="right"/>
        <w:rPr>
          <w:rFonts w:cs="Times New Roman" w:hAnsi="Times New Roman" w:ascii="Times New Roman"/>
          <w:sz w:val="24"/>
          <w:szCs w:val="24"/>
        </w:rPr>
      </w:pPr>
      <w:r w:rsidRPr="00A80CF9">
        <w:rPr>
          <w:rFonts w:cs="Times New Roman" w:hAnsi="Times New Roman" w:ascii="Times New Roman"/>
          <w:sz w:val="24"/>
          <w:szCs w:val="24"/>
        </w:rPr>
        <w:t>ovlašteni službenik</w:t>
      </w:r>
    </w:p>
    <w:p w:rsidRDefault="00A80CF9" w:rsidP="004E13E6" w:rsidR="00A80CF9" w:rsidRPr="00A80CF9">
      <w:pPr>
        <w:jc w:val="right"/>
        <w:rPr>
          <w:rFonts w:cs="Times New Roman" w:hAnsi="Times New Roman" w:ascii="Times New Roman"/>
          <w:sz w:val="24"/>
          <w:szCs w:val="24"/>
        </w:rPr>
      </w:pPr>
      <w:r w:rsidRPr="00A80CF9">
        <w:rPr>
          <w:rFonts w:cs="Times New Roman" w:hAnsi="Times New Roman" w:ascii="Times New Roman"/>
          <w:sz w:val="24"/>
          <w:szCs w:val="24"/>
        </w:rPr>
        <w:t>Katica Franjić</w:t>
      </w:r>
    </w:p>
    <w:p w:rsidRDefault="000A59A4" w:rsidP="00CD36BE" w:rsidR="000A59A4" w:rsidRPr="00A80CF9">
      <w:pPr>
        <w:spacing w:lineRule="auto" w:line="240" w:after="0"/>
        <w:rPr>
          <w:rFonts w:cs="Times New Roman" w:hAnsi="Times New Roman" w:ascii="Times New Roman"/>
          <w:sz w:val="24"/>
          <w:szCs w:val="24"/>
          <w:highlight w:val="green"/>
          <w:u w:val="single"/>
        </w:rPr>
      </w:pP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E13" w:rsidP="000A59A4" w:rsidR="006E7E13">
      <w:pPr>
        <w:spacing w:lineRule="auto" w:line="240" w:after="0"/>
      </w:pPr>
      <w:r>
        <w:separator/>
      </w:r>
    </w:p>
  </w:endnote>
  <w:endnote w:id="0" w:type="continuationSeparator">
    <w:p w:rsidRDefault="006E7E13" w:rsidP="000A59A4" w:rsidR="006E7E1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E13" w:rsidP="000A59A4" w:rsidR="006E7E13">
      <w:pPr>
        <w:spacing w:lineRule="auto" w:line="240" w:after="0"/>
      </w:pPr>
      <w:r>
        <w:separator/>
      </w:r>
    </w:p>
  </w:footnote>
  <w:footnote w:id="0" w:type="continuationSeparator">
    <w:p w:rsidRDefault="006E7E13" w:rsidP="000A59A4" w:rsidR="006E7E1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427AC2">
      <w:rPr>
        <w:rFonts w:cs="Times New Roman" w:hAnsi="Times New Roman" w:ascii="Times New Roman"/>
        <w:sz w:val="24"/>
        <w:szCs w:val="24"/>
      </w:rPr>
      <w:t>1908</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8734D"/>
    <w:rsid w:val="00190EEB"/>
    <w:rsid w:val="001D3E2E"/>
    <w:rsid w:val="001D434C"/>
    <w:rsid w:val="001E096A"/>
    <w:rsid w:val="002545F9"/>
    <w:rsid w:val="003D191F"/>
    <w:rsid w:val="003D2EA9"/>
    <w:rsid w:val="00427AC2"/>
    <w:rsid w:val="004E6130"/>
    <w:rsid w:val="00543B62"/>
    <w:rsid w:val="00602835"/>
    <w:rsid w:val="006360EB"/>
    <w:rsid w:val="00687B6F"/>
    <w:rsid w:val="006E7E13"/>
    <w:rsid w:val="007119AB"/>
    <w:rsid w:val="007B168A"/>
    <w:rsid w:val="009312C7"/>
    <w:rsid w:val="009A4857"/>
    <w:rsid w:val="00A11960"/>
    <w:rsid w:val="00A11ACA"/>
    <w:rsid w:val="00A80CF9"/>
    <w:rsid w:val="00AB6D42"/>
    <w:rsid w:val="00B00311"/>
    <w:rsid w:val="00B1685D"/>
    <w:rsid w:val="00B27A40"/>
    <w:rsid w:val="00B452CE"/>
    <w:rsid w:val="00B945B6"/>
    <w:rsid w:val="00C342EA"/>
    <w:rsid w:val="00CD36BE"/>
    <w:rsid w:val="00D208FB"/>
    <w:rsid w:val="00DD711F"/>
    <w:rsid w:val="00DE1BE4"/>
    <w:rsid w:val="00F05DFC"/>
    <w:rsid w:val="00FA1A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80CF9"/>
    <w:rPr>
      <w:color w:val="808080"/>
      <w:bdr w:space="0" w:sz="0" w:color="auto" w:val="none"/>
      <w:shd w:fill="auto" w:color="auto" w:val="clear"/>
    </w:rPr>
  </w:style>
  <w:style w:customStyle="true" w:styleId="eSPISCCParagraphDefaultFont" w:type="character">
    <w:name w:val="eSPIS_CC_Paragraph Default Font"/>
    <w:basedOn w:val="Zadanifontodlomka"/>
    <w:rsid w:val="00A80CF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80CF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80CF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0CF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80CF9"/>
    <w:rPr>
      <w:color w:val="808080"/>
      <w:bdr w:color="auto" w:space="0" w:sz="0" w:val="none"/>
      <w:shd w:color="auto" w:fill="auto" w:val="clear"/>
    </w:rPr>
  </w:style>
  <w:style w:customStyle="1" w:styleId="eSPISCCParagraphDefaultFont" w:type="character">
    <w:name w:val="eSPIS_CC_Paragraph Default Font"/>
    <w:basedOn w:val="Zadanifontodlomka"/>
    <w:rsid w:val="00A80CF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80CF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80CF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0CF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1908</izvorni_sadrzaj>
    <derivirana_varijabla naziv="DomainObject.Predmet.Broj_1">1908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St-1908/2015</izvorni_sadrzaj>
    <derivirana_varijabla naziv="DomainObject.Predmet.OznakaBroj_1">St-1908/2015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PRŠA PROJEKTI d.o.o.</izvorni_sadrzaj>
    <derivirana_varijabla naziv="DomainObject.Predmet.ProtustrankaFormated_1">  PRŠA PROJEKTI d.o.o.</derivirana_varijabla>
  </DomainObject.Predmet.ProtustrankaFormated>
  <DomainObject.Predmet.ProtustrankaFormatedOIB>
    <izvorni_sadrzaj>  PRŠA PROJEKTI d.o.o., OIB 91306689175</izvorni_sadrzaj>
    <derivirana_varijabla naziv="DomainObject.Predmet.ProtustrankaFormatedOIB_1">  PRŠA PROJEKTI d.o.o., OIB 91306689175</derivirana_varijabla>
  </DomainObject.Predmet.ProtustrankaFormatedOIB>
  <DomainObject.Predmet.ProtustrankaFormatedWithAdress>
    <izvorni_sadrzaj> PRŠA PROJEKTI d.o.o., Podotočje Donje 53, 10415 Donje Podotočje</izvorni_sadrzaj>
    <derivirana_varijabla naziv="DomainObject.Predmet.ProtustrankaFormatedWithAdress_1"> PRŠA PROJEKTI d.o.o., Podotočje Donje 53, 10415 Donje Podotočje</derivirana_varijabla>
  </DomainObject.Predmet.ProtustrankaFormatedWithAdress>
  <DomainObject.Predmet.ProtustrankaFormatedWithAdressOIB>
    <izvorni_sadrzaj> PRŠA PROJEKTI d.o.o., OIB 91306689175, Podotočje Donje 53, 10415 Donje Podotočje</izvorni_sadrzaj>
    <derivirana_varijabla naziv="DomainObject.Predmet.ProtustrankaFormatedWithAdressOIB_1"> PRŠA PROJEKTI d.o.o., OIB 91306689175, Podotočje Donje 53, 10415 Donje Podotočje</derivirana_varijabla>
  </DomainObject.Predmet.ProtustrankaFormatedWithAdressOIB>
  <DomainObject.Predmet.ProtustrankaWithAdress>
    <izvorni_sadrzaj>PRŠA PROJEKTI d.o.o. Podotočje Donje 53, 10415 Donje Podotočje</izvorni_sadrzaj>
    <derivirana_varijabla naziv="DomainObject.Predmet.ProtustrankaWithAdress_1">PRŠA PROJEKTI d.o.o. Podotočje Donje 53, 10415 Donje Podotočje</derivirana_varijabla>
  </DomainObject.Predmet.ProtustrankaWithAdress>
  <DomainObject.Predmet.ProtustrankaWithAdressOIB>
    <izvorni_sadrzaj>PRŠA PROJEKTI d.o.o., OIB 91306689175, Podotočje Donje 53, 10415 Donje Podotočje</izvorni_sadrzaj>
    <derivirana_varijabla naziv="DomainObject.Predmet.ProtustrankaWithAdressOIB_1">PRŠA PROJEKTI d.o.o., OIB 91306689175, Podotočje Donje 53, 10415 Donje Podotočje</derivirana_varijabla>
  </DomainObject.Predmet.ProtustrankaWithAdressOIB>
  <DomainObject.Predmet.ProtustrankaNazivFormated>
    <izvorni_sadrzaj>PRŠA PROJEKTI d.o.o.</izvorni_sadrzaj>
    <derivirana_varijabla naziv="DomainObject.Predmet.ProtustrankaNazivFormated_1">PRŠA PROJEKTI d.o.o.</derivirana_varijabla>
  </DomainObject.Predmet.ProtustrankaNazivFormated>
  <DomainObject.Predmet.ProtustrankaNazivFormatedOIB>
    <izvorni_sadrzaj>PRŠA PROJEKTI d.o.o., OIB 91306689175</izvorni_sadrzaj>
    <derivirana_varijabla naziv="DomainObject.Predmet.ProtustrankaNazivFormatedOIB_1">PRŠA PROJEKTI d.o.o., OIB 91306689175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PRŠA PROJEKTI d.o.o.</item>
    </izvorni_sadrzaj>
    <derivirana_varijabla naziv="DomainObject.Predmet.ProtuStrankaListFormated_1">
      <item>PRŠA PROJEKTI d.o.o.</item>
    </derivirana_varijabla>
  </DomainObject.Predmet.ProtuStrankaListFormated>
  <DomainObject.Predmet.ProtuStrankaListFormatedOIB>
    <izvorni_sadrzaj>
      <item>PRŠA PROJEKTI d.o.o., OIB 91306689175</item>
    </izvorni_sadrzaj>
    <derivirana_varijabla naziv="DomainObject.Predmet.ProtuStrankaListFormatedOIB_1">
      <item>PRŠA PROJEKTI d.o.o., OIB 91306689175</item>
    </derivirana_varijabla>
  </DomainObject.Predmet.ProtuStrankaListFormatedOIB>
  <DomainObject.Predmet.ProtuStrankaListFormatedWithAdress>
    <izvorni_sadrzaj>
      <item>PRŠA PROJEKTI d.o.o., Podotočje Donje 53, 10415 Donje Podotočje</item>
    </izvorni_sadrzaj>
    <derivirana_varijabla naziv="DomainObject.Predmet.ProtuStrankaListFormatedWithAdress_1">
      <item>PRŠA PROJEKTI d.o.o., Podotočje Donje 53, 10415 Donje Podotočje</item>
    </derivirana_varijabla>
  </DomainObject.Predmet.ProtuStrankaListFormatedWithAdress>
  <DomainObject.Predmet.ProtuStrankaListFormatedWithAdressOIB>
    <izvorni_sadrzaj>
      <item>PRŠA PROJEKTI d.o.o., OIB 91306689175, Podotočje Donje 53, 10415 Donje Podotočje</item>
    </izvorni_sadrzaj>
    <derivirana_varijabla naziv="DomainObject.Predmet.ProtuStrankaListFormatedWithAdressOIB_1">
      <item>PRŠA PROJEKTI d.o.o., OIB 91306689175, Podotočje Donje 53, 10415 Donje Podotočje</item>
    </derivirana_varijabla>
  </DomainObject.Predmet.ProtuStrankaListFormatedWithAdressOIB>
  <DomainObject.Predmet.ProtuStrankaListNazivFormated>
    <izvorni_sadrzaj>
      <item>PRŠA PROJEKTI d.o.o.</item>
    </izvorni_sadrzaj>
    <derivirana_varijabla naziv="DomainObject.Predmet.ProtuStrankaListNazivFormated_1">
      <item>PRŠA PROJEKTI d.o.o.</item>
    </derivirana_varijabla>
  </DomainObject.Predmet.ProtuStrankaListNazivFormated>
  <DomainObject.Predmet.ProtuStrankaListNazivFormatedOIB>
    <izvorni_sadrzaj>
      <item>PRŠA PROJEKTI d.o.o., OIB 91306689175</item>
    </izvorni_sadrzaj>
    <derivirana_varijabla naziv="DomainObject.Predmet.ProtuStrankaListNazivFormatedOIB_1">
      <item>PRŠA PROJEKTI d.o.o., OIB 91306689175</item>
    </derivirana_varijabla>
  </DomainObject.Predmet.ProtuStrankaListNazivFormatedOIB>
  <DomainObject.Predmet.OstaliListFormated>
    <izvorni_sadrzaj>
      <item>Petar Prša</item>
      <item>Biserka Šmit-sabolić</item>
    </izvorni_sadrzaj>
    <derivirana_varijabla naziv="DomainObject.Predmet.OstaliListFormated_1">
      <item>Petar Prša</item>
      <item>Biserka Šmit-sabolić</item>
    </derivirana_varijabla>
  </DomainObject.Predmet.OstaliListFormated>
  <DomainObject.Predmet.OstaliListFormatedOIB>
    <izvorni_sadrzaj>
      <item>Petar Prša, OIB 33737901531</item>
      <item>Biserka Šmit-sabolić, OIB 63081779137</item>
    </izvorni_sadrzaj>
    <derivirana_varijabla naziv="DomainObject.Predmet.OstaliListFormatedOIB_1">
      <item>Petar Prša, OIB 33737901531</item>
      <item>Biserka Šmit-sabolić, OIB 63081779137</item>
    </derivirana_varijabla>
  </DomainObject.Predmet.OstaliListFormatedOIB>
  <DomainObject.Predmet.OstaliListFormatedWithAdress>
    <izvorni_sadrzaj>
      <item>Petar Prša, Dubrava 3a, 22213 Pirovac</item>
      <item>Biserka Šmit-sabolić, Crkvena 26, 44320 Kutina</item>
    </izvorni_sadrzaj>
    <derivirana_varijabla naziv="DomainObject.Predmet.OstaliListFormatedWithAdress_1">
      <item>Petar Prša, Dubrava 3a, 22213 Pirovac</item>
      <item>Biserka Šmit-sabolić, Crkvena 26, 44320 Kutina</item>
    </derivirana_varijabla>
  </DomainObject.Predmet.OstaliListFormatedWithAdress>
  <DomainObject.Predmet.OstaliListFormatedWithAdressOIB>
    <izvorni_sadrzaj>
      <item>Petar Prša, OIB 33737901531, Dubrava 3a, 22213 Pirovac</item>
      <item>Biserka Šmit-sabolić, OIB 63081779137, Crkvena 26, 44320 Kutina</item>
    </izvorni_sadrzaj>
    <derivirana_varijabla naziv="DomainObject.Predmet.OstaliListFormatedWithAdressOIB_1">
      <item>Petar Prša, OIB 33737901531, Dubrava 3a, 22213 Pirovac</item>
      <item>Biserka Šmit-sabolić, OIB 63081779137, Crkvena 26, 44320 Kutina</item>
    </derivirana_varijabla>
  </DomainObject.Predmet.OstaliListFormatedWithAdressOIB>
  <DomainObject.Predmet.OstaliListNazivFormated>
    <izvorni_sadrzaj>
      <item>Petar Prša</item>
      <item>Biserka Šmit-sabolić</item>
    </izvorni_sadrzaj>
    <derivirana_varijabla naziv="DomainObject.Predmet.OstaliListNazivFormated_1">
      <item>Petar Prša</item>
      <item>Biserka Šmit-sabolić</item>
    </derivirana_varijabla>
  </DomainObject.Predmet.OstaliListNazivFormated>
  <DomainObject.Predmet.OstaliListNazivFormatedOIB>
    <izvorni_sadrzaj>
      <item>Petar Prša, OIB 33737901531</item>
      <item>Biserka Šmit-sabolić, OIB 63081779137</item>
    </izvorni_sadrzaj>
    <derivirana_varijabla naziv="DomainObject.Predmet.OstaliListNazivFormatedOIB_1">
      <item>Petar Prša, OIB 33737901531</item>
      <item>Biserka Šmit-sabolić, OIB 63081779137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PRŠA PROJEKTI d.o.o.</izvorni_sadrzaj>
    <derivirana_varijabla naziv="DomainObject.Predmet.ProtustrankaIDrugi_1">PRŠA PROJEKTI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PRŠA PROJEKTI d.o.o., OIB 91306689175, Podotočje Donje 53, 10415 Donje Podotočje</izvorni_sadrzaj>
    <derivirana_varijabla naziv="DomainObject.Predmet.ProtustrankaIDrugiAdressOIB_1">PRŠA PROJEKTI d.o.o., OIB 91306689175, Podotočje Donje 53, 10415 Donje Podotočje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PRŠA PROJEKTI d.o.o.</item>
      <item>Petar Prša</item>
      <item>Biserka Šmit-sabolić</item>
    </izvorni_sadrzaj>
    <derivirana_varijabla naziv="DomainObject.Predmet.SudioniciListNaziv_1">
      <item>FINA Regionalni centar Zagreb</item>
      <item>PRŠA PROJEKTI d.o.o.</item>
      <item>Petar Prša</item>
      <item>Biserka Šmit-sabolić</item>
    </derivirana_varijabla>
  </DomainObject.Predmet.SudioniciListNaziv>
  <DomainObject.Predmet.SudioniciListAdressOIB>
    <izvorni_sadrzaj>
      <item>FINA Regionalni centar Zagreb, OIB 85821130368, Trg svibanjskih žrtava 1995. 1,10000 Zagreb</item>
      <item>PRŠA PROJEKTI d.o.o., OIB 91306689175, Podotočje Donje 53,10415 Donje Podotočje</item>
      <item>Petar Prša, OIB 33737901531, Dubrava 3a,22213 Pirovac</item>
      <item>Biserka Šmit-sabolić, OIB 63081779137, Crkvena 26,44320 Kutina</item>
    </izvorni_sadrzaj>
    <derivirana_varijabla naziv="DomainObject.Predmet.SudioniciListAdressOIB_1">
      <item>FINA Regionalni centar Zagreb, OIB 85821130368, Trg svibanjskih žrtava 1995. 1,10000 Zagreb</item>
      <item>PRŠA PROJEKTI d.o.o., OIB 91306689175, Podotočje Donje 53,10415 Donje Podotočje</item>
      <item>Petar Prša, OIB 33737901531, Dubrava 3a,22213 Pirovac</item>
      <item>Biserka Šmit-sabolić, OIB 63081779137, Crkvena 26,44320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91306689175</item>
      <item>, OIB 33737901531</item>
      <item>, OIB 63081779137</item>
    </izvorni_sadrzaj>
    <derivirana_varijabla naziv="DomainObject.Predmet.SudioniciListNazivOIB_1">
      <item>, OIB 85821130368</item>
      <item>, OIB 91306689175</item>
      <item>, OIB 33737901531</item>
      <item>, OIB 63081779137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2195</properties:Characters>
  <properties:Lines>75</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2016-05-02T07:04:00Z</dcterms:created>
  <dc:creator>Ana Boršić Kolarić</dc:creator>
  <cp:lastModifiedBy>Katica Franjić</cp:lastModifiedBy>
  <cp:lastPrinted>2016-05-02T09:56:00Z</cp:lastPrinted>
  <dcterms:modified xmlns:xsi="http://www.w3.org/2001/XMLSchema-instance" xsi:type="dcterms:W3CDTF">2016-05-02T09:57:00Z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