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d5de" w14:paraId="ff2d5d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C1088">
        <w:t>2904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C7942">
        <w:t>15. siječnja 201</w:t>
      </w:r>
      <w:r w:rsidR="002D34D2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8C1088">
        <w:t xml:space="preserve">PALČIĆ-MD d.o.o., Zagreb, </w:t>
      </w:r>
      <w:proofErr w:type="spellStart"/>
      <w:r w:rsidR="008C1088">
        <w:t>Markuševečka</w:t>
      </w:r>
      <w:proofErr w:type="spellEnd"/>
      <w:r w:rsidR="008C1088">
        <w:t xml:space="preserve"> </w:t>
      </w:r>
      <w:proofErr w:type="spellStart"/>
      <w:r w:rsidR="008C1088">
        <w:t>trnava</w:t>
      </w:r>
      <w:proofErr w:type="spellEnd"/>
      <w:r w:rsidR="008C1088">
        <w:t xml:space="preserve"> 30, OIB: 48916709633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C1088">
        <w:t>25.710,56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C7942">
        <w:t>15. siječnja 201</w:t>
      </w:r>
      <w:r w:rsidR="002D34D2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E7C" w:rsidR="00AA1E7C">
      <w:r>
        <w:separator/>
      </w:r>
    </w:p>
  </w:endnote>
  <w:endnote w:id="0" w:type="continuationSeparator">
    <w:p w:rsidRDefault="00AA1E7C" w:rsidR="00AA1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E7C" w:rsidR="00AA1E7C">
      <w:r>
        <w:separator/>
      </w:r>
    </w:p>
  </w:footnote>
  <w:footnote w:id="0" w:type="continuationSeparator">
    <w:p w:rsidRDefault="00AA1E7C" w:rsidR="00AA1E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D34D2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D7C95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8C1088"/>
    <w:rsid w:val="00910A89"/>
    <w:rsid w:val="00920CA0"/>
    <w:rsid w:val="009419D8"/>
    <w:rsid w:val="00946FC6"/>
    <w:rsid w:val="00A71431"/>
    <w:rsid w:val="00A84C69"/>
    <w:rsid w:val="00A8736A"/>
    <w:rsid w:val="00AA1E7C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C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C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C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C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C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C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C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C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St-2904/2015-6</izvorni_sadrzaj>
    <derivirana_varijabla naziv="DomainObject.Oznaka_1">St-2904/2015-6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2904</izvorni_sadrzaj>
    <derivirana_varijabla naziv="DomainObject.Predmet.Broj_1">2904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St-2904/2015</izvorni_sadrzaj>
    <derivirana_varijabla naziv="DomainObject.Predmet.OznakaBroj_1">St-2904/2015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PALČIĆ-MD d.o.o.</izvorni_sadrzaj>
    <derivirana_varijabla naziv="DomainObject.Predmet.ProtustrankaFormated_1">  PALČIĆ-MD d.o.o.</derivirana_varijabla>
  </DomainObject.Predmet.ProtustrankaFormated>
  <DomainObject.Predmet.ProtustrankaFormatedOIB>
    <izvorni_sadrzaj>  PALČIĆ-MD d.o.o., OIB 48916709633</izvorni_sadrzaj>
    <derivirana_varijabla naziv="DomainObject.Predmet.ProtustrankaFormatedOIB_1">  PALČIĆ-MD d.o.o., OIB 48916709633</derivirana_varijabla>
  </DomainObject.Predmet.ProtustrankaFormatedOIB>
  <DomainObject.Predmet.ProtustrankaFormatedWithAdress>
    <izvorni_sadrzaj> PALČIĆ-MD d.o.o., Markuševečka trnava 30, 10000 Zagreb</izvorni_sadrzaj>
    <derivirana_varijabla naziv="DomainObject.Predmet.ProtustrankaFormatedWithAdress_1"> PALČIĆ-MD d.o.o., Markuševečka trnava 30, 10000 Zagreb</derivirana_varijabla>
  </DomainObject.Predmet.ProtustrankaFormatedWithAdress>
  <DomainObject.Predmet.ProtustrankaFormatedWithAdressOIB>
    <izvorni_sadrzaj> PALČIĆ-MD d.o.o., OIB 48916709633, Markuševečka trnava 30, 10000 Zagreb</izvorni_sadrzaj>
    <derivirana_varijabla naziv="DomainObject.Predmet.ProtustrankaFormatedWithAdressOIB_1"> PALČIĆ-MD d.o.o., OIB 48916709633, Markuševečka trnava 30, 10000 Zagreb</derivirana_varijabla>
  </DomainObject.Predmet.ProtustrankaFormatedWithAdressOIB>
  <DomainObject.Predmet.ProtustrankaWithAdress>
    <izvorni_sadrzaj>PALČIĆ-MD d.o.o. Markuševečka trnava 30, 10000 Zagreb</izvorni_sadrzaj>
    <derivirana_varijabla naziv="DomainObject.Predmet.ProtustrankaWithAdress_1">PALČIĆ-MD d.o.o. Markuševečka trnava 30, 10000 Zagreb</derivirana_varijabla>
  </DomainObject.Predmet.ProtustrankaWithAdress>
  <DomainObject.Predmet.ProtustrankaWithAdressOIB>
    <izvorni_sadrzaj>PALČIĆ-MD d.o.o., OIB 48916709633, Markuševečka trnava 30, 10000 Zagreb</izvorni_sadrzaj>
    <derivirana_varijabla naziv="DomainObject.Predmet.ProtustrankaWithAdressOIB_1">PALČIĆ-MD d.o.o., OIB 48916709633, Markuševečka trnava 30, 10000 Zagreb</derivirana_varijabla>
  </DomainObject.Predmet.ProtustrankaWithAdressOIB>
  <DomainObject.Predmet.ProtustrankaNazivFormated>
    <izvorni_sadrzaj>PALČIĆ-MD d.o.o.</izvorni_sadrzaj>
    <derivirana_varijabla naziv="DomainObject.Predmet.ProtustrankaNazivFormated_1">PALČIĆ-MD d.o.o.</derivirana_varijabla>
  </DomainObject.Predmet.ProtustrankaNazivFormated>
  <DomainObject.Predmet.ProtustrankaNazivFormatedOIB>
    <izvorni_sadrzaj>PALČIĆ-MD d.o.o., OIB 48916709633</izvorni_sadrzaj>
    <derivirana_varijabla naziv="DomainObject.Predmet.ProtustrankaNazivFormatedOIB_1">PALČIĆ-MD d.o.o., OIB 48916709633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PALČIĆ-MD d.o.o.</item>
    </izvorni_sadrzaj>
    <derivirana_varijabla naziv="DomainObject.Predmet.ProtuStrankaListFormated_1">
      <item>PALČIĆ-MD d.o.o.</item>
    </derivirana_varijabla>
  </DomainObject.Predmet.ProtuStrankaListFormated>
  <DomainObject.Predmet.ProtuStrankaListFormatedOIB>
    <izvorni_sadrzaj>
      <item>PALČIĆ-MD d.o.o., OIB 48916709633</item>
    </izvorni_sadrzaj>
    <derivirana_varijabla naziv="DomainObject.Predmet.ProtuStrankaListFormatedOIB_1">
      <item>PALČIĆ-MD d.o.o., OIB 48916709633</item>
    </derivirana_varijabla>
  </DomainObject.Predmet.ProtuStrankaListFormatedOIB>
  <DomainObject.Predmet.ProtuStrankaListFormatedWithAdress>
    <izvorni_sadrzaj>
      <item>PALČIĆ-MD d.o.o., Markuševečka trnava 30, 10000 Zagreb</item>
    </izvorni_sadrzaj>
    <derivirana_varijabla naziv="DomainObject.Predmet.ProtuStrankaListFormatedWithAdress_1">
      <item>PALČIĆ-MD d.o.o., Markuševečka trnava 30, 10000 Zagreb</item>
    </derivirana_varijabla>
  </DomainObject.Predmet.ProtuStrankaListFormatedWithAdress>
  <DomainObject.Predmet.ProtuStrankaListFormatedWithAdressOIB>
    <izvorni_sadrzaj>
      <item>PALČIĆ-MD d.o.o., OIB 48916709633, Markuševečka trnava 30, 10000 Zagreb</item>
    </izvorni_sadrzaj>
    <derivirana_varijabla naziv="DomainObject.Predmet.ProtuStrankaListFormatedWithAdressOIB_1">
      <item>PALČIĆ-MD d.o.o., OIB 48916709633, Markuševečka trnava 30, 10000 Zagreb</item>
    </derivirana_varijabla>
  </DomainObject.Predmet.ProtuStrankaListFormatedWithAdressOIB>
  <DomainObject.Predmet.ProtuStrankaListNazivFormated>
    <izvorni_sadrzaj>
      <item>PALČIĆ-MD d.o.o.</item>
    </izvorni_sadrzaj>
    <derivirana_varijabla naziv="DomainObject.Predmet.ProtuStrankaListNazivFormated_1">
      <item>PALČIĆ-MD d.o.o.</item>
    </derivirana_varijabla>
  </DomainObject.Predmet.ProtuStrankaListNazivFormated>
  <DomainObject.Predmet.ProtuStrankaListNazivFormatedOIB>
    <izvorni_sadrzaj>
      <item>PALČIĆ-MD d.o.o., OIB 48916709633</item>
    </izvorni_sadrzaj>
    <derivirana_varijabla naziv="DomainObject.Predmet.ProtuStrankaListNazivFormatedOIB_1">
      <item>PALČIĆ-MD d.o.o., OIB 48916709633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St-2904/2015-6</izvorni_sadrzaj>
    <derivirana_varijabla naziv="DomainObject.PoslovniBrojDokumenta_1">St-2904/2015-6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PALČIĆ-MD d.o.o.</izvorni_sadrzaj>
    <derivirana_varijabla naziv="DomainObject.Predmet.ProtustrankaIDrugi_1">PALČIĆ-MD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PALČIĆ-MD d.o.o., OIB 48916709633, Markuševečka trnava 30, 10000 Zagreb</izvorni_sadrzaj>
    <derivirana_varijabla naziv="DomainObject.Predmet.ProtustrankaIDrugiAdressOIB_1">PALČIĆ-MD d.o.o., OIB 48916709633, Markuševečka trnava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PALČIĆ-MD d.o.o.</item>
      <item>FINA Regionalni centar Zagreb</item>
    </izvorni_sadrzaj>
    <derivirana_varijabla naziv="DomainObject.Predmet.SudioniciListNaziv_1">
      <item>PALČIĆ-MD d.o.o.</item>
      <item>FINA Regionalni centar Zagreb</item>
    </derivirana_varijabla>
  </DomainObject.Predmet.SudioniciListNaziv>
  <DomainObject.Predmet.SudioniciListAdressOIB>
    <izvorni_sadrzaj>
      <item>PALČIĆ-MD d.o.o., OIB 48916709633, Markuševečka trnava 30,10000 Zagreb</item>
      <item>FINA Regionalni centar Zagreb, OIB 85821130368, Trg svibanjskih žrtava 1995. 1,10000 Zagreb</item>
    </izvorni_sadrzaj>
    <derivirana_varijabla naziv="DomainObject.Predmet.SudioniciListAdressOIB_1">
      <item>PALČIĆ-MD d.o.o., OIB 48916709633, Markuševečka trnava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48916709633</item>
      <item>, OIB 85821130368</item>
    </izvorni_sadrzaj>
    <derivirana_varijabla naziv="DomainObject.Predmet.SudioniciListNazivOIB_1">
      <item>, OIB 48916709633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1394</properties:Characters>
  <properties:Lines>49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2016-01-15T11:16:00Z</dcterms:created>
  <dc:creator>ilukac</dc:creator>
  <cp:lastModifiedBy>Maja Josipović</cp:lastModifiedBy>
  <cp:lastPrinted>2016-01-15T12:25:00Z</cp:lastPrinted>
  <dcterms:modified xmlns:xsi="http://www.w3.org/2001/XMLSchema-instance" xsi:type="dcterms:W3CDTF">2016-01-15T12:26:00Z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St-2904/2015-6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