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7a97b" w14:paraId="a87a97b" w:rsidRDefault="00A72878" w:rsidP="00A55B1A" w:rsidR="00A55B1A" w:rsidRPr="00A55B1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noProof/>
          <w:szCs w:val="24"/>
          <w:lang w:val="hr-HR"/>
        </w:rPr>
        <w:t xml:space="preserve">                     </w:t>
      </w:r>
      <w:r w:rsidR="00A55B1A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</w:t>
      </w:r>
      <w:r w:rsidR="00A55B1A" w:rsidRPr="00A55B1A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72878" w:rsidP="00A55B1A" w:rsidR="00A55B1A" w:rsidRPr="00A55B1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</w:t>
      </w:r>
      <w:r w:rsidR="00A55B1A" w:rsidRPr="00A55B1A">
        <w:rPr>
          <w:rFonts w:hAnsi="Times New Roman" w:ascii="Times New Roman"/>
          <w:szCs w:val="24"/>
          <w:lang w:val="hr-HR"/>
        </w:rPr>
        <w:t>Trgovački sud u Zagrebu</w:t>
      </w:r>
    </w:p>
    <w:p w:rsidRDefault="00A72878" w:rsidP="00A72878" w:rsidR="00A55B1A" w:rsidRPr="00A55B1A">
      <w:pPr>
        <w:ind w:firstLine="720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  <w:r w:rsidR="00A55B1A" w:rsidRPr="00A55B1A"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A72878">
      <w:pPr>
        <w:jc w:val="center"/>
        <w:rPr>
          <w:rFonts w:hAnsi="Times New Roman" w:ascii="Times New Roman"/>
          <w:b/>
          <w:szCs w:val="24"/>
          <w:lang w:val="hr-HR"/>
        </w:rPr>
      </w:pPr>
    </w:p>
    <w:p w:rsidRDefault="00DB4528" w:rsidP="0086691F" w:rsidR="00DB4528" w:rsidRPr="00A72878">
      <w:pPr>
        <w:jc w:val="center"/>
        <w:rPr>
          <w:rFonts w:hAnsi="Times New Roman" w:ascii="Times New Roman"/>
          <w:b/>
          <w:szCs w:val="24"/>
          <w:lang w:val="hr-HR"/>
        </w:rPr>
      </w:pPr>
      <w:r w:rsidRPr="00A72878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A72878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A72878">
      <w:pPr>
        <w:jc w:val="center"/>
        <w:rPr>
          <w:rFonts w:hAnsi="Times New Roman" w:ascii="Times New Roman"/>
          <w:b/>
          <w:szCs w:val="24"/>
          <w:lang w:val="hr-HR"/>
        </w:rPr>
      </w:pPr>
      <w:r w:rsidRPr="00A72878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C87A26" w:rsidR="00C87A26" w:rsidRPr="00A72878">
      <w:pPr>
        <w:jc w:val="both"/>
        <w:rPr>
          <w:rFonts w:hAnsi="Times New Roman" w:ascii="Times New Roman"/>
          <w:szCs w:val="24"/>
          <w:lang w:val="hr-HR"/>
        </w:rPr>
      </w:pPr>
      <w:r w:rsidRPr="00A55B1A">
        <w:rPr>
          <w:rFonts w:hAnsi="Times New Roman" w:ascii="Times New Roman"/>
          <w:szCs w:val="24"/>
          <w:lang w:val="hr-HR"/>
        </w:rPr>
        <w:tab/>
      </w:r>
      <w:r w:rsidR="00C87A26" w:rsidRPr="00A7287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A72878" w:rsidRPr="00A72878">
        <w:rPr>
          <w:rFonts w:hAnsi="Times New Roman" w:ascii="Times New Roman"/>
          <w:szCs w:val="24"/>
          <w:lang w:val="hr-HR"/>
        </w:rPr>
        <w:t>Jasminki Gadža</w:t>
      </w:r>
      <w:r w:rsidR="00C87A26" w:rsidRPr="00A72878">
        <w:rPr>
          <w:rFonts w:hAnsi="Times New Roman" w:ascii="Times New Roman"/>
          <w:szCs w:val="24"/>
          <w:lang w:val="hr-HR"/>
        </w:rPr>
        <w:t xml:space="preserve">, u skraćenom stečajnom postupku pokrenutim nad dužnikom </w:t>
      </w:r>
      <w:r w:rsidR="000B21BD" w:rsidRPr="000B21BD">
        <w:rPr>
          <w:rFonts w:hAnsi="Times New Roman" w:ascii="Times New Roman"/>
          <w:szCs w:val="24"/>
        </w:rPr>
        <w:t>LABRUSCA d.o.o., Samobor, Petra Katančića 35, OIB: 86853547733</w:t>
      </w:r>
      <w:r w:rsidR="00C87A26" w:rsidRPr="00A72878">
        <w:rPr>
          <w:rFonts w:hAnsi="Times New Roman" w:ascii="Times New Roman"/>
          <w:szCs w:val="24"/>
          <w:lang w:val="hr-HR"/>
        </w:rPr>
        <w:t xml:space="preserve">, dana </w:t>
      </w:r>
      <w:r w:rsidR="000B21BD">
        <w:rPr>
          <w:rFonts w:hAnsi="Times New Roman" w:ascii="Times New Roman"/>
          <w:szCs w:val="24"/>
          <w:lang w:val="hr-HR"/>
        </w:rPr>
        <w:t>21. srpnja</w:t>
      </w:r>
      <w:r w:rsidR="00A72878">
        <w:rPr>
          <w:rFonts w:hAnsi="Times New Roman" w:ascii="Times New Roman"/>
          <w:szCs w:val="24"/>
          <w:lang w:val="hr-HR"/>
        </w:rPr>
        <w:t xml:space="preserve"> </w:t>
      </w:r>
      <w:r w:rsidR="00C87A26" w:rsidRPr="00A72878">
        <w:rPr>
          <w:rFonts w:hAnsi="Times New Roman" w:ascii="Times New Roman"/>
          <w:szCs w:val="24"/>
          <w:lang w:val="hr-HR"/>
        </w:rPr>
        <w:t>2016.</w:t>
      </w:r>
    </w:p>
    <w:p w:rsidRDefault="00532B71" w:rsidP="00997BA9" w:rsidR="00532B71">
      <w:pPr>
        <w:jc w:val="both"/>
        <w:rPr>
          <w:rFonts w:hAnsi="Times New Roman" w:ascii="Times New Roman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C87A26" w:rsidP="00C87A2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C87A26">
        <w:rPr>
          <w:rFonts w:hAnsi="Times New Roman" w:ascii="Times New Roman"/>
          <w:szCs w:val="24"/>
        </w:rPr>
        <w:t xml:space="preserve">Otvara se stečajni postupak nad dužnikom </w:t>
      </w:r>
      <w:r w:rsidR="000B21BD" w:rsidRPr="000B21BD">
        <w:rPr>
          <w:rFonts w:hAnsi="Times New Roman" w:ascii="Times New Roman"/>
          <w:szCs w:val="24"/>
        </w:rPr>
        <w:t>LABRUSCA d.o.o., Samobor, Petra Katančića 35, OIB: 86853547733</w:t>
      </w:r>
      <w:r w:rsidR="00654BF6" w:rsidRPr="00A72878">
        <w:rPr>
          <w:rFonts w:hAnsi="Times New Roman" w:ascii="Times New Roman"/>
          <w:szCs w:val="24"/>
          <w:lang w:val="en-GB"/>
        </w:rPr>
        <w:t>.</w:t>
      </w:r>
      <w:r w:rsidRPr="00C87A26">
        <w:rPr>
          <w:rFonts w:hAnsi="Times New Roman" w:ascii="Times New Roman"/>
          <w:szCs w:val="24"/>
        </w:rPr>
        <w:t xml:space="preserve"> Stečajni postupak otvoren je dana </w:t>
      </w:r>
      <w:r w:rsidR="000B21BD">
        <w:rPr>
          <w:rFonts w:hAnsi="Times New Roman" w:ascii="Times New Roman"/>
          <w:szCs w:val="24"/>
        </w:rPr>
        <w:t>21. srpnja</w:t>
      </w:r>
      <w:r w:rsidRPr="00C87A26">
        <w:rPr>
          <w:rFonts w:hAnsi="Times New Roman" w:ascii="Times New Roman"/>
          <w:szCs w:val="24"/>
        </w:rPr>
        <w:t xml:space="preserve"> 2016. u </w:t>
      </w:r>
      <w:r w:rsidR="000B21BD">
        <w:rPr>
          <w:rFonts w:hAnsi="Times New Roman" w:ascii="Times New Roman"/>
          <w:szCs w:val="24"/>
        </w:rPr>
        <w:t>12:00</w:t>
      </w:r>
      <w:r w:rsidRPr="00C87A26">
        <w:rPr>
          <w:rFonts w:hAnsi="Times New Roman" w:ascii="Times New Roman"/>
          <w:szCs w:val="24"/>
        </w:rPr>
        <w:t xml:space="preserve"> sati, kada je ovo rješenje objavljeno na mrežnoj stranici e-Oglasna ploča ovog suda.</w:t>
      </w:r>
    </w:p>
    <w:p w:rsidRDefault="00B2463B" w:rsidP="00100028" w:rsidR="00B2463B">
      <w:pPr>
        <w:pStyle w:val="BodyText21"/>
        <w:rPr>
          <w:rFonts w:hAnsi="Times New Roman" w:ascii="Times New Roman"/>
          <w:szCs w:val="24"/>
        </w:rPr>
      </w:pPr>
    </w:p>
    <w:p w:rsidRDefault="00EE69E5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77740D">
        <w:rPr>
          <w:rFonts w:hAnsi="Times New Roman" w:ascii="Times New Roman"/>
          <w:szCs w:val="24"/>
        </w:rPr>
        <w:t>Za s</w:t>
      </w:r>
      <w:r w:rsidR="00C87A26">
        <w:rPr>
          <w:rFonts w:hAnsi="Times New Roman" w:ascii="Times New Roman"/>
          <w:szCs w:val="24"/>
        </w:rPr>
        <w:t>tečajnog upravitelja imenuje se</w:t>
      </w:r>
      <w:r w:rsidR="00C87A26" w:rsidRPr="00C87A26">
        <w:rPr>
          <w:rFonts w:hAnsi="Times New Roman" w:ascii="Times New Roman"/>
          <w:szCs w:val="24"/>
        </w:rPr>
        <w:t xml:space="preserve"> </w:t>
      </w:r>
      <w:r w:rsidR="000B21BD">
        <w:rPr>
          <w:rFonts w:hAnsi="Times New Roman" w:ascii="Times New Roman"/>
          <w:szCs w:val="24"/>
        </w:rPr>
        <w:t>Mirjana Dujmović iz Zagreba, Božidara Magovca 48, OIB: 30711927799</w:t>
      </w:r>
      <w:r w:rsidR="00C87A26" w:rsidRPr="00C87A26">
        <w:rPr>
          <w:rFonts w:hAnsi="Times New Roman" w:ascii="Times New Roman"/>
          <w:szCs w:val="24"/>
        </w:rPr>
        <w:t>.</w:t>
      </w:r>
    </w:p>
    <w:p w:rsidRDefault="00C87A26" w:rsidP="00C87A26" w:rsidR="00C87A26">
      <w:pPr>
        <w:pStyle w:val="Odlomakpopisa"/>
        <w:rPr>
          <w:rFonts w:hAnsi="Times New Roman" w:ascii="Times New Roman"/>
          <w:szCs w:val="24"/>
          <w:u w:val="single"/>
        </w:rPr>
      </w:pPr>
    </w:p>
    <w:p w:rsidRDefault="00EE69E5" w:rsidP="00654BF6" w:rsidR="00C87A26" w:rsidRPr="00C87A26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</w:rPr>
      </w:pPr>
      <w:r w:rsidRPr="00C87A26">
        <w:rPr>
          <w:rFonts w:hAnsi="Times New Roman" w:ascii="Times New Roman"/>
          <w:szCs w:val="24"/>
        </w:rPr>
        <w:t>Zaključuje se stečajni postupak nad dužnikom</w:t>
      </w:r>
      <w:r w:rsidR="00A55B1A" w:rsidRPr="00A55B1A">
        <w:t xml:space="preserve"> </w:t>
      </w:r>
      <w:r w:rsidR="000B21BD" w:rsidRPr="000B21BD">
        <w:rPr>
          <w:rFonts w:hAnsi="Times New Roman" w:ascii="Times New Roman"/>
          <w:szCs w:val="24"/>
        </w:rPr>
        <w:t>LABRUSCA d.o.o., Samobor, Petra Katančića 35, OIB: 86853547733</w:t>
      </w:r>
      <w:r w:rsidR="00C87A26" w:rsidRPr="00C87A26">
        <w:rPr>
          <w:rFonts w:hAnsi="Times New Roman" w:ascii="Times New Roman"/>
        </w:rPr>
        <w:t>.</w:t>
      </w:r>
    </w:p>
    <w:p w:rsidRDefault="00C87A26" w:rsidP="00C87A26" w:rsidR="00C87A26" w:rsidRPr="00C87A26">
      <w:pPr>
        <w:pStyle w:val="BodyText21"/>
        <w:ind w:firstLine="0" w:left="709"/>
        <w:rPr>
          <w:rFonts w:hAnsi="Times New Roman" w:ascii="Times New Roman"/>
          <w:szCs w:val="24"/>
          <w:u w:val="single"/>
        </w:rPr>
      </w:pPr>
    </w:p>
    <w:p w:rsidRDefault="0010186D" w:rsidP="00C87A26" w:rsidR="00EE69E5" w:rsidRPr="00C87A26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Cs w:val="24"/>
          <w:u w:val="single"/>
        </w:rPr>
      </w:pPr>
      <w:r w:rsidRPr="00C87A26">
        <w:rPr>
          <w:rFonts w:hAnsi="Times New Roman" w:ascii="Times New Roman"/>
          <w:szCs w:val="24"/>
        </w:rPr>
        <w:t xml:space="preserve">Nakon </w:t>
      </w:r>
      <w:r w:rsidR="00EE69E5" w:rsidRPr="00C87A26">
        <w:rPr>
          <w:rFonts w:hAnsi="Times New Roman" w:ascii="Times New Roman"/>
          <w:szCs w:val="24"/>
        </w:rPr>
        <w:t xml:space="preserve">pravomoćnosti </w:t>
      </w:r>
      <w:r w:rsidR="00A55B1A" w:rsidRPr="00C87A26">
        <w:rPr>
          <w:rFonts w:hAnsi="Times New Roman" w:ascii="Times New Roman"/>
          <w:szCs w:val="24"/>
        </w:rPr>
        <w:t>ovog rješenja</w:t>
      </w:r>
      <w:r w:rsidR="00B2463B" w:rsidRPr="00C87A26">
        <w:rPr>
          <w:rFonts w:hAnsi="Times New Roman" w:ascii="Times New Roman"/>
          <w:szCs w:val="24"/>
        </w:rPr>
        <w:t xml:space="preserve">, </w:t>
      </w:r>
      <w:r w:rsidR="00EE69E5" w:rsidRPr="00C87A26">
        <w:rPr>
          <w:rFonts w:hAnsi="Times New Roman" w:ascii="Times New Roman"/>
          <w:szCs w:val="24"/>
        </w:rPr>
        <w:t>dužnik</w:t>
      </w:r>
      <w:r w:rsidR="00B2463B" w:rsidRPr="00C87A26">
        <w:rPr>
          <w:rFonts w:hAnsi="Times New Roman" w:ascii="Times New Roman"/>
          <w:szCs w:val="24"/>
        </w:rPr>
        <w:t xml:space="preserve"> će se </w:t>
      </w:r>
      <w:r w:rsidR="00EE69E5" w:rsidRPr="00C87A26">
        <w:rPr>
          <w:rFonts w:hAnsi="Times New Roman" w:ascii="Times New Roman"/>
          <w:szCs w:val="24"/>
        </w:rPr>
        <w:t>brisati iz sudskog registra.</w:t>
      </w:r>
    </w:p>
    <w:p w:rsidRDefault="00EE69E5" w:rsidP="00EE69E5" w:rsidR="00EE69E5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C87A26" w:rsidP="00EE69E5" w:rsidR="00C87A26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EE69E5" w:rsidP="0042162E" w:rsidR="00BF7C0D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0B21BD">
        <w:rPr>
          <w:rFonts w:hAnsi="Times New Roman" w:ascii="Times New Roman"/>
          <w:lang w:val="hr-HR"/>
        </w:rPr>
        <w:t>30. ožujka 2016</w:t>
      </w:r>
      <w:r w:rsidR="00F66BF4">
        <w:rPr>
          <w:rFonts w:hAnsi="Times New Roman" w:ascii="Times New Roman"/>
          <w:lang w:val="hr-HR"/>
        </w:rPr>
        <w:t>.</w:t>
      </w:r>
      <w:r w:rsidR="00C87A26">
        <w:rPr>
          <w:rFonts w:hAnsi="Times New Roman" w:ascii="Times New Roman"/>
          <w:lang w:val="hr-HR"/>
        </w:rPr>
        <w:t xml:space="preserve"> pozvana je osoba ovlaštena</w:t>
      </w:r>
      <w:r>
        <w:rPr>
          <w:rFonts w:hAnsi="Times New Roman" w:ascii="Times New Roman"/>
          <w:lang w:val="hr-HR"/>
        </w:rPr>
        <w:t xml:space="preserve">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F66BF4">
        <w:rPr>
          <w:rFonts w:hAnsi="Times New Roman" w:ascii="Times New Roman"/>
          <w:lang w:val="hr-HR"/>
        </w:rPr>
        <w:t xml:space="preserve"> </w:t>
      </w:r>
      <w:r w:rsidR="00A440F2">
        <w:rPr>
          <w:rFonts w:hAnsi="Times New Roman" w:ascii="Times New Roman"/>
          <w:lang w:val="hr-HR"/>
        </w:rPr>
        <w:t>dužnika</w:t>
      </w:r>
      <w:r>
        <w:rPr>
          <w:rFonts w:hAnsi="Times New Roman" w:ascii="Times New Roman"/>
          <w:lang w:val="hr-HR"/>
        </w:rPr>
        <w:t xml:space="preserve"> na propisanom obrascu</w:t>
      </w:r>
      <w:r w:rsidR="00F66BF4">
        <w:rPr>
          <w:rFonts w:hAnsi="Times New Roman" w:ascii="Times New Roman"/>
          <w:lang w:val="hr-HR"/>
        </w:rPr>
        <w:t>, sukladno čl. 430., 17.</w:t>
      </w:r>
      <w:r w:rsidR="00A440F2">
        <w:rPr>
          <w:rFonts w:hAnsi="Times New Roman" w:ascii="Times New Roman"/>
          <w:lang w:val="hr-HR"/>
        </w:rPr>
        <w:t xml:space="preserve"> i 13. SZ</w:t>
      </w:r>
      <w:r>
        <w:rPr>
          <w:rFonts w:hAnsi="Times New Roman" w:ascii="Times New Roman"/>
          <w:lang w:val="hr-HR"/>
        </w:rPr>
        <w:t xml:space="preserve">. </w:t>
      </w:r>
      <w:r w:rsidR="00BF7C0D">
        <w:rPr>
          <w:rFonts w:hAnsi="Times New Roman" w:ascii="Times New Roman"/>
          <w:lang w:val="hr-HR"/>
        </w:rPr>
        <w:t>Osoba ovlaštena za zastupanje dužni</w:t>
      </w:r>
      <w:r w:rsidR="00162B3C">
        <w:rPr>
          <w:rFonts w:hAnsi="Times New Roman" w:ascii="Times New Roman"/>
          <w:lang w:val="hr-HR"/>
        </w:rPr>
        <w:t>k</w:t>
      </w:r>
      <w:r w:rsidR="009A3390">
        <w:rPr>
          <w:rFonts w:hAnsi="Times New Roman" w:ascii="Times New Roman"/>
          <w:lang w:val="hr-HR"/>
        </w:rPr>
        <w:t xml:space="preserve">a po zakonu dostavila je dana </w:t>
      </w:r>
      <w:r w:rsidR="000B21BD">
        <w:rPr>
          <w:rFonts w:hAnsi="Times New Roman" w:ascii="Times New Roman"/>
          <w:lang w:val="hr-HR"/>
        </w:rPr>
        <w:t>8. travnja</w:t>
      </w:r>
      <w:r w:rsidR="0098399E">
        <w:rPr>
          <w:rFonts w:hAnsi="Times New Roman" w:ascii="Times New Roman"/>
          <w:lang w:val="hr-HR"/>
        </w:rPr>
        <w:t xml:space="preserve"> 201</w:t>
      </w:r>
      <w:r w:rsidR="000B21BD">
        <w:rPr>
          <w:rFonts w:hAnsi="Times New Roman" w:ascii="Times New Roman"/>
          <w:lang w:val="hr-HR"/>
        </w:rPr>
        <w:t>6</w:t>
      </w:r>
      <w:r w:rsidR="00BF7C0D">
        <w:rPr>
          <w:rFonts w:hAnsi="Times New Roman" w:ascii="Times New Roman"/>
          <w:lang w:val="hr-HR"/>
        </w:rPr>
        <w:t xml:space="preserve">. predmetni popis imovine iz kojeg proizlazi da dužnik nema imovine dostatne za namirenje troškova postupka. </w:t>
      </w:r>
    </w:p>
    <w:p w:rsidRDefault="00A440F2" w:rsidP="0042162E" w:rsidR="00A440F2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654BF6" w:rsidP="0042162E" w:rsidR="00654BF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C87A26" w:rsidP="0042162E" w:rsidR="00C87A26">
      <w:pPr>
        <w:jc w:val="both"/>
        <w:rPr>
          <w:rFonts w:hAnsi="Times New Roman" w:ascii="Times New Roman"/>
          <w:lang w:val="hr-HR"/>
        </w:rPr>
      </w:pPr>
    </w:p>
    <w:p w:rsidRDefault="00F66BF4" w:rsidP="00F66BF4" w:rsidR="00F66BF4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>
      <w:pPr>
        <w:jc w:val="both"/>
        <w:rPr>
          <w:rFonts w:hAnsi="Times New Roman" w:ascii="Times New Roman"/>
          <w:lang w:val="hr-HR"/>
        </w:rPr>
      </w:pPr>
    </w:p>
    <w:p w:rsidRDefault="00C87A26" w:rsidP="00F66BF4" w:rsidR="00B2463B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Oglasom</w:t>
      </w:r>
      <w:r w:rsidR="00EE69E5">
        <w:rPr>
          <w:rFonts w:hAnsi="Times New Roman" w:ascii="Times New Roman"/>
          <w:lang w:val="hr-HR"/>
        </w:rPr>
        <w:t xml:space="preserve"> od </w:t>
      </w:r>
      <w:r w:rsidR="000B21BD">
        <w:rPr>
          <w:rFonts w:hAnsi="Times New Roman" w:ascii="Times New Roman"/>
          <w:lang w:val="hr-HR"/>
        </w:rPr>
        <w:t>30. ožujka 2016</w:t>
      </w:r>
      <w:r w:rsidR="00F66BF4">
        <w:rPr>
          <w:rFonts w:hAnsi="Times New Roman" w:ascii="Times New Roman"/>
          <w:lang w:val="hr-HR"/>
        </w:rPr>
        <w:t>.</w:t>
      </w:r>
      <w:r w:rsidR="00EE69E5"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94DD7">
        <w:rPr>
          <w:rFonts w:hAnsi="Times New Roman" w:ascii="Times New Roman"/>
          <w:lang w:val="hr-HR"/>
        </w:rPr>
        <w:t xml:space="preserve">, </w:t>
      </w:r>
      <w:r w:rsidR="000B21BD">
        <w:rPr>
          <w:rFonts w:hAnsi="Times New Roman" w:ascii="Times New Roman"/>
          <w:lang w:val="hr-HR"/>
        </w:rPr>
        <w:t>21. srpnja</w:t>
      </w:r>
      <w:r w:rsidR="00C87A26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C87A26" w:rsidP="00380AAD" w:rsidR="00C87A26" w:rsidRPr="00C87A26">
      <w:pPr>
        <w:ind w:firstLine="720" w:left="5760"/>
        <w:rPr>
          <w:rFonts w:hAnsi="Times New Roman" w:ascii="Times New Roman"/>
          <w:lang w:val="hr-HR"/>
        </w:rPr>
      </w:pPr>
      <w:r w:rsidRPr="00C87A26">
        <w:rPr>
          <w:rFonts w:hAnsi="Times New Roman" w:ascii="Times New Roman"/>
          <w:lang w:val="hr-HR"/>
        </w:rPr>
        <w:t xml:space="preserve">Viša sudska savjetnica: </w:t>
      </w:r>
    </w:p>
    <w:p w:rsidRDefault="00A72878" w:rsidP="00380AAD" w:rsidR="00C87A26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Jasminka Gadža</w:t>
      </w:r>
    </w:p>
    <w:p w:rsidRDefault="00380AAD" w:rsidP="00A72878" w:rsidR="00380AAD" w:rsidRPr="00380AAD">
      <w:pPr>
        <w:ind w:firstLine="720" w:left="5040"/>
        <w:jc w:val="center"/>
        <w:rPr>
          <w:rFonts w:hAnsi="Times New Roman" w:ascii="Times New Roman"/>
          <w:szCs w:val="24"/>
        </w:rPr>
      </w:pPr>
    </w:p>
    <w:p w:rsidRDefault="00380AAD" w:rsidP="00380AAD" w:rsidR="00380AAD" w:rsidRPr="00380AAD">
      <w:pPr>
        <w:ind w:left="6480"/>
        <w:rPr>
          <w:rFonts w:hAnsi="Times New Roman" w:ascii="Times New Roman"/>
          <w:szCs w:val="24"/>
        </w:rPr>
      </w:pPr>
      <w:r w:rsidRPr="00380AAD">
        <w:rPr>
          <w:rFonts w:hAnsi="Times New Roman" w:ascii="Times New Roman"/>
          <w:szCs w:val="24"/>
        </w:rPr>
        <w:t>Za točnost otpravka:</w:t>
      </w:r>
    </w:p>
    <w:p w:rsidRDefault="00380AAD" w:rsidP="00380AAD" w:rsidR="00380AAD" w:rsidRPr="00380AAD">
      <w:pPr>
        <w:ind w:firstLine="720" w:left="5760"/>
        <w:rPr>
          <w:rFonts w:hAnsi="Times New Roman" w:ascii="Times New Roman"/>
          <w:szCs w:val="24"/>
        </w:rPr>
      </w:pPr>
      <w:r w:rsidRPr="00380AAD">
        <w:rPr>
          <w:rFonts w:hAnsi="Times New Roman" w:ascii="Times New Roman"/>
          <w:szCs w:val="24"/>
        </w:rPr>
        <w:t>Valerija Gregurić</w:t>
      </w:r>
    </w:p>
    <w:p w:rsidRDefault="00380AAD" w:rsidP="00A72878" w:rsidR="00380AAD" w:rsidRPr="00C87A26">
      <w:pPr>
        <w:ind w:firstLine="720" w:left="5040"/>
        <w:jc w:val="center"/>
        <w:rPr>
          <w:rFonts w:hAnsi="Times New Roman" w:ascii="Times New Roman"/>
        </w:rPr>
      </w:pPr>
    </w:p>
    <w:p w:rsidRDefault="00194DD7" w:rsidP="00C87A26" w:rsidR="00194DD7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C87A26" w:rsidP="00C87A26" w:rsidR="00C87A26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87A26">
      <w:pPr>
        <w:jc w:val="both"/>
        <w:rPr>
          <w:rFonts w:hAnsi="Times New Roman" w:ascii="Times New Roman"/>
          <w:szCs w:val="24"/>
          <w:lang w:val="hr-HR"/>
        </w:rPr>
      </w:pPr>
      <w:r w:rsidRPr="00C87A2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87A26">
        <w:rPr>
          <w:rFonts w:hAnsi="Times New Roman" w:ascii="Times New Roman"/>
          <w:szCs w:val="24"/>
          <w:lang w:val="hr-HR"/>
        </w:rPr>
        <w:t xml:space="preserve">rješenja </w:t>
      </w:r>
      <w:r w:rsidRPr="00C87A26">
        <w:rPr>
          <w:rFonts w:hAnsi="Times New Roman" w:ascii="Times New Roman"/>
          <w:szCs w:val="24"/>
          <w:lang w:val="hr-HR"/>
        </w:rPr>
        <w:t>dopuštena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je </w:t>
      </w:r>
      <w:r w:rsidRPr="00C87A26">
        <w:rPr>
          <w:rFonts w:hAnsi="Times New Roman" w:ascii="Times New Roman"/>
          <w:szCs w:val="24"/>
          <w:lang w:val="hr-HR"/>
        </w:rPr>
        <w:t>žalba</w:t>
      </w:r>
      <w:r w:rsidR="00182088" w:rsidRPr="00C87A2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87A26">
        <w:rPr>
          <w:rFonts w:hAnsi="Times New Roman" w:ascii="Times New Roman"/>
          <w:szCs w:val="24"/>
          <w:lang w:val="hr-HR"/>
        </w:rPr>
        <w:t xml:space="preserve">, </w:t>
      </w:r>
      <w:r w:rsidR="00182088" w:rsidRPr="00C87A2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87A2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87A26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282835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E4E" w:rsidP="00DB4528" w:rsidR="006D4E4E">
      <w:r>
        <w:separator/>
      </w:r>
    </w:p>
  </w:endnote>
  <w:endnote w:id="0" w:type="continuationSeparator">
    <w:p w:rsidRDefault="006D4E4E" w:rsidP="00DB4528" w:rsidR="006D4E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E4E" w:rsidP="00DB4528" w:rsidR="006D4E4E">
      <w:r>
        <w:separator/>
      </w:r>
    </w:p>
  </w:footnote>
  <w:footnote w:id="0" w:type="continuationSeparator">
    <w:p w:rsidRDefault="006D4E4E" w:rsidP="00DB4528" w:rsidR="006D4E4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0B21BD" w:rsidP="0098399E" w:rsidR="0098399E">
        <w:pPr>
          <w:jc w:val="right"/>
          <w:rPr>
            <w:rFonts w:hAnsi="Times New Roman" w:ascii="Times New Roman"/>
            <w:lang w:val="hr-HR"/>
          </w:rPr>
        </w:pPr>
        <w:r>
          <w:rPr>
            <w:rFonts w:hAnsi="Times New Roman" w:ascii="Times New Roman"/>
            <w:lang w:val="hr-HR"/>
          </w:rPr>
          <w:t>29. St-1890</w:t>
        </w:r>
        <w:r w:rsidR="0098399E">
          <w:rPr>
            <w:rFonts w:hAnsi="Times New Roman" w:ascii="Times New Roman"/>
            <w:lang w:val="hr-HR"/>
          </w:rPr>
          <w:t>/15</w:t>
        </w:r>
      </w:p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00A7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2878" w:rsidP="00A72878" w:rsidR="00A7287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</w:t>
    </w:r>
    <w:r w:rsidR="000B21BD">
      <w:rPr>
        <w:rFonts w:hAnsi="Times New Roman" w:ascii="Times New Roman"/>
        <w:noProof/>
        <w:szCs w:val="24"/>
        <w:lang w:val="hr-HR"/>
      </w:rPr>
      <w:t>9 St-1890</w:t>
    </w:r>
    <w:r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BDE0849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21BD"/>
    <w:rsid w:val="000B609B"/>
    <w:rsid w:val="000C47B3"/>
    <w:rsid w:val="000F4D0A"/>
    <w:rsid w:val="00100028"/>
    <w:rsid w:val="00100A7C"/>
    <w:rsid w:val="0010186D"/>
    <w:rsid w:val="00112B50"/>
    <w:rsid w:val="00162B3C"/>
    <w:rsid w:val="00182088"/>
    <w:rsid w:val="00194DD7"/>
    <w:rsid w:val="001C55B5"/>
    <w:rsid w:val="002678AE"/>
    <w:rsid w:val="00282835"/>
    <w:rsid w:val="00343C82"/>
    <w:rsid w:val="00380AAD"/>
    <w:rsid w:val="003A3E81"/>
    <w:rsid w:val="003B3C3E"/>
    <w:rsid w:val="0042162E"/>
    <w:rsid w:val="00493516"/>
    <w:rsid w:val="00532B71"/>
    <w:rsid w:val="005940E9"/>
    <w:rsid w:val="006356C5"/>
    <w:rsid w:val="00654BF6"/>
    <w:rsid w:val="00690DFD"/>
    <w:rsid w:val="006D4444"/>
    <w:rsid w:val="006D4E4E"/>
    <w:rsid w:val="00730EAB"/>
    <w:rsid w:val="007A29F9"/>
    <w:rsid w:val="00840E3D"/>
    <w:rsid w:val="00867F16"/>
    <w:rsid w:val="0090185C"/>
    <w:rsid w:val="0098399E"/>
    <w:rsid w:val="00997BA9"/>
    <w:rsid w:val="009A3390"/>
    <w:rsid w:val="009A5543"/>
    <w:rsid w:val="009F5765"/>
    <w:rsid w:val="00A440F2"/>
    <w:rsid w:val="00A55B1A"/>
    <w:rsid w:val="00A63490"/>
    <w:rsid w:val="00A72878"/>
    <w:rsid w:val="00A9432D"/>
    <w:rsid w:val="00A95334"/>
    <w:rsid w:val="00AB7883"/>
    <w:rsid w:val="00AF40B4"/>
    <w:rsid w:val="00B03169"/>
    <w:rsid w:val="00B2463B"/>
    <w:rsid w:val="00BE5464"/>
    <w:rsid w:val="00BF7C0D"/>
    <w:rsid w:val="00C57CAF"/>
    <w:rsid w:val="00C87A26"/>
    <w:rsid w:val="00CF2939"/>
    <w:rsid w:val="00D44D4F"/>
    <w:rsid w:val="00D457E6"/>
    <w:rsid w:val="00D955F3"/>
    <w:rsid w:val="00DB29D2"/>
    <w:rsid w:val="00DB4528"/>
    <w:rsid w:val="00EE5750"/>
    <w:rsid w:val="00EE69E5"/>
    <w:rsid w:val="00F2634E"/>
    <w:rsid w:val="00F62A72"/>
    <w:rsid w:val="00F667BC"/>
    <w:rsid w:val="00F66BF4"/>
    <w:rsid w:val="00FA2440"/>
    <w:rsid w:val="00FA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0A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0A7C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0A7C"/>
    <w:rPr>
      <w:rFonts w:hAnsi="Times New Roman" w:ascii="Times New Roman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0A7C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0A7C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00A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0A7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0A7C"/>
    <w:rPr>
      <w:rFonts w:ascii="Times New Roman" w:hAnsi="Times New Roman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0A7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0A7C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srpnja 2016.</izvorni_sadrzaj>
    <derivirana_varijabla naziv="DomainObject.DatumDonosenjaOdluke_1">21.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1890</izvorni_sadrzaj>
    <derivirana_varijabla naziv="DomainObject.Predmet.Broj_1">1890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St-1890/2015</izvorni_sadrzaj>
    <derivirana_varijabla naziv="DomainObject.Predmet.OznakaBroj_1">St-1890/2015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LABRUSCA d.o.o.</izvorni_sadrzaj>
    <derivirana_varijabla naziv="DomainObject.Predmet.ProtustrankaFormated_1">  LABRUSCA d.o.o.</derivirana_varijabla>
  </DomainObject.Predmet.ProtustrankaFormated>
  <DomainObject.Predmet.ProtustrankaFormatedOIB>
    <izvorni_sadrzaj>  LABRUSCA d.o.o., OIB 86853547733</izvorni_sadrzaj>
    <derivirana_varijabla naziv="DomainObject.Predmet.ProtustrankaFormatedOIB_1">  LABRUSCA d.o.o., OIB 86853547733</derivirana_varijabla>
  </DomainObject.Predmet.ProtustrankaFormatedOIB>
  <DomainObject.Predmet.ProtustrankaFormatedWithAdress>
    <izvorni_sadrzaj> LABRUSCA d.o.o., Petra Katančića 35, 10430 Samobor</izvorni_sadrzaj>
    <derivirana_varijabla naziv="DomainObject.Predmet.ProtustrankaFormatedWithAdress_1"> LABRUSCA d.o.o., Petra Katančića 35, 10430 Samobor</derivirana_varijabla>
  </DomainObject.Predmet.ProtustrankaFormatedWithAdress>
  <DomainObject.Predmet.ProtustrankaFormatedWithAdressOIB>
    <izvorni_sadrzaj> LABRUSCA d.o.o., OIB 86853547733, Petra Katančića 35, 10430 Samobor</izvorni_sadrzaj>
    <derivirana_varijabla naziv="DomainObject.Predmet.ProtustrankaFormatedWithAdressOIB_1"> LABRUSCA d.o.o., OIB 86853547733, Petra Katančića 35, 10430 Samobor</derivirana_varijabla>
  </DomainObject.Predmet.ProtustrankaFormatedWithAdressOIB>
  <DomainObject.Predmet.ProtustrankaWithAdress>
    <izvorni_sadrzaj>LABRUSCA d.o.o. Petra Katančića 35, 10430 Samobor</izvorni_sadrzaj>
    <derivirana_varijabla naziv="DomainObject.Predmet.ProtustrankaWithAdress_1">LABRUSCA d.o.o. Petra Katančića 35, 10430 Samobor</derivirana_varijabla>
  </DomainObject.Predmet.ProtustrankaWithAdress>
  <DomainObject.Predmet.ProtustrankaWithAdressOIB>
    <izvorni_sadrzaj>LABRUSCA d.o.o., OIB 86853547733, Petra Katančića 35, 10430 Samobor</izvorni_sadrzaj>
    <derivirana_varijabla naziv="DomainObject.Predmet.ProtustrankaWithAdressOIB_1">LABRUSCA d.o.o., OIB 86853547733, Petra Katančića 35, 10430 Samobor</derivirana_varijabla>
  </DomainObject.Predmet.ProtustrankaWithAdressOIB>
  <DomainObject.Predmet.ProtustrankaNazivFormated>
    <izvorni_sadrzaj>LABRUSCA d.o.o.</izvorni_sadrzaj>
    <derivirana_varijabla naziv="DomainObject.Predmet.ProtustrankaNazivFormated_1">LABRUSCA d.o.o.</derivirana_varijabla>
  </DomainObject.Predmet.ProtustrankaNazivFormated>
  <DomainObject.Predmet.ProtustrankaNazivFormatedOIB>
    <izvorni_sadrzaj>LABRUSCA d.o.o., OIB 86853547733</izvorni_sadrzaj>
    <derivirana_varijabla naziv="DomainObject.Predmet.ProtustrankaNazivFormatedOIB_1">LABRUSCA d.o.o., OIB 86853547733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LABRUSCA d.o.o.</item>
    </izvorni_sadrzaj>
    <derivirana_varijabla naziv="DomainObject.Predmet.ProtuStrankaListFormated_1">
      <item>LABRUSCA d.o.o.</item>
    </derivirana_varijabla>
  </DomainObject.Predmet.ProtuStrankaListFormated>
  <DomainObject.Predmet.ProtuStrankaListFormatedOIB>
    <izvorni_sadrzaj>
      <item>LABRUSCA d.o.o., OIB 86853547733</item>
    </izvorni_sadrzaj>
    <derivirana_varijabla naziv="DomainObject.Predmet.ProtuStrankaListFormatedOIB_1">
      <item>LABRUSCA d.o.o., OIB 86853547733</item>
    </derivirana_varijabla>
  </DomainObject.Predmet.ProtuStrankaListFormatedOIB>
  <DomainObject.Predmet.ProtuStrankaListFormatedWithAdress>
    <izvorni_sadrzaj>
      <item>LABRUSCA d.o.o., Petra Katančića 35, 10430 Samobor</item>
    </izvorni_sadrzaj>
    <derivirana_varijabla naziv="DomainObject.Predmet.ProtuStrankaListFormatedWithAdress_1">
      <item>LABRUSCA d.o.o., Petra Katančića 35, 10430 Samobor</item>
    </derivirana_varijabla>
  </DomainObject.Predmet.ProtuStrankaListFormatedWithAdress>
  <DomainObject.Predmet.ProtuStrankaListFormatedWithAdressOIB>
    <izvorni_sadrzaj>
      <item>LABRUSCA d.o.o., OIB 86853547733, Petra Katančića 35, 10430 Samobor</item>
    </izvorni_sadrzaj>
    <derivirana_varijabla naziv="DomainObject.Predmet.ProtuStrankaListFormatedWithAdressOIB_1">
      <item>LABRUSCA d.o.o., OIB 86853547733, Petra Katančića 35, 10430 Samobor</item>
    </derivirana_varijabla>
  </DomainObject.Predmet.ProtuStrankaListFormatedWithAdressOIB>
  <DomainObject.Predmet.ProtuStrankaListNazivFormated>
    <izvorni_sadrzaj>
      <item>LABRUSCA d.o.o.</item>
    </izvorni_sadrzaj>
    <derivirana_varijabla naziv="DomainObject.Predmet.ProtuStrankaListNazivFormated_1">
      <item>LABRUSCA d.o.o.</item>
    </derivirana_varijabla>
  </DomainObject.Predmet.ProtuStrankaListNazivFormated>
  <DomainObject.Predmet.ProtuStrankaListNazivFormatedOIB>
    <izvorni_sadrzaj>
      <item>LABRUSCA d.o.o., OIB 86853547733</item>
    </izvorni_sadrzaj>
    <derivirana_varijabla naziv="DomainObject.Predmet.ProtuStrankaListNazivFormatedOIB_1">
      <item>LABRUSCA d.o.o., OIB 86853547733</item>
    </derivirana_varijabla>
  </DomainObject.Predmet.ProtuStrankaListNazivFormatedOIB>
  <DomainObject.Predmet.OstaliListFormated>
    <izvorni_sadrzaj>
      <item>Lidija Milovac</item>
    </izvorni_sadrzaj>
    <derivirana_varijabla naziv="DomainObject.Predmet.OstaliListFormated_1">
      <item>Lidija Milovac</item>
    </derivirana_varijabla>
  </DomainObject.Predmet.OstaliListFormated>
  <DomainObject.Predmet.OstaliListFormatedOIB>
    <izvorni_sadrzaj>
      <item>Lidija Milovac, OIB 31933379423</item>
    </izvorni_sadrzaj>
    <derivirana_varijabla naziv="DomainObject.Predmet.OstaliListFormatedOIB_1">
      <item>Lidija Milovac, OIB 31933379423</item>
    </derivirana_varijabla>
  </DomainObject.Predmet.OstaliListFormatedOIB>
  <DomainObject.Predmet.OstaliListFormatedWithAdress>
    <izvorni_sadrzaj>
      <item>Lidija Milovac, Fra Grge Martića 8, 10010 Velika Mlaka</item>
    </izvorni_sadrzaj>
    <derivirana_varijabla naziv="DomainObject.Predmet.OstaliListFormatedWithAdress_1">
      <item>Lidija Milovac, Fra Grge Martića 8, 10010 Velika Mlaka</item>
    </derivirana_varijabla>
  </DomainObject.Predmet.OstaliListFormatedWithAdress>
  <DomainObject.Predmet.OstaliListFormatedWithAdressOIB>
    <izvorni_sadrzaj>
      <item>Lidija Milovac, OIB 31933379423, Fra Grge Martića 8, 10010 Velika Mlaka</item>
    </izvorni_sadrzaj>
    <derivirana_varijabla naziv="DomainObject.Predmet.OstaliListFormatedWithAdressOIB_1">
      <item>Lidija Milovac, OIB 31933379423, Fra Grge Martića 8, 10010 Velika Mlaka</item>
    </derivirana_varijabla>
  </DomainObject.Predmet.OstaliListFormatedWithAdressOIB>
  <DomainObject.Predmet.OstaliListNazivFormated>
    <izvorni_sadrzaj>
      <item>Lidija Milovac</item>
    </izvorni_sadrzaj>
    <derivirana_varijabla naziv="DomainObject.Predmet.OstaliListNazivFormated_1">
      <item>Lidija Milovac</item>
    </derivirana_varijabla>
  </DomainObject.Predmet.OstaliListNazivFormated>
  <DomainObject.Predmet.OstaliListNazivFormatedOIB>
    <izvorni_sadrzaj>
      <item>Lidija Milovac, OIB 31933379423</item>
    </izvorni_sadrzaj>
    <derivirana_varijabla naziv="DomainObject.Predmet.OstaliListNazivFormatedOIB_1">
      <item>Lidija Milovac, OIB 31933379423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srpnja 2016.</izvorni_sadrzaj>
    <derivirana_varijabla naziv="DomainObject.Datum_1">21.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LABRUSCA d.o.o.</izvorni_sadrzaj>
    <derivirana_varijabla naziv="DomainObject.Predmet.ProtustrankaIDrugi_1">LABRUSCA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LABRUSCA d.o.o., OIB 86853547733, Petra Katančića 35, 10430 Samobor</izvorni_sadrzaj>
    <derivirana_varijabla naziv="DomainObject.Predmet.ProtustrankaIDrugiAdressOIB_1">LABRUSCA d.o.o., OIB 86853547733, Petra Katančića 35,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LABRUSCA d.o.o.</item>
      <item>Lidija Milovac</item>
    </izvorni_sadrzaj>
    <derivirana_varijabla naziv="DomainObject.Predmet.SudioniciListNaziv_1">
      <item>FINA Regionalni centar Zagreb</item>
      <item>LABRUSCA d.o.o.</item>
      <item>Lidija Milovac</item>
    </derivirana_varijabla>
  </DomainObject.Predmet.SudioniciListNaziv>
  <DomainObject.Predmet.SudioniciListAdressOIB>
    <izvorni_sadrzaj>
      <item>FINA Regionalni centar Zagreb, OIB 85821130368, Trg svibanjskih žrtava 1995. 1,10000 Zagreb</item>
      <item>LABRUSCA d.o.o., OIB 86853547733, Petra Katančića 35,10430 Samobor</item>
      <item>Lidija Milovac, OIB 31933379423, Fra Grge Martića 8,10010 Velika Mlaka</item>
    </izvorni_sadrzaj>
    <derivirana_varijabla naziv="DomainObject.Predmet.SudioniciListAdressOIB_1">
      <item>FINA Regionalni centar Zagreb, OIB 85821130368, Trg svibanjskih žrtava 1995. 1,10000 Zagreb</item>
      <item>LABRUSCA d.o.o., OIB 86853547733, Petra Katančića 35,10430 Samobor</item>
      <item>Lidija Milovac, OIB 31933379423, Fra Grge Martića 8,10010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86853547733</item>
      <item>, OIB 31933379423</item>
    </izvorni_sadrzaj>
    <derivirana_varijabla naziv="DomainObject.Predmet.SudioniciListNazivOIB_1">
      <item>, OIB 85821130368</item>
      <item>, OIB 86853547733</item>
      <item>, OIB 31933379423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Dujmović, OIB 30711927799, Božidara Magovca 48 Zagreb</item>
    </izvorni_sadrzaj>
    <derivirana_varijabla naziv="DomainObject.Predmet.StecajniUpraviteljiListAddressOIB_1">
      <item>Mirjana Dujmović, OIB 30711927799, Božidara Magovca 48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341</properties:Words>
  <properties:Characters>1828</properties:Characters>
  <properties:Lines>72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2016-07-21T09:30:00Z</dcterms:created>
  <dc:creator>Sudsko vijeæe</dc:creator>
  <cp:lastModifiedBy>Valerija Svečak</cp:lastModifiedBy>
  <cp:lastPrinted>2016-06-06T07:52:00Z</cp:lastPrinted>
  <dcterms:modified xmlns:xsi="http://www.w3.org/2001/XMLSchema-instance" xsi:type="dcterms:W3CDTF">2016-07-21T09:31:00Z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