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8735" w14:paraId="311873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A33B1E">
        <w:rPr>
          <w:rFonts w:hAnsi="Times New Roman" w:ascii="Times New Roman"/>
          <w:szCs w:val="24"/>
          <w:lang w:val="hr-HR"/>
        </w:rPr>
        <w:t>2804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5D023F" w:rsidRPr="005D023F">
        <w:rPr>
          <w:rFonts w:hAnsi="Times New Roman" w:ascii="Times New Roman"/>
          <w:szCs w:val="24"/>
          <w:lang w:val="hr-HR"/>
        </w:rPr>
        <w:t>d</w:t>
      </w:r>
      <w:r w:rsidR="005D023F">
        <w:rPr>
          <w:rFonts w:hAnsi="Times New Roman" w:ascii="Times New Roman"/>
          <w:szCs w:val="24"/>
          <w:lang w:val="hr-HR"/>
        </w:rPr>
        <w:t xml:space="preserve">užnikom </w:t>
      </w:r>
      <w:r w:rsidR="007E09F4" w:rsidRPr="007E09F4">
        <w:rPr>
          <w:rFonts w:hAnsi="Times New Roman" w:ascii="Times New Roman"/>
          <w:szCs w:val="24"/>
        </w:rPr>
        <w:t>I.N.TEH-TRADING društvo s ograničenom odgovornošću za trgovinu i usluge, Zagreb</w:t>
      </w:r>
      <w:r w:rsidR="0051542A">
        <w:rPr>
          <w:rFonts w:hAnsi="Times New Roman" w:ascii="Times New Roman"/>
          <w:szCs w:val="24"/>
        </w:rPr>
        <w:t>, Rapska 46/</w:t>
      </w:r>
      <w:r w:rsidR="007E09F4" w:rsidRPr="007E09F4">
        <w:rPr>
          <w:rFonts w:hAnsi="Times New Roman" w:ascii="Times New Roman"/>
          <w:szCs w:val="24"/>
        </w:rPr>
        <w:t>B,</w:t>
      </w:r>
      <w:r w:rsidR="007E09F4" w:rsidRPr="007E09F4">
        <w:rPr>
          <w:rFonts w:hAnsi="Times New Roman" w:ascii="Times New Roman"/>
        </w:rPr>
        <w:t xml:space="preserve"> </w:t>
      </w:r>
      <w:r w:rsidR="007E09F4" w:rsidRPr="007E09F4">
        <w:rPr>
          <w:rFonts w:hAnsi="Times New Roman" w:ascii="Times New Roman"/>
          <w:bCs/>
          <w:szCs w:val="24"/>
        </w:rPr>
        <w:t>MBS: 081003017</w:t>
      </w:r>
      <w:r w:rsidR="007E09F4" w:rsidRPr="007E09F4">
        <w:rPr>
          <w:rFonts w:hAnsi="Times New Roman" w:ascii="Times New Roman"/>
          <w:szCs w:val="24"/>
        </w:rPr>
        <w:t>, OIB:</w:t>
      </w:r>
      <w:r w:rsidR="007E09F4" w:rsidRPr="007E09F4">
        <w:rPr>
          <w:rFonts w:hAnsi="Times New Roman" w:ascii="Times New Roman"/>
        </w:rPr>
        <w:t xml:space="preserve"> </w:t>
      </w:r>
      <w:r w:rsidR="007E09F4" w:rsidRPr="007E09F4">
        <w:rPr>
          <w:rFonts w:hAnsi="Times New Roman" w:ascii="Times New Roman"/>
          <w:szCs w:val="24"/>
        </w:rPr>
        <w:t>65668926767</w:t>
      </w:r>
      <w:r w:rsidR="007E09F4">
        <w:rPr>
          <w:rFonts w:hAnsi="Times New Roman" w:ascii="Times New Roman"/>
          <w:szCs w:val="24"/>
          <w:lang w:val="hr-HR"/>
        </w:rPr>
        <w:t xml:space="preserve">,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6C1E5B">
        <w:rPr>
          <w:rFonts w:hAnsi="Times New Roman" w:ascii="Times New Roman"/>
          <w:szCs w:val="24"/>
          <w:lang w:val="hr-HR"/>
        </w:rPr>
        <w:t>11</w:t>
      </w:r>
      <w:r w:rsidR="001A5B30">
        <w:rPr>
          <w:rFonts w:hAnsi="Times New Roman" w:ascii="Times New Roman"/>
          <w:szCs w:val="24"/>
          <w:lang w:val="hr-HR"/>
        </w:rPr>
        <w:t xml:space="preserve">. </w:t>
      </w:r>
      <w:r w:rsidR="00B92874">
        <w:rPr>
          <w:rFonts w:hAnsi="Times New Roman" w:ascii="Times New Roman"/>
          <w:szCs w:val="24"/>
          <w:lang w:val="hr-HR"/>
        </w:rPr>
        <w:t>travnja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E3DAB">
      <w:pPr>
        <w:jc w:val="center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D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E3D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 xml:space="preserve">Otvara se stečajni postupak nad </w:t>
      </w:r>
      <w:r w:rsidR="005D023F" w:rsidRPr="005D023F">
        <w:rPr>
          <w:rFonts w:hAnsi="Times New Roman" w:ascii="Times New Roman"/>
          <w:szCs w:val="24"/>
          <w:lang w:val="en-GB"/>
        </w:rPr>
        <w:t xml:space="preserve">dužnikom </w:t>
      </w:r>
      <w:r w:rsidR="007E09F4" w:rsidRPr="007E09F4">
        <w:rPr>
          <w:rFonts w:hAnsi="Times New Roman" w:ascii="Times New Roman"/>
          <w:szCs w:val="24"/>
        </w:rPr>
        <w:t>I.N.TEH-TRADING društvo s ograničenom odgovornošću za trgovinu i usluge, Zagreb</w:t>
      </w:r>
      <w:r w:rsidR="006F5E6E">
        <w:rPr>
          <w:rFonts w:hAnsi="Times New Roman" w:ascii="Times New Roman"/>
          <w:szCs w:val="24"/>
        </w:rPr>
        <w:t>, Rapska 46/</w:t>
      </w:r>
      <w:r w:rsidR="007E09F4" w:rsidRPr="007E09F4">
        <w:rPr>
          <w:rFonts w:hAnsi="Times New Roman" w:ascii="Times New Roman"/>
          <w:szCs w:val="24"/>
        </w:rPr>
        <w:t>B,</w:t>
      </w:r>
      <w:r w:rsidR="007E09F4" w:rsidRPr="007E09F4">
        <w:rPr>
          <w:rFonts w:hAnsi="Times New Roman" w:ascii="Times New Roman"/>
        </w:rPr>
        <w:t xml:space="preserve"> </w:t>
      </w:r>
      <w:r w:rsidR="007E09F4" w:rsidRPr="007E09F4">
        <w:rPr>
          <w:rFonts w:hAnsi="Times New Roman" w:ascii="Times New Roman"/>
          <w:bCs/>
          <w:szCs w:val="24"/>
        </w:rPr>
        <w:t>MBS: 081003017</w:t>
      </w:r>
      <w:r w:rsidR="007E09F4" w:rsidRPr="007E09F4">
        <w:rPr>
          <w:rFonts w:hAnsi="Times New Roman" w:ascii="Times New Roman"/>
          <w:szCs w:val="24"/>
        </w:rPr>
        <w:t>, OIB:</w:t>
      </w:r>
      <w:r w:rsidR="007E09F4" w:rsidRPr="007E09F4">
        <w:rPr>
          <w:rFonts w:hAnsi="Times New Roman" w:ascii="Times New Roman"/>
        </w:rPr>
        <w:t xml:space="preserve"> </w:t>
      </w:r>
      <w:r w:rsidR="007E09F4" w:rsidRPr="007E09F4">
        <w:rPr>
          <w:rFonts w:hAnsi="Times New Roman" w:ascii="Times New Roman"/>
          <w:szCs w:val="24"/>
        </w:rPr>
        <w:t>65668926767</w:t>
      </w:r>
      <w:r w:rsidR="00EE69E5" w:rsidRPr="007E09F4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Stečajni postupak otvoren je dana </w:t>
      </w:r>
      <w:r w:rsidR="006C1E5B">
        <w:rPr>
          <w:rFonts w:hAnsi="Times New Roman" w:ascii="Times New Roman"/>
          <w:szCs w:val="24"/>
        </w:rPr>
        <w:t>11</w:t>
      </w:r>
      <w:r w:rsidR="006C5DCD">
        <w:rPr>
          <w:rFonts w:hAnsi="Times New Roman" w:ascii="Times New Roman"/>
          <w:szCs w:val="24"/>
        </w:rPr>
        <w:t xml:space="preserve">. </w:t>
      </w:r>
      <w:r w:rsidR="00E222D1">
        <w:rPr>
          <w:rFonts w:hAnsi="Times New Roman" w:ascii="Times New Roman"/>
          <w:szCs w:val="24"/>
        </w:rPr>
        <w:t>travnja</w:t>
      </w:r>
      <w:r w:rsidR="00052DC4">
        <w:rPr>
          <w:rFonts w:hAnsi="Times New Roman" w:ascii="Times New Roman"/>
          <w:szCs w:val="24"/>
        </w:rPr>
        <w:t xml:space="preserve"> </w:t>
      </w:r>
      <w:r w:rsidR="002D5693" w:rsidRPr="00AE3DAB">
        <w:rPr>
          <w:rFonts w:hAnsi="Times New Roman" w:ascii="Times New Roman"/>
          <w:szCs w:val="24"/>
        </w:rPr>
        <w:t>201</w:t>
      </w:r>
      <w:r w:rsidR="001A5B30">
        <w:rPr>
          <w:rFonts w:hAnsi="Times New Roman" w:ascii="Times New Roman"/>
          <w:szCs w:val="24"/>
        </w:rPr>
        <w:t>8</w:t>
      </w:r>
      <w:r w:rsidR="002D5693" w:rsidRPr="00AE3DAB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u </w:t>
      </w:r>
      <w:r w:rsidR="006C1E5B">
        <w:rPr>
          <w:rFonts w:hAnsi="Times New Roman" w:ascii="Times New Roman"/>
          <w:szCs w:val="24"/>
        </w:rPr>
        <w:t>13</w:t>
      </w:r>
      <w:r w:rsidR="001D6A14">
        <w:rPr>
          <w:rFonts w:hAnsi="Times New Roman" w:ascii="Times New Roman"/>
          <w:szCs w:val="24"/>
        </w:rPr>
        <w:t xml:space="preserve"> </w:t>
      </w:r>
      <w:r w:rsidR="00EE69E5" w:rsidRPr="00D55010">
        <w:rPr>
          <w:rFonts w:hAnsi="Times New Roman" w:ascii="Times New Roman"/>
          <w:szCs w:val="24"/>
        </w:rPr>
        <w:t>sati i</w:t>
      </w:r>
      <w:r w:rsidR="00CC2F98">
        <w:rPr>
          <w:rFonts w:hAnsi="Times New Roman" w:ascii="Times New Roman"/>
          <w:szCs w:val="24"/>
        </w:rPr>
        <w:t xml:space="preserve"> </w:t>
      </w:r>
      <w:r w:rsidR="006C1E5B">
        <w:rPr>
          <w:rFonts w:hAnsi="Times New Roman" w:ascii="Times New Roman"/>
          <w:szCs w:val="24"/>
        </w:rPr>
        <w:t>00</w:t>
      </w:r>
      <w:r w:rsidR="001D6A14">
        <w:rPr>
          <w:rFonts w:hAnsi="Times New Roman" w:ascii="Times New Roman"/>
          <w:szCs w:val="24"/>
        </w:rPr>
        <w:t xml:space="preserve"> </w:t>
      </w:r>
      <w:r w:rsidR="00EE69E5" w:rsidRPr="00AE3DAB">
        <w:rPr>
          <w:rFonts w:hAnsi="Times New Roman" w:ascii="Times New Roman"/>
          <w:szCs w:val="24"/>
        </w:rPr>
        <w:t>minuta, kada je ovo rješenje</w:t>
      </w:r>
      <w:r w:rsidR="00B2463B" w:rsidRPr="00AE3D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E3D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B22714">
      <w:pPr>
        <w:jc w:val="both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Za stečajnog upravitelja imenuje se</w:t>
      </w:r>
      <w:r w:rsidR="001A5B30">
        <w:rPr>
          <w:rFonts w:hAnsi="Times New Roman" w:ascii="Times New Roman"/>
          <w:szCs w:val="24"/>
        </w:rPr>
        <w:t xml:space="preserve"> </w:t>
      </w:r>
      <w:r w:rsidR="006C1E5B" w:rsidRPr="003C0E2A">
        <w:rPr>
          <w:rFonts w:hAnsi="Times New Roman" w:ascii="Times New Roman"/>
          <w:szCs w:val="24"/>
        </w:rPr>
        <w:t>Vedran Grčić, Karlovac, Dr. Ante</w:t>
      </w:r>
      <w:r w:rsidR="00B22714">
        <w:rPr>
          <w:rFonts w:hAnsi="Times New Roman" w:ascii="Times New Roman"/>
          <w:szCs w:val="24"/>
        </w:rPr>
        <w:t xml:space="preserve"> Starčevića 15, OIB: 28045499425.</w:t>
      </w:r>
    </w:p>
    <w:p w:rsidRDefault="00A60051" w:rsidP="00046D63" w:rsidR="00A60051" w:rsidRPr="00AE3D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B6390A">
      <w:pPr>
        <w:jc w:val="both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>III</w:t>
      </w:r>
      <w:r w:rsidRPr="00AE3DAB">
        <w:rPr>
          <w:rFonts w:hAnsi="Times New Roman" w:ascii="Times New Roman"/>
          <w:szCs w:val="24"/>
          <w:lang w:val="hr-HR"/>
        </w:rPr>
        <w:tab/>
      </w:r>
      <w:r w:rsidR="00EE69E5" w:rsidRPr="00AE3DA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D023F" w:rsidRPr="005D023F">
        <w:rPr>
          <w:rFonts w:hAnsi="Times New Roman" w:ascii="Times New Roman"/>
          <w:szCs w:val="24"/>
          <w:lang w:val="hr-HR"/>
        </w:rPr>
        <w:t xml:space="preserve">dužnikom </w:t>
      </w:r>
      <w:r w:rsidR="007E09F4" w:rsidRPr="007E09F4">
        <w:rPr>
          <w:rFonts w:hAnsi="Times New Roman" w:ascii="Times New Roman"/>
          <w:szCs w:val="24"/>
        </w:rPr>
        <w:t>I.N.TEH-TRADING društvo s ograničenom odgovornošću za trgovinu i usluge, Zagreb</w:t>
      </w:r>
      <w:r w:rsidR="00004B89">
        <w:rPr>
          <w:rFonts w:hAnsi="Times New Roman" w:ascii="Times New Roman"/>
          <w:szCs w:val="24"/>
        </w:rPr>
        <w:t>, Rapska 46/</w:t>
      </w:r>
      <w:r w:rsidR="007E09F4" w:rsidRPr="007E09F4">
        <w:rPr>
          <w:rFonts w:hAnsi="Times New Roman" w:ascii="Times New Roman"/>
          <w:szCs w:val="24"/>
        </w:rPr>
        <w:t>B,</w:t>
      </w:r>
      <w:r w:rsidR="007E09F4" w:rsidRPr="007E09F4">
        <w:rPr>
          <w:rFonts w:hAnsi="Times New Roman" w:ascii="Times New Roman"/>
        </w:rPr>
        <w:t xml:space="preserve"> </w:t>
      </w:r>
      <w:r w:rsidR="007E09F4" w:rsidRPr="007E09F4">
        <w:rPr>
          <w:rFonts w:hAnsi="Times New Roman" w:ascii="Times New Roman"/>
          <w:bCs/>
          <w:szCs w:val="24"/>
        </w:rPr>
        <w:t>MBS: 081003017</w:t>
      </w:r>
      <w:r w:rsidR="007E09F4" w:rsidRPr="007E09F4">
        <w:rPr>
          <w:rFonts w:hAnsi="Times New Roman" w:ascii="Times New Roman"/>
          <w:szCs w:val="24"/>
        </w:rPr>
        <w:t>, OIB:</w:t>
      </w:r>
      <w:r w:rsidR="007E09F4" w:rsidRPr="007E09F4">
        <w:rPr>
          <w:rFonts w:hAnsi="Times New Roman" w:ascii="Times New Roman"/>
        </w:rPr>
        <w:t xml:space="preserve"> </w:t>
      </w:r>
      <w:r w:rsidR="007E09F4" w:rsidRPr="007E09F4">
        <w:rPr>
          <w:rFonts w:hAnsi="Times New Roman" w:ascii="Times New Roman"/>
          <w:szCs w:val="24"/>
        </w:rPr>
        <w:t>65668926767</w:t>
      </w:r>
      <w:r w:rsidR="005C3AA0">
        <w:rPr>
          <w:rFonts w:hAnsi="Times New Roman" w:ascii="Times New Roman"/>
          <w:szCs w:val="24"/>
          <w:lang w:val="hr-HR"/>
        </w:rPr>
        <w:t>.</w:t>
      </w:r>
    </w:p>
    <w:p w:rsidRDefault="00CC2F98" w:rsidP="00B6390A" w:rsidR="00CC2F98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CC2F98" w:rsidR="00CC2F98" w:rsidRPr="00CC2F9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lang w:val="hr-HR"/>
        </w:rPr>
        <w:tab/>
      </w:r>
    </w:p>
    <w:p w:rsidRDefault="00CC2F98" w:rsidP="00CC2F98" w:rsidR="00CC2F98" w:rsidRPr="00CC2F98">
      <w:pPr>
        <w:jc w:val="both"/>
        <w:rPr>
          <w:rFonts w:hAnsi="Times New Roman" w:ascii="Times New Roman"/>
          <w:szCs w:val="24"/>
          <w:lang w:val="hr-HR"/>
        </w:rPr>
      </w:pPr>
      <w:r w:rsidRPr="00CC2F9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CC2F98" w:rsidP="00CC2F98" w:rsidR="00CC2F98" w:rsidRPr="00CC2F98">
      <w:pPr>
        <w:jc w:val="both"/>
        <w:rPr>
          <w:rFonts w:hAnsi="Times New Roman" w:ascii="Times New Roman"/>
          <w:szCs w:val="24"/>
          <w:lang w:val="hr-HR"/>
        </w:rPr>
      </w:pPr>
      <w:r w:rsidRPr="00CC2F98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CC2F98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6C1E5B">
        <w:rPr>
          <w:rFonts w:hAnsi="Times New Roman" w:ascii="Times New Roman"/>
          <w:lang w:val="hr-HR"/>
        </w:rPr>
        <w:t>11</w:t>
      </w:r>
      <w:r w:rsidR="001D6A14">
        <w:rPr>
          <w:rFonts w:hAnsi="Times New Roman" w:ascii="Times New Roman"/>
          <w:lang w:val="hr-HR"/>
        </w:rPr>
        <w:t xml:space="preserve">. </w:t>
      </w:r>
      <w:r w:rsidR="00B92874">
        <w:rPr>
          <w:rFonts w:hAnsi="Times New Roman" w:ascii="Times New Roman"/>
          <w:lang w:val="hr-HR"/>
        </w:rPr>
        <w:t>travnja</w:t>
      </w:r>
      <w:r w:rsidR="001D6A14">
        <w:rPr>
          <w:rFonts w:hAnsi="Times New Roman" w:ascii="Times New Roman"/>
          <w:lang w:val="hr-HR"/>
        </w:rPr>
        <w:t xml:space="preserve"> </w:t>
      </w:r>
      <w:r w:rsidR="00854DE0">
        <w:rPr>
          <w:rFonts w:hAnsi="Times New Roman" w:ascii="Times New Roman"/>
          <w:lang w:val="hr-HR"/>
        </w:rPr>
        <w:t>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29F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1D6A14">
      <w:rPr>
        <w:rFonts w:hAnsi="Times New Roman" w:ascii="Times New Roman"/>
        <w:lang w:val="hr-HR"/>
      </w:rPr>
      <w:t>2804/17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B89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1D6A14"/>
    <w:rsid w:val="00274728"/>
    <w:rsid w:val="00277125"/>
    <w:rsid w:val="00297E3C"/>
    <w:rsid w:val="002B508F"/>
    <w:rsid w:val="002D5693"/>
    <w:rsid w:val="003275AC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1542A"/>
    <w:rsid w:val="00532B71"/>
    <w:rsid w:val="005940E9"/>
    <w:rsid w:val="005C3AA0"/>
    <w:rsid w:val="005D023F"/>
    <w:rsid w:val="00624EB1"/>
    <w:rsid w:val="00630127"/>
    <w:rsid w:val="006327C4"/>
    <w:rsid w:val="006356C5"/>
    <w:rsid w:val="0067539D"/>
    <w:rsid w:val="006A6B35"/>
    <w:rsid w:val="006B0F87"/>
    <w:rsid w:val="006C1E5B"/>
    <w:rsid w:val="006C5DCD"/>
    <w:rsid w:val="006F1010"/>
    <w:rsid w:val="006F5E6E"/>
    <w:rsid w:val="00730EAB"/>
    <w:rsid w:val="00780214"/>
    <w:rsid w:val="007A29F9"/>
    <w:rsid w:val="007C688B"/>
    <w:rsid w:val="007E09F4"/>
    <w:rsid w:val="007F4163"/>
    <w:rsid w:val="00840E3D"/>
    <w:rsid w:val="00854DE0"/>
    <w:rsid w:val="00867F16"/>
    <w:rsid w:val="00870918"/>
    <w:rsid w:val="00875611"/>
    <w:rsid w:val="0088293F"/>
    <w:rsid w:val="008C3B61"/>
    <w:rsid w:val="00915194"/>
    <w:rsid w:val="009638A7"/>
    <w:rsid w:val="00983C91"/>
    <w:rsid w:val="00997BA9"/>
    <w:rsid w:val="009B45C4"/>
    <w:rsid w:val="009F5765"/>
    <w:rsid w:val="00A277BD"/>
    <w:rsid w:val="00A33B1E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2714"/>
    <w:rsid w:val="00B2463B"/>
    <w:rsid w:val="00B273ED"/>
    <w:rsid w:val="00B6390A"/>
    <w:rsid w:val="00B75681"/>
    <w:rsid w:val="00B92874"/>
    <w:rsid w:val="00BF2CB7"/>
    <w:rsid w:val="00BF41A2"/>
    <w:rsid w:val="00C2202C"/>
    <w:rsid w:val="00C57CAF"/>
    <w:rsid w:val="00C57D6B"/>
    <w:rsid w:val="00CC2F98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22D1"/>
    <w:rsid w:val="00E25DA9"/>
    <w:rsid w:val="00E31F06"/>
    <w:rsid w:val="00E56A7A"/>
    <w:rsid w:val="00EA6CFF"/>
    <w:rsid w:val="00EB29FA"/>
    <w:rsid w:val="00ED171E"/>
    <w:rsid w:val="00EE5750"/>
    <w:rsid w:val="00EE69E5"/>
    <w:rsid w:val="00F159E6"/>
    <w:rsid w:val="00F6170D"/>
    <w:rsid w:val="00F6239E"/>
    <w:rsid w:val="00F62A72"/>
    <w:rsid w:val="00F667BC"/>
    <w:rsid w:val="00FA0270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2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9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9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9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9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2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9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9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9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9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2804</izvorni_sadrzaj>
    <derivirana_varijabla naziv="DomainObject.Predmet.Broj_1">2804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St-2804/2017</izvorni_sadrzaj>
    <derivirana_varijabla naziv="DomainObject.Predmet.OznakaBroj_1">St-2804/2017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I.N.TEH-TRADING d.o.o.</izvorni_sadrzaj>
    <derivirana_varijabla naziv="DomainObject.Predmet.ProtustrankaFormated_1">  I.N.TEH-TRADING d.o.o.</derivirana_varijabla>
  </DomainObject.Predmet.ProtustrankaFormated>
  <DomainObject.Predmet.ProtustrankaFormatedOIB>
    <izvorni_sadrzaj>  I.N.TEH-TRADING d.o.o., OIB 65668926767</izvorni_sadrzaj>
    <derivirana_varijabla naziv="DomainObject.Predmet.ProtustrankaFormatedOIB_1">  I.N.TEH-TRADING d.o.o., OIB 65668926767</derivirana_varijabla>
  </DomainObject.Predmet.ProtustrankaFormatedOIB>
  <DomainObject.Predmet.ProtustrankaFormatedWithAdress>
    <izvorni_sadrzaj> I.N.TEH-TRADING d.o.o., Rapska 46/B, 10000 Zagreb</izvorni_sadrzaj>
    <derivirana_varijabla naziv="DomainObject.Predmet.ProtustrankaFormatedWithAdress_1"> I.N.TEH-TRADING d.o.o., Rapska 46/B, 10000 Zagreb</derivirana_varijabla>
  </DomainObject.Predmet.ProtustrankaFormatedWithAdress>
  <DomainObject.Predmet.ProtustrankaFormatedWithAdressOIB>
    <izvorni_sadrzaj> I.N.TEH-TRADING d.o.o., OIB 65668926767, Rapska 46/B, 10000 Zagreb</izvorni_sadrzaj>
    <derivirana_varijabla naziv="DomainObject.Predmet.ProtustrankaFormatedWithAdressOIB_1"> I.N.TEH-TRADING d.o.o., OIB 65668926767, Rapska 46/B, 10000 Zagreb</derivirana_varijabla>
  </DomainObject.Predmet.ProtustrankaFormatedWithAdressOIB>
  <DomainObject.Predmet.ProtustrankaWithAdress>
    <izvorni_sadrzaj>I.N.TEH-TRADING d.o.o. Rapska 46/B, 10000 Zagreb</izvorni_sadrzaj>
    <derivirana_varijabla naziv="DomainObject.Predmet.ProtustrankaWithAdress_1">I.N.TEH-TRADING d.o.o. Rapska 46/B, 10000 Zagreb</derivirana_varijabla>
  </DomainObject.Predmet.ProtustrankaWithAdress>
  <DomainObject.Predmet.ProtustrankaWithAdressOIB>
    <izvorni_sadrzaj>I.N.TEH-TRADING d.o.o., OIB 65668926767, Rapska 46/B, 10000 Zagreb</izvorni_sadrzaj>
    <derivirana_varijabla naziv="DomainObject.Predmet.ProtustrankaWithAdressOIB_1">I.N.TEH-TRADING d.o.o., OIB 65668926767, Rapska 46/B, 10000 Zagreb</derivirana_varijabla>
  </DomainObject.Predmet.ProtustrankaWithAdressOIB>
  <DomainObject.Predmet.ProtustrankaNazivFormated>
    <izvorni_sadrzaj>I.N.TEH-TRADING d.o.o.</izvorni_sadrzaj>
    <derivirana_varijabla naziv="DomainObject.Predmet.ProtustrankaNazivFormated_1">I.N.TEH-TRADING d.o.o.</derivirana_varijabla>
  </DomainObject.Predmet.ProtustrankaNazivFormated>
  <DomainObject.Predmet.ProtustrankaNazivFormatedOIB>
    <izvorni_sadrzaj>I.N.TEH-TRADING d.o.o., OIB 65668926767</izvorni_sadrzaj>
    <derivirana_varijabla naziv="DomainObject.Predmet.ProtustrankaNazivFormatedOIB_1">I.N.TEH-TRADING d.o.o., OIB 65668926767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I.N.TEH-TRADING d.o.o.</item>
    </izvorni_sadrzaj>
    <derivirana_varijabla naziv="DomainObject.Predmet.ProtuStrankaListFormated_1">
      <item>I.N.TEH-TRADING d.o.o.</item>
    </derivirana_varijabla>
  </DomainObject.Predmet.ProtuStrankaListFormated>
  <DomainObject.Predmet.ProtuStrankaListFormatedOIB>
    <izvorni_sadrzaj>
      <item>I.N.TEH-TRADING d.o.o., OIB 65668926767</item>
    </izvorni_sadrzaj>
    <derivirana_varijabla naziv="DomainObject.Predmet.ProtuStrankaListFormatedOIB_1">
      <item>I.N.TEH-TRADING d.o.o., OIB 65668926767</item>
    </derivirana_varijabla>
  </DomainObject.Predmet.ProtuStrankaListFormatedOIB>
  <DomainObject.Predmet.ProtuStrankaListFormatedWithAdress>
    <izvorni_sadrzaj>
      <item>I.N.TEH-TRADING d.o.o., Rapska 46/B, 10000 Zagreb</item>
    </izvorni_sadrzaj>
    <derivirana_varijabla naziv="DomainObject.Predmet.ProtuStrankaListFormatedWithAdress_1">
      <item>I.N.TEH-TRADING d.o.o., Rapska 46/B, 10000 Zagreb</item>
    </derivirana_varijabla>
  </DomainObject.Predmet.ProtuStrankaListFormatedWithAdress>
  <DomainObject.Predmet.ProtuStrankaListFormatedWithAdressOIB>
    <izvorni_sadrzaj>
      <item>I.N.TEH-TRADING d.o.o., OIB 65668926767, Rapska 46/B, 10000 Zagreb</item>
    </izvorni_sadrzaj>
    <derivirana_varijabla naziv="DomainObject.Predmet.ProtuStrankaListFormatedWithAdressOIB_1">
      <item>I.N.TEH-TRADING d.o.o., OIB 65668926767, Rapska 46/B, 10000 Zagreb</item>
    </derivirana_varijabla>
  </DomainObject.Predmet.ProtuStrankaListFormatedWithAdressOIB>
  <DomainObject.Predmet.ProtuStrankaListNazivFormated>
    <izvorni_sadrzaj>
      <item>I.N.TEH-TRADING d.o.o.</item>
    </izvorni_sadrzaj>
    <derivirana_varijabla naziv="DomainObject.Predmet.ProtuStrankaListNazivFormated_1">
      <item>I.N.TEH-TRADING d.o.o.</item>
    </derivirana_varijabla>
  </DomainObject.Predmet.ProtuStrankaListNazivFormated>
  <DomainObject.Predmet.ProtuStrankaListNazivFormatedOIB>
    <izvorni_sadrzaj>
      <item>I.N.TEH-TRADING d.o.o., OIB 65668926767</item>
    </izvorni_sadrzaj>
    <derivirana_varijabla naziv="DomainObject.Predmet.ProtuStrankaListNazivFormatedOIB_1">
      <item>I.N.TEH-TRADING d.o.o., OIB 65668926767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I.N.TEH-TRADING d.o.o.</izvorni_sadrzaj>
    <derivirana_varijabla naziv="DomainObject.Predmet.ProtustrankaIDrugi_1">I.N.TEH-TRADING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I.N.TEH-TRADING d.o.o., OIB 65668926767, Rapska 46/B, 10000 Zagreb</izvorni_sadrzaj>
    <derivirana_varijabla naziv="DomainObject.Predmet.ProtustrankaIDrugiAdressOIB_1">I.N.TEH-TRADING d.o.o., OIB 65668926767, Rapska 46/B,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I.N.TEH-TRADING d.o.o.</item>
    </izvorni_sadrzaj>
    <derivirana_varijabla naziv="DomainObject.Predmet.SudioniciListNaziv_1">
      <item>FINA Regionalni centar Zagreb</item>
      <item>I.N.TEH-TRADING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I.N.TEH-TRADING d.o.o., OIB 65668926767, Rapska 46/B,10000 Zagreb</item>
    </izvorni_sadrzaj>
    <derivirana_varijabla naziv="DomainObject.Predmet.SudioniciListAdressOIB_1">
      <item>FINA Regionalni centar Zagreb, OIB 85821130368, Trg svibanjskih žrtava 1995. br. 1,10000 Zagreb</item>
      <item>I.N.TEH-TRADING d.o.o., OIB 65668926767, Rapska 46/B,10000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65668926767</item>
    </izvorni_sadrzaj>
    <derivirana_varijabla naziv="DomainObject.Predmet.SudioniciListNazivOIB_1">
      <item>, OIB 85821130368</item>
      <item>, OIB 65668926767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DD441-49AC-4C19-A672-4B0B57EA1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2199</properties:Characters>
  <properties:Lines>67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2018-03-23T10:19:00Z</dcterms:created>
  <dc:creator>Sudsko vijeæe</dc:creator>
  <cp:lastModifiedBy>Andrea Burazer</cp:lastModifiedBy>
  <cp:lastPrinted>2018-01-16T10:42:00Z</cp:lastPrinted>
  <dcterms:modified xmlns:xsi="http://www.w3.org/2001/XMLSchema-instance" xsi:type="dcterms:W3CDTF">2018-04-11T10:59:00Z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 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