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003a1" w14:paraId="00003a1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C64A75">
        <w:t>3569</w:t>
      </w:r>
      <w:r w:rsidR="00A446AE">
        <w:t>/1</w:t>
      </w:r>
      <w:r w:rsidR="00823D60">
        <w:t>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2B58B8">
        <w:rPr>
          <w:lang w:val="pt-BR"/>
        </w:rPr>
        <w:t xml:space="preserve">OREŠEC j.d.o.o., </w:t>
      </w:r>
      <w:r w:rsidR="002B58B8" w:rsidRPr="00760721">
        <w:t>Sušobreg-dio</w:t>
      </w:r>
      <w:r w:rsidR="002B58B8">
        <w:t xml:space="preserve"> </w:t>
      </w:r>
      <w:r w:rsidR="002B58B8" w:rsidRPr="00760721">
        <w:t>(Donji Sušobreg)</w:t>
      </w:r>
      <w:r w:rsidR="002B58B8">
        <w:t>, Donji Sušobreg 9B</w:t>
      </w:r>
      <w:r w:rsidR="002B58B8" w:rsidRPr="00760721">
        <w:t xml:space="preserve">, </w:t>
      </w:r>
      <w:r w:rsidR="002B58B8">
        <w:t xml:space="preserve">OIB: </w:t>
      </w:r>
      <w:r w:rsidR="002B58B8" w:rsidRPr="006A7A71">
        <w:t>78099538288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823D60">
        <w:rPr>
          <w:lang w:val="pt-BR"/>
        </w:rPr>
        <w:t>7</w:t>
      </w:r>
      <w:r w:rsidR="00563186">
        <w:rPr>
          <w:lang w:val="pt-BR"/>
        </w:rPr>
        <w:t xml:space="preserve">. </w:t>
      </w:r>
      <w:r w:rsidR="00C160D0">
        <w:rPr>
          <w:lang w:val="pt-BR"/>
        </w:rPr>
        <w:t>rujna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3A3BAB">
        <w:rPr>
          <w:lang w:val="pt-BR"/>
        </w:rPr>
        <w:t xml:space="preserve">OREŠEC j.d.o.o., </w:t>
      </w:r>
      <w:r w:rsidR="003A3BAB" w:rsidRPr="00760721">
        <w:t>Sušobreg-dio</w:t>
      </w:r>
      <w:r w:rsidR="003A3BAB">
        <w:t xml:space="preserve"> </w:t>
      </w:r>
      <w:r w:rsidR="003A3BAB" w:rsidRPr="00760721">
        <w:t>(Donji Sušobreg)</w:t>
      </w:r>
      <w:r w:rsidR="003A3BAB">
        <w:t>, Donji Sušobreg 9B</w:t>
      </w:r>
      <w:r w:rsidR="003A3BAB" w:rsidRPr="00760721">
        <w:t xml:space="preserve">, </w:t>
      </w:r>
      <w:r w:rsidR="003A3BAB">
        <w:t xml:space="preserve">OIB: </w:t>
      </w:r>
      <w:r w:rsidR="003A3BAB" w:rsidRPr="006A7A71">
        <w:t>78099538288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A030F8">
        <w:rPr>
          <w:lang w:val="pt-BR"/>
        </w:rPr>
        <w:t>od isteka osmog dana od d</w:t>
      </w:r>
      <w:r w:rsidR="009D3F11">
        <w:rPr>
          <w:lang w:val="pt-BR"/>
        </w:rPr>
        <w:t>a</w:t>
      </w:r>
      <w:r w:rsidR="00A030F8">
        <w:rPr>
          <w:lang w:val="pt-BR"/>
        </w:rPr>
        <w:t xml:space="preserve">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CB1244">
        <w:t>17.700,00</w:t>
      </w:r>
      <w:r w:rsidR="00CB1244" w:rsidRPr="005B2079">
        <w:t xml:space="preserve"> </w:t>
      </w:r>
      <w:r w:rsidR="00CB1244" w:rsidRPr="00134F3A">
        <w:t xml:space="preserve">kn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64A75">
        <w:t>3569</w:t>
      </w:r>
      <w:r w:rsidR="00535D8E" w:rsidRPr="00B9015B">
        <w:t>-</w:t>
      </w:r>
      <w:r w:rsidR="00A446AE">
        <w:t>1</w:t>
      </w:r>
      <w:r w:rsidR="00823D60">
        <w:t>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E16BBD">
        <w:rPr>
          <w:lang w:val="pt-BR"/>
        </w:rPr>
        <w:t xml:space="preserve">OREŠEC j.d.o.o., </w:t>
      </w:r>
      <w:r w:rsidR="00E16BBD" w:rsidRPr="00760721">
        <w:t>Sušobreg-dio</w:t>
      </w:r>
      <w:r w:rsidR="00E16BBD">
        <w:t xml:space="preserve"> </w:t>
      </w:r>
      <w:r w:rsidR="00E16BBD" w:rsidRPr="00760721">
        <w:t>(Donji Sušobreg)</w:t>
      </w:r>
      <w:r w:rsidR="00E16BBD">
        <w:t>, Donji Sušobreg 9B</w:t>
      </w:r>
      <w:r w:rsidR="00E16BBD" w:rsidRPr="00760721">
        <w:t xml:space="preserve">, </w:t>
      </w:r>
      <w:r w:rsidR="00E16BBD">
        <w:t xml:space="preserve">OIB: </w:t>
      </w:r>
      <w:r w:rsidR="00E16BBD" w:rsidRPr="006A7A71">
        <w:t>78099538288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82430F" w:rsidR="00230E44">
      <w:pPr>
        <w:ind w:firstLine="708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1F2CE9">
        <w:rPr>
          <w:lang w:val="pt-BR"/>
        </w:rPr>
        <w:t xml:space="preserve">OREŠEC j.d.o.o., </w:t>
      </w:r>
      <w:r w:rsidR="001F2CE9" w:rsidRPr="00760721">
        <w:t>Sušobreg-dio</w:t>
      </w:r>
      <w:r w:rsidR="001F2CE9">
        <w:t xml:space="preserve"> </w:t>
      </w:r>
      <w:r w:rsidR="001F2CE9" w:rsidRPr="00760721">
        <w:t>(Donji Sušobreg)</w:t>
      </w:r>
      <w:r w:rsidR="001F2CE9">
        <w:t>, Donji Sušobreg 9B</w:t>
      </w:r>
      <w:r w:rsidR="001F2CE9" w:rsidRPr="00760721">
        <w:t xml:space="preserve">, </w:t>
      </w:r>
      <w:r w:rsidR="001F2CE9">
        <w:t xml:space="preserve">OIB: </w:t>
      </w:r>
      <w:r w:rsidR="001F2CE9" w:rsidRPr="006A7A71">
        <w:t>78099538288</w:t>
      </w:r>
      <w:r w:rsidR="001F2CE9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18278C">
        <w:t>444. st. 2</w:t>
      </w:r>
      <w:r w:rsidRPr="00082C15">
        <w:t>. Stečajnog zakona („Narodne novine“ broj 71/15, dalje: SZ).</w:t>
      </w:r>
      <w:r w:rsidR="008A27DD">
        <w:t xml:space="preserve"> </w:t>
      </w:r>
      <w:r w:rsidR="002E667E">
        <w:t>U</w:t>
      </w:r>
      <w:r w:rsidR="002E667E" w:rsidRPr="00E974B3">
        <w:t xml:space="preserve"> prijedlogu za otvaranje stečajnog postupka </w:t>
      </w:r>
      <w:r w:rsidR="002E667E">
        <w:t xml:space="preserve">se u bitnome navodi </w:t>
      </w:r>
      <w:r w:rsidR="002E667E" w:rsidRPr="00E974B3">
        <w:t xml:space="preserve">kako </w:t>
      </w:r>
      <w:r w:rsidR="002E667E">
        <w:t xml:space="preserve">na dan 1. rujna 2015. </w:t>
      </w:r>
      <w:r w:rsidR="002E667E" w:rsidRPr="00E974B3">
        <w:t>dužnik u Očevidniku redoslijeda osnova za plaćanje ima evidentirane neizvršene osnove za plaćanje</w:t>
      </w:r>
      <w:r w:rsidR="002E667E">
        <w:t xml:space="preserve"> u neprekinutom razdoblju od 190 </w:t>
      </w:r>
      <w:r w:rsidR="002E667E" w:rsidRPr="00E974B3">
        <w:t xml:space="preserve">dana, u ukupnom iznosu od </w:t>
      </w:r>
      <w:r w:rsidR="002E667E">
        <w:t xml:space="preserve">2.864,98 </w:t>
      </w:r>
      <w:r w:rsidR="002E667E" w:rsidRPr="00E974B3">
        <w:t>kn, kao i</w:t>
      </w:r>
      <w:r w:rsidR="002E667E">
        <w:t xml:space="preserve"> da dužnik ima 1</w:t>
      </w:r>
      <w:r w:rsidR="002E667E" w:rsidRPr="00E974B3">
        <w:t xml:space="preserve"> zaposlen</w:t>
      </w:r>
      <w:r w:rsidR="002E667E">
        <w:t>og</w:t>
      </w:r>
      <w:r w:rsidR="00767564">
        <w:t>.</w:t>
      </w:r>
    </w:p>
    <w:p w:rsidRDefault="00225613" w:rsidP="00AC6741" w:rsidR="00225613">
      <w:pPr>
        <w:ind w:firstLine="709"/>
        <w:jc w:val="both"/>
      </w:pPr>
      <w:r>
        <w:t xml:space="preserve">Rješenjem ovoga suda od </w:t>
      </w:r>
      <w:r w:rsidR="009377FA">
        <w:t>24</w:t>
      </w:r>
      <w:r w:rsidR="00250A6E">
        <w:t xml:space="preserve">. </w:t>
      </w:r>
      <w:r w:rsidR="00800623">
        <w:t>veljače 2</w:t>
      </w:r>
      <w:r w:rsidR="00250A6E">
        <w:t xml:space="preserve">017. pokrenut je prethodni postupak nad dužnikom u skladu </w:t>
      </w:r>
      <w:r w:rsidR="008019C2">
        <w:t xml:space="preserve">s odredbom čl. 115. st. 1. SZ-a, dok je </w:t>
      </w:r>
      <w:r w:rsidR="009377FA">
        <w:t>5</w:t>
      </w:r>
      <w:r w:rsidR="008019C2">
        <w:t xml:space="preserve">. </w:t>
      </w:r>
      <w:r w:rsidR="009377FA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FE00F9">
        <w:t>a 5</w:t>
      </w:r>
      <w:r w:rsidR="00AC6741">
        <w:t xml:space="preserve">. </w:t>
      </w:r>
      <w:r w:rsidR="00FE00F9">
        <w:t>rujna</w:t>
      </w:r>
      <w:r w:rsidR="00AC6741">
        <w:t xml:space="preserve"> 2017. </w:t>
      </w:r>
      <w:r>
        <w:t>ročište radi rasprave o pretpostavkama za</w:t>
      </w:r>
      <w:r w:rsidR="00AC6741">
        <w:t xml:space="preserve"> otvaranje stečajnoga postupka.</w:t>
      </w:r>
      <w:r w:rsidR="00F25A48">
        <w:t xml:space="preserve"> Pravomoćnim rješenjem ovoga suda od </w:t>
      </w:r>
      <w:r w:rsidR="00884DF9">
        <w:t>30. svibnja</w:t>
      </w:r>
      <w:r w:rsidR="00CD7B9F">
        <w:t xml:space="preserve"> </w:t>
      </w:r>
      <w:r w:rsidR="00F25A48">
        <w:t>2017. imenovan je privremeni stečajni upravitelj dužnika.</w:t>
      </w:r>
    </w:p>
    <w:p w:rsidRDefault="0083257E" w:rsidP="00B33535" w:rsidR="00B33535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B33535">
        <w:lastRenderedPageBreak/>
        <w:t>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B33535" w:rsidP="00B33535" w:rsidR="00B33535">
      <w:pPr>
        <w:ind w:firstLine="709"/>
        <w:jc w:val="both"/>
      </w:pPr>
    </w:p>
    <w:p w:rsidRDefault="00B33535" w:rsidP="00B33535" w:rsidR="00B33535">
      <w:pPr>
        <w:ind w:firstLine="709"/>
        <w:jc w:val="both"/>
      </w:pPr>
      <w:r>
        <w:t xml:space="preserve">Iz Potvrde o neizvršenim osnovama za plaćanje (list </w:t>
      </w:r>
      <w:r w:rsidR="00E24666">
        <w:t>34</w:t>
      </w:r>
      <w:r>
        <w:t xml:space="preserve">. spisa) proizlazi kako je na dan </w:t>
      </w:r>
      <w:r w:rsidR="00E24666">
        <w:t>19</w:t>
      </w:r>
      <w:r>
        <w:t xml:space="preserve">. </w:t>
      </w:r>
      <w:r w:rsidR="00E24666">
        <w:t xml:space="preserve">srpnja </w:t>
      </w:r>
      <w:r>
        <w:t xml:space="preserve">2017. dužnik u Očevidniku redoslijeda osnova za plaćanje imao evidentirane neizvršene osnove za plaćanje u neprekinutom razdoblju od </w:t>
      </w:r>
      <w:r w:rsidR="001B15AE">
        <w:t>876</w:t>
      </w:r>
      <w:r>
        <w:t xml:space="preserve">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B33535" w:rsidP="00B33535" w:rsidR="00B33535" w:rsidRPr="00BE3212">
      <w:pPr>
        <w:pStyle w:val="Standard"/>
        <w:spacing w:lineRule="auto" w:line="240" w:after="0"/>
        <w:ind w:firstLine="708" w:right="-42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pisanom izvješću i na ročištu održanom 5. rujna 2017. privremeni stečajni upravitelj je u bitnome naveo kako je u odnosu na dužnika ostvaren stečajni razlog nesposobnosti za plaćanje, te kako dužnik </w:t>
      </w:r>
      <w:r>
        <w:rPr>
          <w:rFonts w:cs="Times New Roman" w:hAnsi="Times New Roman" w:ascii="Times New Roman"/>
          <w:sz w:val="24"/>
          <w:szCs w:val="24"/>
        </w:rPr>
        <w:t xml:space="preserve">nema imovine. </w:t>
      </w:r>
      <w:r>
        <w:rPr>
          <w:rFonts w:hAnsi="Times New Roman" w:ascii="Times New Roman"/>
          <w:sz w:val="24"/>
          <w:szCs w:val="24"/>
        </w:rPr>
        <w:t xml:space="preserve">Zbog toga je predložio pozvati osobe koje imaju pravni interes za provedbom stečajnog postupka nad dužnikom da predujme iznos od </w:t>
      </w:r>
      <w:r w:rsidR="00CB1244" w:rsidRPr="00CB1244">
        <w:rPr>
          <w:rFonts w:cs="Times New Roman" w:hAnsi="Times New Roman" w:ascii="Times New Roman"/>
          <w:sz w:val="24"/>
          <w:szCs w:val="24"/>
        </w:rPr>
        <w:t xml:space="preserve">17.700,00 </w:t>
      </w:r>
      <w:r w:rsidR="005E1D25">
        <w:rPr>
          <w:rFonts w:cs="Times New Roman" w:hAnsi="Times New Roman" w:ascii="Times New Roman"/>
          <w:sz w:val="24"/>
          <w:szCs w:val="24"/>
        </w:rPr>
        <w:t>kn</w:t>
      </w:r>
      <w:r w:rsidRPr="00CB1244">
        <w:rPr>
          <w:rFonts w:cs="Times New Roman" w:hAnsi="Times New Roman" w:ascii="Times New Roman"/>
          <w:sz w:val="24"/>
          <w:szCs w:val="24"/>
        </w:rPr>
        <w:t xml:space="preserve">, a ukoliko zainteresirane osobe ne uplate zatraženi predujam, da se na temelju odredbe čl. 132. SZ-a donese rješenje o otvaranju i istovremenom zaključenju stečajnog postupka nad dužnikom. Privremeni stečajni upravitelj je naveo kako predvidivi troškovi stečajnog postupka za razdoblje od 12 mjeseci iznose </w:t>
      </w:r>
      <w:r w:rsidR="00CB1244" w:rsidRPr="00CB1244">
        <w:rPr>
          <w:rFonts w:cs="Times New Roman" w:hAnsi="Times New Roman" w:ascii="Times New Roman"/>
          <w:sz w:val="24"/>
          <w:szCs w:val="24"/>
        </w:rPr>
        <w:t>17.700,00 kn</w:t>
      </w:r>
      <w:r w:rsidRPr="00CB1244">
        <w:rPr>
          <w:rFonts w:cs="Times New Roman" w:hAnsi="Times New Roman" w:ascii="Times New Roman"/>
          <w:sz w:val="24"/>
          <w:szCs w:val="24"/>
        </w:rPr>
        <w:t>, a sastoje se od:</w:t>
      </w:r>
      <w:r w:rsidR="00BE3212">
        <w:rPr>
          <w:rFonts w:cs="Times New Roman" w:hAnsi="Times New Roman" w:ascii="Times New Roman"/>
          <w:sz w:val="24"/>
          <w:szCs w:val="24"/>
        </w:rPr>
        <w:t xml:space="preserve"> </w:t>
      </w:r>
      <w:r w:rsidR="00BE3212" w:rsidRPr="00BE3212">
        <w:rPr>
          <w:rFonts w:cs="Times New Roman" w:hAnsi="Times New Roman" w:ascii="Times New Roman"/>
          <w:sz w:val="24"/>
          <w:szCs w:val="24"/>
        </w:rPr>
        <w:t xml:space="preserve">troškova izrade novog pečata u iznosu od 200,00 kn, troškova otvaranja, vođenja i zatvaranja računa u iznosu od 500,00 kn, troškova knjigovodstva u iznosu od 6.000,00 kn, troškova arhiviranja u iznosu od 2.000,00 kn, materijalnih troškova stečajnog upravitelja u iznosu od 2.000,00 kn, sudske pristojbe u iznosu od 2.000,00 kn i nagrade stečajnom upravitelju u </w:t>
      </w:r>
      <w:r w:rsidR="00BE3212">
        <w:rPr>
          <w:rFonts w:cs="Times New Roman" w:hAnsi="Times New Roman" w:ascii="Times New Roman"/>
          <w:sz w:val="24"/>
          <w:szCs w:val="24"/>
        </w:rPr>
        <w:t xml:space="preserve">bruto </w:t>
      </w:r>
      <w:r w:rsidR="00BE3212" w:rsidRPr="00BE3212">
        <w:rPr>
          <w:rFonts w:cs="Times New Roman" w:hAnsi="Times New Roman" w:ascii="Times New Roman"/>
          <w:sz w:val="24"/>
          <w:szCs w:val="24"/>
        </w:rPr>
        <w:t>iznosu od 5.000,00 kn</w:t>
      </w:r>
      <w:r w:rsidRPr="00BE3212">
        <w:rPr>
          <w:rFonts w:cs="Times New Roman" w:hAnsi="Times New Roman" w:ascii="Times New Roman"/>
          <w:sz w:val="24"/>
          <w:szCs w:val="24"/>
        </w:rPr>
        <w:t>.</w:t>
      </w:r>
    </w:p>
    <w:p w:rsidRDefault="00B33535" w:rsidP="00B33535" w:rsidR="00B33535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Imajući u vidu izvješće privremenog stečajnog upravitelja prema kojem dužnik nema imovine, pa dakle, imovina dužnika koja bi ušla u stečajnu masu nije dovoljna ni za namirenje troškova stečajnoga postupka, to su, uzevši u obzir navedeno, na temelju odredbe čl. 132. st. 1. SZ-a, pozvane  osobe koje imaju pravni interes za provedbom stečajnoga postupka predujmiti troškove prethodnog i otvorenog stečajnog postupka u ukupnom iznosu od </w:t>
      </w:r>
      <w:r w:rsidR="005E1D25" w:rsidRPr="00CB1244">
        <w:rPr>
          <w:rFonts w:hAnsi="Times New Roman" w:ascii="Times New Roman"/>
          <w:sz w:val="24"/>
          <w:szCs w:val="24"/>
        </w:rPr>
        <w:t xml:space="preserve">17.700,00 </w:t>
      </w:r>
      <w:r>
        <w:rPr>
          <w:rFonts w:hAnsi="Times New Roman" w:ascii="Times New Roman"/>
          <w:sz w:val="24"/>
          <w:szCs w:val="24"/>
        </w:rPr>
        <w:t>kn prema navedenoj specifikaciji troškova privremenog stečajnog upravitelja, a sve bazirano na trajanju postupka u vremenu od šest mjeseci (točka I. izreke ovog rješenja).</w:t>
      </w:r>
    </w:p>
    <w:p w:rsidRDefault="00B33535" w:rsidP="00B33535" w:rsidR="00B33535">
      <w:pPr>
        <w:jc w:val="both"/>
      </w:pPr>
      <w:r>
        <w:tab/>
      </w:r>
    </w:p>
    <w:p w:rsidRDefault="00B33535" w:rsidP="00B33535" w:rsidR="00B33535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B33535" w:rsidR="008F656F">
      <w:pPr>
        <w:ind w:firstLine="708"/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823D60">
        <w:t>7</w:t>
      </w:r>
      <w:r w:rsidR="00563186">
        <w:t xml:space="preserve">. </w:t>
      </w:r>
      <w:r w:rsidR="00813103">
        <w:t>rujna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746D01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241558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241558" w:rsidP="00241558" w:rsidR="00241558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241558" w:rsidP="00241558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41558">
          <w:rPr>
            <w:noProof/>
          </w:rPr>
          <w:t>2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C64A75">
      <w:rPr>
        <w:sz w:val="24"/>
        <w:szCs w:val="24"/>
      </w:rPr>
      <w:t>3569</w:t>
    </w:r>
    <w:r w:rsidR="00813103">
      <w:rPr>
        <w:sz w:val="24"/>
        <w:szCs w:val="24"/>
      </w:rPr>
      <w:t>/1</w:t>
    </w:r>
    <w:r w:rsidR="00823D60">
      <w:rPr>
        <w:sz w:val="24"/>
        <w:szCs w:val="24"/>
      </w:rPr>
      <w:t>6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33F1E"/>
    <w:rsid w:val="0005307D"/>
    <w:rsid w:val="00057DF4"/>
    <w:rsid w:val="00060193"/>
    <w:rsid w:val="0006361C"/>
    <w:rsid w:val="0006539F"/>
    <w:rsid w:val="00065B42"/>
    <w:rsid w:val="00075754"/>
    <w:rsid w:val="00081094"/>
    <w:rsid w:val="00082C15"/>
    <w:rsid w:val="00084AF1"/>
    <w:rsid w:val="000A49B6"/>
    <w:rsid w:val="000B22E7"/>
    <w:rsid w:val="000B593D"/>
    <w:rsid w:val="000C1F96"/>
    <w:rsid w:val="000D37B5"/>
    <w:rsid w:val="000D4154"/>
    <w:rsid w:val="000E0E52"/>
    <w:rsid w:val="000E335E"/>
    <w:rsid w:val="001013EE"/>
    <w:rsid w:val="001218E7"/>
    <w:rsid w:val="00130438"/>
    <w:rsid w:val="00134F3A"/>
    <w:rsid w:val="00160B46"/>
    <w:rsid w:val="00163363"/>
    <w:rsid w:val="00167196"/>
    <w:rsid w:val="00181E9A"/>
    <w:rsid w:val="0018278C"/>
    <w:rsid w:val="001861A1"/>
    <w:rsid w:val="0019220D"/>
    <w:rsid w:val="001A762F"/>
    <w:rsid w:val="001B15AE"/>
    <w:rsid w:val="001E2FD2"/>
    <w:rsid w:val="001E4214"/>
    <w:rsid w:val="001F11D7"/>
    <w:rsid w:val="001F2CE9"/>
    <w:rsid w:val="0021298E"/>
    <w:rsid w:val="00225613"/>
    <w:rsid w:val="00230E44"/>
    <w:rsid w:val="00233208"/>
    <w:rsid w:val="00241558"/>
    <w:rsid w:val="00241BBB"/>
    <w:rsid w:val="00250A6E"/>
    <w:rsid w:val="00260C00"/>
    <w:rsid w:val="00262003"/>
    <w:rsid w:val="00263FC1"/>
    <w:rsid w:val="002817DE"/>
    <w:rsid w:val="00297908"/>
    <w:rsid w:val="002A0543"/>
    <w:rsid w:val="002B58B8"/>
    <w:rsid w:val="002C3072"/>
    <w:rsid w:val="002D5087"/>
    <w:rsid w:val="002D60CE"/>
    <w:rsid w:val="002E667E"/>
    <w:rsid w:val="00302673"/>
    <w:rsid w:val="00361BA2"/>
    <w:rsid w:val="003942E9"/>
    <w:rsid w:val="003A3BAB"/>
    <w:rsid w:val="003D0115"/>
    <w:rsid w:val="003D70DD"/>
    <w:rsid w:val="003E3724"/>
    <w:rsid w:val="003F3702"/>
    <w:rsid w:val="004005AE"/>
    <w:rsid w:val="00400D27"/>
    <w:rsid w:val="00402541"/>
    <w:rsid w:val="004079DC"/>
    <w:rsid w:val="00412D47"/>
    <w:rsid w:val="00432108"/>
    <w:rsid w:val="00462DDC"/>
    <w:rsid w:val="0046518B"/>
    <w:rsid w:val="00472D26"/>
    <w:rsid w:val="00496278"/>
    <w:rsid w:val="004B1299"/>
    <w:rsid w:val="004B7428"/>
    <w:rsid w:val="004C428C"/>
    <w:rsid w:val="004E62D7"/>
    <w:rsid w:val="00501EBB"/>
    <w:rsid w:val="00507FB0"/>
    <w:rsid w:val="00510C83"/>
    <w:rsid w:val="0053470C"/>
    <w:rsid w:val="005356ED"/>
    <w:rsid w:val="00535D8E"/>
    <w:rsid w:val="00540560"/>
    <w:rsid w:val="0054341C"/>
    <w:rsid w:val="005543BD"/>
    <w:rsid w:val="00555473"/>
    <w:rsid w:val="00561583"/>
    <w:rsid w:val="0056280D"/>
    <w:rsid w:val="00563186"/>
    <w:rsid w:val="0059075B"/>
    <w:rsid w:val="00591F57"/>
    <w:rsid w:val="005B004F"/>
    <w:rsid w:val="005B2079"/>
    <w:rsid w:val="005B344F"/>
    <w:rsid w:val="005D35F6"/>
    <w:rsid w:val="005E1D25"/>
    <w:rsid w:val="005F03BD"/>
    <w:rsid w:val="006036C8"/>
    <w:rsid w:val="00606CC8"/>
    <w:rsid w:val="006130C9"/>
    <w:rsid w:val="006248A9"/>
    <w:rsid w:val="00627416"/>
    <w:rsid w:val="00662650"/>
    <w:rsid w:val="00662884"/>
    <w:rsid w:val="00681B1A"/>
    <w:rsid w:val="006C587D"/>
    <w:rsid w:val="006D72C2"/>
    <w:rsid w:val="006E6E92"/>
    <w:rsid w:val="006F3C6F"/>
    <w:rsid w:val="006F73C8"/>
    <w:rsid w:val="00704DD0"/>
    <w:rsid w:val="007150E9"/>
    <w:rsid w:val="0073274A"/>
    <w:rsid w:val="00732F2C"/>
    <w:rsid w:val="00746D01"/>
    <w:rsid w:val="00754CF2"/>
    <w:rsid w:val="0076161C"/>
    <w:rsid w:val="00767564"/>
    <w:rsid w:val="0077071B"/>
    <w:rsid w:val="007A3899"/>
    <w:rsid w:val="007A6CB0"/>
    <w:rsid w:val="007B068E"/>
    <w:rsid w:val="007B6981"/>
    <w:rsid w:val="007D02E9"/>
    <w:rsid w:val="007D3DAC"/>
    <w:rsid w:val="007D5510"/>
    <w:rsid w:val="007E6A6F"/>
    <w:rsid w:val="00800623"/>
    <w:rsid w:val="008019C2"/>
    <w:rsid w:val="00813103"/>
    <w:rsid w:val="008204DE"/>
    <w:rsid w:val="00823D60"/>
    <w:rsid w:val="0082430F"/>
    <w:rsid w:val="0083257E"/>
    <w:rsid w:val="008567A8"/>
    <w:rsid w:val="00856D79"/>
    <w:rsid w:val="00857AD7"/>
    <w:rsid w:val="0087245C"/>
    <w:rsid w:val="00884DF9"/>
    <w:rsid w:val="0089151C"/>
    <w:rsid w:val="008A27DD"/>
    <w:rsid w:val="008B669A"/>
    <w:rsid w:val="008C2A21"/>
    <w:rsid w:val="008D5709"/>
    <w:rsid w:val="008F656F"/>
    <w:rsid w:val="00901CFD"/>
    <w:rsid w:val="00923F98"/>
    <w:rsid w:val="009331A0"/>
    <w:rsid w:val="00937068"/>
    <w:rsid w:val="009377FA"/>
    <w:rsid w:val="009426EB"/>
    <w:rsid w:val="00947BCF"/>
    <w:rsid w:val="009720B3"/>
    <w:rsid w:val="00973C2C"/>
    <w:rsid w:val="00990413"/>
    <w:rsid w:val="009B1748"/>
    <w:rsid w:val="009B3D51"/>
    <w:rsid w:val="009C4523"/>
    <w:rsid w:val="009D3F11"/>
    <w:rsid w:val="00A030F8"/>
    <w:rsid w:val="00A0793E"/>
    <w:rsid w:val="00A446AE"/>
    <w:rsid w:val="00A473F8"/>
    <w:rsid w:val="00A6064D"/>
    <w:rsid w:val="00A75EA1"/>
    <w:rsid w:val="00A75F17"/>
    <w:rsid w:val="00A76206"/>
    <w:rsid w:val="00A851A3"/>
    <w:rsid w:val="00AA116B"/>
    <w:rsid w:val="00AA4086"/>
    <w:rsid w:val="00AC0FE4"/>
    <w:rsid w:val="00AC6741"/>
    <w:rsid w:val="00AD2E1B"/>
    <w:rsid w:val="00AE38DB"/>
    <w:rsid w:val="00AF2856"/>
    <w:rsid w:val="00B07EF1"/>
    <w:rsid w:val="00B33535"/>
    <w:rsid w:val="00B6110E"/>
    <w:rsid w:val="00B62E90"/>
    <w:rsid w:val="00B77471"/>
    <w:rsid w:val="00B9015B"/>
    <w:rsid w:val="00BB4FA7"/>
    <w:rsid w:val="00BC67EF"/>
    <w:rsid w:val="00BD0442"/>
    <w:rsid w:val="00BE2D6F"/>
    <w:rsid w:val="00BE3212"/>
    <w:rsid w:val="00BE5577"/>
    <w:rsid w:val="00BF01D0"/>
    <w:rsid w:val="00BF0DDB"/>
    <w:rsid w:val="00BF16F5"/>
    <w:rsid w:val="00BF609C"/>
    <w:rsid w:val="00BF6A07"/>
    <w:rsid w:val="00C160D0"/>
    <w:rsid w:val="00C228B0"/>
    <w:rsid w:val="00C23ADD"/>
    <w:rsid w:val="00C40A44"/>
    <w:rsid w:val="00C63030"/>
    <w:rsid w:val="00C64A75"/>
    <w:rsid w:val="00C70FDE"/>
    <w:rsid w:val="00C90682"/>
    <w:rsid w:val="00C949B2"/>
    <w:rsid w:val="00CA2960"/>
    <w:rsid w:val="00CA60D2"/>
    <w:rsid w:val="00CB1244"/>
    <w:rsid w:val="00CC17F9"/>
    <w:rsid w:val="00CD7B9F"/>
    <w:rsid w:val="00D01E10"/>
    <w:rsid w:val="00D04E2A"/>
    <w:rsid w:val="00D1085A"/>
    <w:rsid w:val="00D23C1F"/>
    <w:rsid w:val="00D24310"/>
    <w:rsid w:val="00D302B2"/>
    <w:rsid w:val="00D346E6"/>
    <w:rsid w:val="00D40F24"/>
    <w:rsid w:val="00D677F7"/>
    <w:rsid w:val="00D7244F"/>
    <w:rsid w:val="00D803A5"/>
    <w:rsid w:val="00D92741"/>
    <w:rsid w:val="00DB7A55"/>
    <w:rsid w:val="00DC609C"/>
    <w:rsid w:val="00DD1535"/>
    <w:rsid w:val="00DD5222"/>
    <w:rsid w:val="00DE0F86"/>
    <w:rsid w:val="00DF1EEF"/>
    <w:rsid w:val="00E01280"/>
    <w:rsid w:val="00E0682D"/>
    <w:rsid w:val="00E16BBD"/>
    <w:rsid w:val="00E24666"/>
    <w:rsid w:val="00E24B5E"/>
    <w:rsid w:val="00E375B5"/>
    <w:rsid w:val="00E444EA"/>
    <w:rsid w:val="00E50DB1"/>
    <w:rsid w:val="00E757C5"/>
    <w:rsid w:val="00E82CDD"/>
    <w:rsid w:val="00EC248C"/>
    <w:rsid w:val="00EE5D5F"/>
    <w:rsid w:val="00EF3D26"/>
    <w:rsid w:val="00EF50D8"/>
    <w:rsid w:val="00F0151A"/>
    <w:rsid w:val="00F02806"/>
    <w:rsid w:val="00F110C5"/>
    <w:rsid w:val="00F25A48"/>
    <w:rsid w:val="00F324F6"/>
    <w:rsid w:val="00F46EE9"/>
    <w:rsid w:val="00F5630D"/>
    <w:rsid w:val="00F60A6C"/>
    <w:rsid w:val="00F617D8"/>
    <w:rsid w:val="00F87221"/>
    <w:rsid w:val="00FA08F1"/>
    <w:rsid w:val="00FA1261"/>
    <w:rsid w:val="00FC7A95"/>
    <w:rsid w:val="00FE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Standard" w:type="paragraph">
    <w:name w:val="Standard"/>
    <w:rsid w:val="00E82CDD"/>
    <w:pPr>
      <w:suppressAutoHyphens/>
      <w:autoSpaceDN w:val="false"/>
      <w:spacing w:lineRule="auto" w:line="276" w:after="200"/>
      <w:textAlignment w:val="baseline"/>
    </w:pPr>
    <w:rPr>
      <w:rFonts w:cs="Calibri" w:eastAsia="Calibri" w:hAnsi="Calibri" w:ascii="Calibri"/>
      <w:kern w:val="3"/>
      <w:sz w:val="22"/>
      <w:szCs w:val="22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2415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5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5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5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5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Standard" w:type="paragraph">
    <w:name w:val="Standard"/>
    <w:rsid w:val="00E82CDD"/>
    <w:pPr>
      <w:suppressAutoHyphens/>
      <w:autoSpaceDN w:val="0"/>
      <w:spacing w:after="200" w:line="276" w:lineRule="auto"/>
      <w:textAlignment w:val="baseline"/>
    </w:pPr>
    <w:rPr>
      <w:rFonts w:ascii="Calibri" w:cs="Calibri" w:eastAsia="Calibri" w:hAnsi="Calibri"/>
      <w:kern w:val="3"/>
      <w:sz w:val="22"/>
      <w:szCs w:val="22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2415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5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5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5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5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5070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St-3569/2016-20</izvorni_sadrzaj>
    <derivirana_varijabla naziv="DomainObject.Oznaka_1">St-3569/2016-20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3569</izvorni_sadrzaj>
    <derivirana_varijabla naziv="DomainObject.Predmet.Broj_1">3569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St-3569/2016</izvorni_sadrzaj>
    <derivirana_varijabla naziv="DomainObject.Predmet.OznakaBroj_1">St-3569/2016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OREŠEC jednostavno društvo s ograničenom odgovornošću za proizvodnju, trgovinu i usluge</izvorni_sadrzaj>
    <derivirana_varijabla naziv="DomainObject.Predmet.ProtustrankaFormated_1">  OREŠEC jednostavno društvo s ograničenom odgovornošću za proizvodnju, trgovinu i usluge</derivirana_varijabla>
  </DomainObject.Predmet.ProtustrankaFormated>
  <DomainObject.Predmet.ProtustrankaFormatedOIB>
    <izvorni_sadrzaj>  OREŠEC jednostavno društvo s ograničenom odgovornošću za proizvodnju, trgovinu i usluge, OIB 78099538288</izvorni_sadrzaj>
    <derivirana_varijabla naziv="DomainObject.Predmet.ProtustrankaFormatedOIB_1">  OREŠEC jednostavno društvo s ograničenom odgovornošću za proizvodnju, trgovinu i usluge, OIB 78099538288</derivirana_varijabla>
  </DomainObject.Predmet.ProtustrankaFormatedOIB>
  <DomainObject.Predmet.ProtustrankaFormatedWithAdress>
    <izvorni_sadrzaj> OREŠEC jednostavno društvo s ograničenom odgovornošću za proizvodnju, trgovinu i usluge, Donji Sušobreg 9 B, 49282 Donji Sušobreg</izvorni_sadrzaj>
    <derivirana_varijabla naziv="DomainObject.Predmet.ProtustrankaFormatedWithAdress_1"> OREŠEC jednostavno društvo s ograničenom odgovornošću za proizvodnju, trgovinu i usluge, Donji Sušobreg 9 B, 49282 Donji Sušobreg</derivirana_varijabla>
  </DomainObject.Predmet.ProtustrankaFormatedWithAdress>
  <DomainObject.Predmet.ProtustrankaFormatedWithAdressOIB>
    <izvorni_sadrzaj> OREŠEC jednostavno društvo s ograničenom odgovornošću za proizvodnju, trgovinu i usluge, OIB 78099538288, Donji Sušobreg 9 B, 49282 Donji Sušobreg</izvorni_sadrzaj>
    <derivirana_varijabla naziv="DomainObject.Predmet.ProtustrankaFormatedWithAdressOIB_1"> OREŠEC jednostavno društvo s ograničenom odgovornošću za proizvodnju, trgovinu i usluge, OIB 78099538288, Donji Sušobreg 9 B, 49282 Donji Sušobreg</derivirana_varijabla>
  </DomainObject.Predmet.ProtustrankaFormatedWithAdressOIB>
  <DomainObject.Predmet.ProtustrankaWithAdress>
    <izvorni_sadrzaj>OREŠEC jednostavno društvo s ograničenom odgovornošću za proizvodnju, trgovinu i usluge Donji Sušobreg 9 B, 49282 Donji Sušobreg</izvorni_sadrzaj>
    <derivirana_varijabla naziv="DomainObject.Predmet.ProtustrankaWithAdress_1">OREŠEC jednostavno društvo s ograničenom odgovornošću za proizvodnju, trgovinu i usluge Donji Sušobreg 9 B, 49282 Donji Sušobreg</derivirana_varijabla>
  </DomainObject.Predmet.ProtustrankaWithAdress>
  <DomainObject.Predmet.ProtustrankaWithAdressOIB>
    <izvorni_sadrzaj>OREŠEC jednostavno društvo s ograničenom odgovornošću za proizvodnju, trgovinu i usluge, OIB 78099538288, Donji Sušobreg 9 B, 49282 Donji Sušobreg</izvorni_sadrzaj>
    <derivirana_varijabla naziv="DomainObject.Predmet.ProtustrankaWithAdressOIB_1">OREŠEC jednostavno društvo s ograničenom odgovornošću za proizvodnju, trgovinu i usluge, OIB 78099538288, Donji Sušobreg 9 B, 49282 Donji Sušobreg</derivirana_varijabla>
  </DomainObject.Predmet.ProtustrankaWithAdressOIB>
  <DomainObject.Predmet.ProtustrankaNazivFormated>
    <izvorni_sadrzaj>OREŠEC jednostavno društvo s ograničenom odgovornošću za proizvodnju, trgovinu i usluge</izvorni_sadrzaj>
    <derivirana_varijabla naziv="DomainObject.Predmet.ProtustrankaNazivFormated_1">OREŠEC jednostavno društvo s ograničenom odgovornošću za proizvodnju, trgovinu i usluge</derivirana_varijabla>
  </DomainObject.Predmet.ProtustrankaNazivFormated>
  <DomainObject.Predmet.ProtustrankaNazivFormatedOIB>
    <izvorni_sadrzaj>OREŠEC jednostavno društvo s ograničenom odgovornošću za proizvodnju, trgovinu i usluge, OIB 78099538288</izvorni_sadrzaj>
    <derivirana_varijabla naziv="DomainObject.Predmet.ProtustrankaNazivFormatedOIB_1">OREŠEC jednostavno društvo s ograničenom odgovornošću za proizvodnju, trgovinu i usluge, OIB 78099538288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Đurđica Orešec</izvorni_sadrzaj>
    <derivirana_varijabla naziv="DomainObject.Predmet.StrankaFormated_1">  FINA Regionalni centar Zagreb; Đurđica Orešec</derivirana_varijabla>
  </DomainObject.Predmet.StrankaFormated>
  <DomainObject.Predmet.StrankaFormatedOIB>
    <izvorni_sadrzaj>  FINA Regionalni centar Zagreb, OIB 85821130368; Đurđica Orešec, OIB 25474558437</izvorni_sadrzaj>
    <derivirana_varijabla naziv="DomainObject.Predmet.StrankaFormatedOIB_1">  FINA Regionalni centar Zagreb, OIB 85821130368; Đurđica Orešec, OIB 25474558437</derivirana_varijabla>
  </DomainObject.Predmet.StrankaFormatedOIB>
  <DomainObject.Predmet.StrankaFormatedWithAdress>
    <izvorni_sadrzaj> FINA Regionalni centar Zagreb, Trg svibanjskih žrtava 1995. br. 1, 10000 Zagreb; Đurđica Orešec, Donji Sušobreg 9 B, 49282 Zagreb</izvorni_sadrzaj>
    <derivirana_varijabla naziv="DomainObject.Predmet.StrankaFormatedWithAdress_1"> FINA Regionalni centar Zagreb, Trg svibanjskih žrtava 1995. br. 1, 10000 Zagreb; Đurđica Orešec, Donji Sušobreg 9 B, 49282 Zagreb</derivirana_varijabla>
  </DomainObject.Predmet.StrankaFormatedWithAdress>
  <DomainObject.Predmet.StrankaFormatedWithAdressOIB>
    <izvorni_sadrzaj> FINA Regionalni centar Zagreb, OIB 85821130368, Trg svibanjskih žrtava 1995. br. 1, 10000 Zagreb; Đurđica Orešec, OIB 25474558437, Donji Sušobreg 9 B, 49282 Zagreb</izvorni_sadrzaj>
    <derivirana_varijabla naziv="DomainObject.Predmet.StrankaFormatedWithAdressOIB_1"> FINA Regionalni centar Zagreb, OIB 85821130368, Trg svibanjskih žrtava 1995. br. 1, 10000 Zagreb; Đurđica Orešec, OIB 25474558437, Donji Sušobreg 9 B, 49282 Zagreb</derivirana_varijabla>
  </DomainObject.Predmet.StrankaFormatedWithAdressOIB>
  <DomainObject.Predmet.StrankaWithAdress>
    <izvorni_sadrzaj>FINA Regionalni centar Zagreb Trg svibanjskih žrtava 1995. br. 1,10000 Zagreb,Đurđica Orešec Donji Sušobreg 9 B,49282 Zagreb</izvorni_sadrzaj>
    <derivirana_varijabla naziv="DomainObject.Predmet.StrankaWithAdress_1">FINA Regionalni centar Zagreb Trg svibanjskih žrtava 1995. br. 1,10000 Zagreb,Đurđica Orešec Donji Sušobreg 9 B,49282 Zagreb</derivirana_varijabla>
  </DomainObject.Predmet.StrankaWithAdress>
  <DomainObject.Predmet.StrankaWithAdressOIB>
    <izvorni_sadrzaj>FINA Regionalni centar Zagreb, OIB 85821130368, Trg svibanjskih žrtava 1995. br. 1,10000 Zagreb,Đurđica Orešec, OIB 25474558437, Donji Sušobreg 9 B,49282 Zagreb</izvorni_sadrzaj>
    <derivirana_varijabla naziv="DomainObject.Predmet.StrankaWithAdressOIB_1">FINA Regionalni centar Zagreb, OIB 85821130368, Trg svibanjskih žrtava 1995. br. 1,10000 Zagreb,Đurđica Orešec, OIB 25474558437, Donji Sušobreg 9 B,49282 Zagreb</derivirana_varijabla>
  </DomainObject.Predmet.StrankaWithAdressOIB>
  <DomainObject.Predmet.StrankaNazivFormated>
    <izvorni_sadrzaj>FINA Regionalni centar Zagreb,Đurđica Orešec</izvorni_sadrzaj>
    <derivirana_varijabla naziv="DomainObject.Predmet.StrankaNazivFormated_1">FINA Regionalni centar Zagreb,Đurđica Orešec</derivirana_varijabla>
  </DomainObject.Predmet.StrankaNazivFormated>
  <DomainObject.Predmet.StrankaNazivFormatedOIB>
    <izvorni_sadrzaj>FINA Regionalni centar Zagreb, OIB 85821130368,Đurđica Orešec, OIB 25474558437</izvorni_sadrzaj>
    <derivirana_varijabla naziv="DomainObject.Predmet.StrankaNazivFormatedOIB_1">FINA Regionalni centar Zagreb, OIB 85821130368,Đurđica Orešec, OIB 25474558437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Đurđica Orešec</item>
    </izvorni_sadrzaj>
    <derivirana_varijabla naziv="DomainObject.Predmet.StrankaListFormated_1">
      <item>FINA Regionalni centar Zagreb</item>
      <item>Đurđica Orešec</item>
    </derivirana_varijabla>
  </DomainObject.Predmet.StrankaListFormated>
  <DomainObject.Predmet.StrankaListFormatedOIB>
    <izvorni_sadrzaj>
      <item>FINA Regionalni centar Zagreb, OIB 85821130368</item>
      <item>Đurđica Orešec, OIB 25474558437</item>
    </izvorni_sadrzaj>
    <derivirana_varijabla naziv="DomainObject.Predmet.StrankaListFormatedOIB_1">
      <item>FINA Regionalni centar Zagreb, OIB 85821130368</item>
      <item>Đurđica Orešec, OIB 25474558437</item>
    </derivirana_varijabla>
  </DomainObject.Predmet.StrankaListFormatedOIB>
  <DomainObject.Predmet.StrankaListFormatedWithAdress>
    <izvorni_sadrzaj>
      <item>FINA Regionalni centar Zagreb, Trg svibanjskih žrtava 1995. br. 1, 10000 Zagreb</item>
      <item>Đurđica Orešec, Donji Sušobreg 9 B, 49282 Zagreb</item>
    </izvorni_sadrzaj>
    <derivirana_varijabla naziv="DomainObject.Predmet.StrankaListFormatedWithAdress_1">
      <item>FINA Regionalni centar Zagreb, Trg svibanjskih žrtava 1995. br. 1, 10000 Zagreb</item>
      <item>Đurđica Orešec, Donji Sušobreg 9 B, 49282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Đurđica Orešec, OIB 25474558437, Donji Sušobreg 9 B, 49282 Zagreb</item>
    </izvorni_sadrzaj>
    <derivirana_varijabla naziv="DomainObject.Predmet.StrankaListFormatedWithAdressOIB_1">
      <item>FINA Regionalni centar Zagreb, OIB 85821130368, Trg svibanjskih žrtava 1995. br. 1, 10000 Zagreb</item>
      <item>Đurđica Orešec, OIB 25474558437, Donji Sušobreg 9 B, 49282 Zagreb</item>
    </derivirana_varijabla>
  </DomainObject.Predmet.StrankaListFormatedWithAdressOIB>
  <DomainObject.Predmet.StrankaListNazivFormated>
    <izvorni_sadrzaj>
      <item>FINA Regionalni centar Zagreb</item>
      <item>Đurđica Orešec</item>
    </izvorni_sadrzaj>
    <derivirana_varijabla naziv="DomainObject.Predmet.StrankaListNazivFormated_1">
      <item>FINA Regionalni centar Zagreb</item>
      <item>Đurđica Orešec</item>
    </derivirana_varijabla>
  </DomainObject.Predmet.StrankaListNazivFormated>
  <DomainObject.Predmet.StrankaListNazivFormatedOIB>
    <izvorni_sadrzaj>
      <item>FINA Regionalni centar Zagreb, OIB 85821130368</item>
      <item>Đurđica Orešec, OIB 25474558437</item>
    </izvorni_sadrzaj>
    <derivirana_varijabla naziv="DomainObject.Predmet.StrankaListNazivFormatedOIB_1">
      <item>FINA Regionalni centar Zagreb, OIB 85821130368</item>
      <item>Đurđica Orešec, OIB 25474558437</item>
    </derivirana_varijabla>
  </DomainObject.Predmet.StrankaListNazivFormatedOIB>
  <DomainObject.Predmet.ProtuStrankaListFormated>
    <izvorni_sadrzaj>
      <item>OREŠEC jednostavno društvo s ograničenom odgovornošću za proizvodnju, trgovinu i usluge</item>
    </izvorni_sadrzaj>
    <derivirana_varijabla naziv="DomainObject.Predmet.ProtuStrankaListFormated_1">
      <item>OREŠEC jednostavno društvo s ograničenom odgovornošću za proizvodnju, trgovinu i usluge</item>
    </derivirana_varijabla>
  </DomainObject.Predmet.ProtuStrankaListFormated>
  <DomainObject.Predmet.ProtuStrankaListFormatedOIB>
    <izvorni_sadrzaj>
      <item>OREŠEC jednostavno društvo s ograničenom odgovornošću za proizvodnju, trgovinu i usluge, OIB 78099538288</item>
    </izvorni_sadrzaj>
    <derivirana_varijabla naziv="DomainObject.Predmet.ProtuStrankaListFormatedOIB_1">
      <item>OREŠEC jednostavno društvo s ograničenom odgovornošću za proizvodnju, trgovinu i usluge, OIB 78099538288</item>
    </derivirana_varijabla>
  </DomainObject.Predmet.ProtuStrankaListFormatedOIB>
  <DomainObject.Predmet.ProtuStrankaListFormatedWithAdress>
    <izvorni_sadrzaj>
      <item>OREŠEC jednostavno društvo s ograničenom odgovornošću za proizvodnju, trgovinu i usluge, Donji Sušobreg 9 B, 49282 Donji Sušobreg</item>
    </izvorni_sadrzaj>
    <derivirana_varijabla naziv="DomainObject.Predmet.ProtuStrankaListFormatedWithAdress_1">
      <item>OREŠEC jednostavno društvo s ograničenom odgovornošću za proizvodnju, trgovinu i usluge, Donji Sušobreg 9 B, 49282 Donji Sušobreg</item>
    </derivirana_varijabla>
  </DomainObject.Predmet.ProtuStrankaListFormatedWithAdress>
  <DomainObject.Predmet.ProtuStrankaListFormatedWithAdressOIB>
    <izvorni_sadrzaj>
      <item>OREŠEC jednostavno društvo s ograničenom odgovornošću za proizvodnju, trgovinu i usluge, OIB 78099538288, Donji Sušobreg 9 B, 49282 Donji Sušobreg</item>
    </izvorni_sadrzaj>
    <derivirana_varijabla naziv="DomainObject.Predmet.ProtuStrankaListFormatedWithAdressOIB_1">
      <item>OREŠEC jednostavno društvo s ograničenom odgovornošću za proizvodnju, trgovinu i usluge, OIB 78099538288, Donji Sušobreg 9 B, 49282 Donji Sušobreg</item>
    </derivirana_varijabla>
  </DomainObject.Predmet.ProtuStrankaListFormatedWithAdressOIB>
  <DomainObject.Predmet.ProtuStrankaListNazivFormated>
    <izvorni_sadrzaj>
      <item>OREŠEC jednostavno društvo s ograničenom odgovornošću za proizvodnju, trgovinu i usluge</item>
    </izvorni_sadrzaj>
    <derivirana_varijabla naziv="DomainObject.Predmet.ProtuStrankaListNazivFormated_1">
      <item>OREŠEC jednostavno društvo s ograničenom odgovornošću za proizvodnju, trgovinu i usluge</item>
    </derivirana_varijabla>
  </DomainObject.Predmet.ProtuStrankaListNazivFormated>
  <DomainObject.Predmet.ProtuStrankaListNazivFormatedOIB>
    <izvorni_sadrzaj>
      <item>OREŠEC jednostavno društvo s ograničenom odgovornošću za proizvodnju, trgovinu i usluge, OIB 78099538288</item>
    </izvorni_sadrzaj>
    <derivirana_varijabla naziv="DomainObject.Predmet.ProtuStrankaListNazivFormatedOIB_1">
      <item>OREŠEC jednostavno društvo s ograničenom odgovornošću za proizvodnju, trgovinu i usluge, OIB 78099538288</item>
    </derivirana_varijabla>
  </DomainObject.Predmet.ProtuStrankaListNazivFormatedOIB>
  <DomainObject.Predmet.OstaliListFormated>
    <izvorni_sadrzaj>
      <item>ERSTE&amp;STEIERMÄRKISCHE BANKA dioničko društvo</item>
      <item>Đurđica Orešec</item>
    </izvorni_sadrzaj>
    <derivirana_varijabla naziv="DomainObject.Predmet.OstaliListFormated_1">
      <item>ERSTE&amp;STEIERMÄRKISCHE BANKA dioničko društvo</item>
      <item>Đurđica Orešec</item>
    </derivirana_varijabla>
  </DomainObject.Predmet.OstaliListFormated>
  <DomainObject.Predmet.OstaliListFormatedOIB>
    <izvorni_sadrzaj>
      <item>ERSTE&amp;STEIERMÄRKISCHE BANKA dioničko društvo, OIB 23057039320</item>
      <item>Đurđica Orešec, OIB 25474558437</item>
    </izvorni_sadrzaj>
    <derivirana_varijabla naziv="DomainObject.Predmet.OstaliListFormatedOIB_1">
      <item>ERSTE&amp;STEIERMÄRKISCHE BANKA dioničko društvo, OIB 23057039320</item>
      <item>Đurđica Orešec, OIB 25474558437</item>
    </derivirana_varijabla>
  </DomainObject.Predmet.OstaliListFormatedOIB>
  <DomainObject.Predmet.OstaliListFormatedWithAdress>
    <izvorni_sadrzaj>
      <item>ERSTE&amp;STEIERMÄRKISCHE BANKA dioničko društvo, Jadranski Trg 3/a, 51000 Rijeka</item>
      <item>Đurđica Orešec, Donji Sušobreg 9 B, 49282 Zagreb</item>
    </izvorni_sadrzaj>
    <derivirana_varijabla naziv="DomainObject.Predmet.OstaliListFormatedWithAdress_1">
      <item>ERSTE&amp;STEIERMÄRKISCHE BANKA dioničko društvo, Jadranski Trg 3/a, 51000 Rijeka</item>
      <item>Đurđica Orešec, Donji Sušobreg 9 B, 49282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Đurđica Orešec, OIB 25474558437, Donji Sušobreg 9 B, 49282 Zagreb</item>
    </izvorni_sadrzaj>
    <derivirana_varijabla naziv="DomainObject.Predmet.OstaliListFormatedWithAdressOIB_1">
      <item>ERSTE&amp;STEIERMÄRKISCHE BANKA dioničko društvo, OIB 23057039320, Jadranski Trg 3/a, 51000 Rijeka</item>
      <item>Đurđica Orešec, OIB 25474558437, Donji Sušobreg 9 B, 49282 Zagreb</item>
    </derivirana_varijabla>
  </DomainObject.Predmet.OstaliListFormatedWithAdressOIB>
  <DomainObject.Predmet.OstaliListNazivFormated>
    <izvorni_sadrzaj>
      <item>ERSTE&amp;STEIERMÄRKISCHE BANKA dioničko društvo</item>
      <item>Đurđica Orešec</item>
    </izvorni_sadrzaj>
    <derivirana_varijabla naziv="DomainObject.Predmet.OstaliListNazivFormated_1">
      <item>ERSTE&amp;STEIERMÄRKISCHE BANKA dioničko društvo</item>
      <item>Đurđica Orešec</item>
    </derivirana_varijabla>
  </DomainObject.Predmet.OstaliListNazivFormated>
  <DomainObject.Predmet.OstaliListNazivFormatedOIB>
    <izvorni_sadrzaj>
      <item>ERSTE&amp;STEIERMÄRKISCHE BANKA dioničko društvo, OIB 23057039320</item>
      <item>Đurđica Orešec, OIB 25474558437</item>
    </izvorni_sadrzaj>
    <derivirana_varijabla naziv="DomainObject.Predmet.OstaliListNazivFormatedOIB_1">
      <item>ERSTE&amp;STEIERMÄRKISCHE BANKA dioničko društvo, OIB 23057039320</item>
      <item>Đurđica Orešec, OIB 25474558437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St-3569/2016-20</izvorni_sadrzaj>
    <derivirana_varijabla naziv="DomainObject.PoslovniBrojDokumenta_1">St-3569/2016-20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OREŠEC jednostavno društvo s ograničenom odgovornošću za proizvodnju, trgovinu i usluge</izvorni_sadrzaj>
    <derivirana_varijabla naziv="DomainObject.Predmet.ProtustrankaIDrugi_1">OREŠEC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OREŠEC jednostavno društvo s ograničenom odgovornošću za proizvodnju, trgovinu i usluge, OIB 78099538288, Donji Sušobreg 9 B, 49282 Donji Sušobreg</izvorni_sadrzaj>
    <derivirana_varijabla naziv="DomainObject.Predmet.ProtustrankaIDrugiAdressOIB_1">OREŠEC jednostavno društvo s ograničenom odgovornošću za proizvodnju, trgovinu i usluge, OIB 78099538288, Donji Sušobreg 9 B, 49282 Donji Sušobreg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OREŠEC jednostavno društvo s ograničenom odgovornošću za proizvodnju, trgovinu i usluge</item>
      <item>ERSTE&amp;STEIERMÄRKISCHE BANKA dioničko društvo</item>
      <item>Đurđica Orešec</item>
      <item>Đurđica Orešec</item>
    </izvorni_sadrzaj>
    <derivirana_varijabla naziv="DomainObject.Predmet.SudioniciListNaziv_1">
      <item>FINA Regionalni centar Zagreb</item>
      <item>OREŠEC jednostavno društvo s ograničenom odgovornošću za proizvodnju, trgovinu i usluge</item>
      <item>ERSTE&amp;STEIERMÄRKISCHE BANKA dioničko društvo</item>
      <item>Đurđica Orešec</item>
      <item>Đurđica Orešec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OREŠEC jednostavno društvo s ograničenom odgovornošću za proizvodnju, trgovinu i usluge, OIB 78099538288, Donji Sušobreg 9 B,49282 Donji Sušobreg</item>
      <item>ERSTE&amp;STEIERMÄRKISCHE BANKA dioničko društvo, OIB 23057039320, Jadranski Trg 3/a,51000 Rijeka</item>
      <item>Đurđica Orešec, OIB 25474558437, Donji Sušobreg 9 B,49282 Zagreb</item>
      <item>Đurđica Orešec, OIB 25474558437, Donji Sušobreg 9 B,49282 Zagreb</item>
    </izvorni_sadrzaj>
    <derivirana_varijabla naziv="DomainObject.Predmet.SudioniciListAdressOIB_1">
      <item>FINA Regionalni centar Zagreb, OIB 85821130368, Trg svibanjskih žrtava 1995. br. 1,10000 Zagreb</item>
      <item>OREŠEC jednostavno društvo s ograničenom odgovornošću za proizvodnju, trgovinu i usluge, OIB 78099538288, Donji Sušobreg 9 B,49282 Donji Sušobreg</item>
      <item>ERSTE&amp;STEIERMÄRKISCHE BANKA dioničko društvo, OIB 23057039320, Jadranski Trg 3/a,51000 Rijeka</item>
      <item>Đurđica Orešec, OIB 25474558437, Donji Sušobreg 9 B,49282 Zagreb</item>
      <item>Đurđica Orešec, OIB 25474558437, Donji Sušobreg 9 B,49282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78099538288</item>
      <item>, OIB 23057039320</item>
      <item>, OIB 25474558437</item>
      <item>, OIB 25474558437</item>
    </izvorni_sadrzaj>
    <derivirana_varijabla naziv="DomainObject.Predmet.SudioniciListNazivOIB_1">
      <item>, OIB 85821130368</item>
      <item>, OIB 78099538288</item>
      <item>, OIB 23057039320</item>
      <item>, OIB 25474558437</item>
      <item>, OIB 25474558437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64DE26-3881-40DD-8103-5611F06EFB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900</properties:Words>
  <properties:Characters>4908</properties:Characters>
  <properties:Lines>91</properties:Lines>
  <properties:Paragraphs>24</properties:Paragraphs>
  <properties:TotalTime>233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2017-09-07T10:02:00Z</cp:lastPrinted>
  <dcterms:modified xmlns:xsi="http://www.w3.org/2001/XMLSchema-instance" xsi:type="dcterms:W3CDTF">2017-09-07T10:02:00Z</dcterms:modified>
  <cp:revision>206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St-3569/2016-20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