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867c" w14:paraId="15b867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E65B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St-8130/2015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773B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3B2" w:rsidRPr="002773B2">
        <w:rPr>
          <w:rFonts w:cs="Times New Roman" w:eastAsia="Times New Roman" w:hAnsi="Times New Roman" w:ascii="Times New Roman"/>
          <w:sz w:val="24"/>
          <w:szCs w:val="24"/>
          <w:lang w:eastAsia="hr-HR"/>
        </w:rPr>
        <w:t>HMR MEDIA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773B2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190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773B2">
        <w:rPr>
          <w:rFonts w:cs="Times New Roman" w:eastAsia="Times New Roman" w:hAnsi="Times New Roman" w:ascii="Times New Roman"/>
          <w:sz w:val="24"/>
          <w:szCs w:val="24"/>
          <w:lang w:eastAsia="hr-HR"/>
        </w:rPr>
        <w:t>080745288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773B2">
        <w:rPr>
          <w:rFonts w:cs="Times New Roman" w:eastAsia="Times New Roman" w:hAnsi="Times New Roman" w:ascii="Times New Roman"/>
          <w:sz w:val="24"/>
          <w:szCs w:val="24"/>
          <w:lang w:eastAsia="hr-HR"/>
        </w:rPr>
        <w:t>67147321681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C721E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721E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3B2" w:rsidRPr="002773B2">
        <w:rPr>
          <w:rFonts w:cs="Times New Roman" w:eastAsia="Times New Roman" w:hAnsi="Times New Roman" w:ascii="Times New Roman"/>
          <w:sz w:val="24"/>
          <w:szCs w:val="24"/>
          <w:lang w:eastAsia="hr-HR"/>
        </w:rPr>
        <w:t>HMR MEDIA d.o.o., Zagreb, Ilica 190, MBS: 080745288, OIB: 67147321681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2773B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773B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</w:t>
      </w:r>
      <w:proofErr w:type="spellEnd"/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>Lehki</w:t>
      </w:r>
      <w:proofErr w:type="spellEnd"/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Pavla </w:t>
      </w:r>
      <w:proofErr w:type="spellStart"/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>Hatza</w:t>
      </w:r>
      <w:proofErr w:type="spellEnd"/>
      <w:r w:rsidR="00573D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77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96068307857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721E" w:rsidRPr="009C721E">
        <w:rPr>
          <w:rFonts w:cs="Times New Roman" w:hAnsi="Times New Roman" w:ascii="Times New Roman"/>
          <w:sz w:val="24"/>
          <w:szCs w:val="24"/>
        </w:rPr>
        <w:t>HMR MEDIA d.o.o., Zagreb, Ilica 190, MBS: 080745288, OIB: 67147321681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E65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10. prosinca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E65B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E65BA">
        <w:rPr>
          <w:rFonts w:cs="Times New Roman" w:eastAsia="Times New Roman" w:hAnsi="Times New Roman" w:ascii="Times New Roman"/>
          <w:sz w:val="24"/>
          <w:szCs w:val="20"/>
          <w:lang w:eastAsia="hr-HR"/>
        </w:rPr>
        <w:t>4.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FC8" w:rsidP="00BA36F5" w:rsidR="00650FC8">
      <w:pPr>
        <w:spacing w:lineRule="auto" w:line="240" w:after="0"/>
      </w:pPr>
      <w:r>
        <w:separator/>
      </w:r>
    </w:p>
  </w:endnote>
  <w:endnote w:id="0" w:type="continuationSeparator">
    <w:p w:rsidRDefault="00650FC8" w:rsidP="00BA36F5" w:rsidR="00650F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FC8" w:rsidP="00BA36F5" w:rsidR="00650FC8">
      <w:pPr>
        <w:spacing w:lineRule="auto" w:line="240" w:after="0"/>
      </w:pPr>
      <w:r>
        <w:separator/>
      </w:r>
    </w:p>
  </w:footnote>
  <w:footnote w:id="0" w:type="continuationSeparator">
    <w:p w:rsidRDefault="00650FC8" w:rsidP="00BA36F5" w:rsidR="00650F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702C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E65BA">
      <w:rPr>
        <w:rFonts w:cs="Times New Roman" w:hAnsi="Times New Roman" w:ascii="Times New Roman"/>
        <w:sz w:val="24"/>
        <w:szCs w:val="24"/>
      </w:rPr>
      <w:tab/>
      <w:t xml:space="preserve">24. </w:t>
    </w:r>
    <w:r w:rsidR="00EE65BA">
      <w:rPr>
        <w:rFonts w:cs="Times New Roman" w:hAnsi="Times New Roman" w:ascii="Times New Roman"/>
        <w:sz w:val="24"/>
        <w:szCs w:val="24"/>
      </w:rPr>
      <w:t>St-8130</w:t>
    </w:r>
    <w:r w:rsidR="003702CA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773B2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702CA"/>
    <w:rsid w:val="00393011"/>
    <w:rsid w:val="003A1F20"/>
    <w:rsid w:val="003C0253"/>
    <w:rsid w:val="003D19E7"/>
    <w:rsid w:val="003F2428"/>
    <w:rsid w:val="003F40DF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73DF8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50FC8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6F97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721E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577DF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86D38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EE65BA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702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2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702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702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702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702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7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7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7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8130</izvorni_sadrzaj>
    <derivirana_varijabla naziv="DomainObject.Predmet.Broj_1">8130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St-8130/2015</izvorni_sadrzaj>
    <derivirana_varijabla naziv="DomainObject.Predmet.OznakaBroj_1">St-8130/2015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HMR MEDIA d.o.o. zastupanog po punomoćniku Robert Kćira</izvorni_sadrzaj>
    <derivirana_varijabla naziv="DomainObject.Predmet.ProtustrankaFormated_1">  HMR MEDIA d.o.o. zastupanog po punomoćniku Robert Kćira</derivirana_varijabla>
  </DomainObject.Predmet.ProtustrankaFormated>
  <DomainObject.Predmet.ProtustrankaFormatedOIB>
    <izvorni_sadrzaj>  HMR MEDIA d.o.o., OIB 67147321681 zastupanog po punomoćniku Robert Kćira</izvorni_sadrzaj>
    <derivirana_varijabla naziv="DomainObject.Predmet.ProtustrankaFormatedOIB_1">  HMR MEDIA d.o.o., OIB 67147321681 zastupanog po punomoćniku Robert Kćira</derivirana_varijabla>
  </DomainObject.Predmet.ProtustrankaFormatedOIB>
  <DomainObject.Predmet.ProtustrankaFormatedWithAdress>
    <izvorni_sadrzaj> HMR MEDIA d.o.o., Ilica 190, 10000 Zagreb zastupanog po punomoćniku Robert Kćira</izvorni_sadrzaj>
    <derivirana_varijabla naziv="DomainObject.Predmet.ProtustrankaFormatedWithAdress_1"> HMR MEDIA d.o.o., Ilica 190, 10000 Zagreb zastupanog po punomoćniku Robert Kćira</derivirana_varijabla>
  </DomainObject.Predmet.ProtustrankaFormatedWithAdress>
  <DomainObject.Predmet.ProtustrankaFormatedWithAdressOIB>
    <izvorni_sadrzaj> HMR MEDIA d.o.o., OIB 67147321681, Ilica 190, 10000 Zagreb zastupanog po punomoćniku Robert Kćira</izvorni_sadrzaj>
    <derivirana_varijabla naziv="DomainObject.Predmet.ProtustrankaFormatedWithAdressOIB_1"> HMR MEDIA d.o.o., OIB 67147321681, Ilica 190, 10000 Zagreb zastupanog po punomoćniku Robert Kćira</derivirana_varijabla>
  </DomainObject.Predmet.ProtustrankaFormatedWithAdressOIB>
  <DomainObject.Predmet.ProtustrankaWithAdress>
    <izvorni_sadrzaj>HMR MEDIA d.o.o. Ilica 190, 10000 Zagreb</izvorni_sadrzaj>
    <derivirana_varijabla naziv="DomainObject.Predmet.ProtustrankaWithAdress_1">HMR MEDIA d.o.o. Ilica 190, 10000 Zagreb</derivirana_varijabla>
  </DomainObject.Predmet.ProtustrankaWithAdress>
  <DomainObject.Predmet.ProtustrankaWithAdressOIB>
    <izvorni_sadrzaj>HMR MEDIA d.o.o., OIB 67147321681, Ilica 190, 10000 Zagreb</izvorni_sadrzaj>
    <derivirana_varijabla naziv="DomainObject.Predmet.ProtustrankaWithAdressOIB_1">HMR MEDIA d.o.o., OIB 67147321681, Ilica 190, 10000 Zagreb</derivirana_varijabla>
  </DomainObject.Predmet.ProtustrankaWithAdressOIB>
  <DomainObject.Predmet.ProtustrankaNazivFormated>
    <izvorni_sadrzaj>HMR MEDIA d.o.o.</izvorni_sadrzaj>
    <derivirana_varijabla naziv="DomainObject.Predmet.ProtustrankaNazivFormated_1">HMR MEDIA d.o.o.</derivirana_varijabla>
  </DomainObject.Predmet.ProtustrankaNazivFormated>
  <DomainObject.Predmet.ProtustrankaNazivFormatedOIB>
    <izvorni_sadrzaj>HMR MEDIA d.o.o., OIB 67147321681</izvorni_sadrzaj>
    <derivirana_varijabla naziv="DomainObject.Predmet.ProtustrankaNazivFormatedOIB_1">HMR MEDIA d.o.o., OIB 67147321681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HMR MEDIA d.o.o. zastupanog po punomoćniku Robert Kćira</item>
    </izvorni_sadrzaj>
    <derivirana_varijabla naziv="DomainObject.Predmet.ProtuStrankaListFormated_1">
      <item>HMR MEDIA d.o.o. zastupanog po punomoćniku Robert Kćira</item>
    </derivirana_varijabla>
  </DomainObject.Predmet.ProtuStrankaListFormated>
  <DomainObject.Predmet.ProtuStrankaListFormatedOIB>
    <izvorni_sadrzaj>
      <item>HMR MEDIA d.o.o., OIB 67147321681 zastupanog po punomoćniku Robert Kćira</item>
    </izvorni_sadrzaj>
    <derivirana_varijabla naziv="DomainObject.Predmet.ProtuStrankaListFormatedOIB_1">
      <item>HMR MEDIA d.o.o., OIB 67147321681 zastupanog po punomoćniku Robert Kćira</item>
    </derivirana_varijabla>
  </DomainObject.Predmet.ProtuStrankaListFormatedOIB>
  <DomainObject.Predmet.ProtuStrankaListFormatedWithAdress>
    <izvorni_sadrzaj>
      <item>HMR MEDIA d.o.o., Ilica 190, 10000 Zagreb zastupanog po punomoćniku Robert Kćira</item>
    </izvorni_sadrzaj>
    <derivirana_varijabla naziv="DomainObject.Predmet.ProtuStrankaListFormatedWithAdress_1">
      <item>HMR MEDIA d.o.o., Ilica 190, 10000 Zagreb zastupanog po punomoćniku Robert Kćira</item>
    </derivirana_varijabla>
  </DomainObject.Predmet.ProtuStrankaListFormatedWithAdress>
  <DomainObject.Predmet.ProtuStrankaListFormatedWithAdressOIB>
    <izvorni_sadrzaj>
      <item>HMR MEDIA d.o.o., OIB 67147321681, Ilica 190, 10000 Zagreb zastupanog po punomoćniku Robert Kćira</item>
    </izvorni_sadrzaj>
    <derivirana_varijabla naziv="DomainObject.Predmet.ProtuStrankaListFormatedWithAdressOIB_1">
      <item>HMR MEDIA d.o.o., OIB 67147321681, Ilica 190, 10000 Zagreb zastupanog po punomoćniku Robert Kćira</item>
    </derivirana_varijabla>
  </DomainObject.Predmet.ProtuStrankaListFormatedWithAdressOIB>
  <DomainObject.Predmet.ProtuStrankaListNazivFormated>
    <izvorni_sadrzaj>
      <item>HMR MEDIA d.o.o.</item>
    </izvorni_sadrzaj>
    <derivirana_varijabla naziv="DomainObject.Predmet.ProtuStrankaListNazivFormated_1">
      <item>HMR MEDIA d.o.o.</item>
    </derivirana_varijabla>
  </DomainObject.Predmet.ProtuStrankaListNazivFormated>
  <DomainObject.Predmet.ProtuStrankaListNazivFormatedOIB>
    <izvorni_sadrzaj>
      <item>HMR MEDIA d.o.o., OIB 67147321681</item>
    </izvorni_sadrzaj>
    <derivirana_varijabla naziv="DomainObject.Predmet.ProtuStrankaListNazivFormatedOIB_1">
      <item>HMR MEDIA d.o.o., OIB 67147321681</item>
    </derivirana_varijabla>
  </DomainObject.Predmet.ProtuStrankaListNazivFormatedOIB>
  <DomainObject.Predmet.OstaliListFormated>
    <izvorni_sadrzaj>
      <item>Robert Kćira punomoćnik sudionika u postupku HMR MEDIA d.o.o.</item>
    </izvorni_sadrzaj>
    <derivirana_varijabla naziv="DomainObject.Predmet.OstaliListFormated_1">
      <item>Robert Kćira punomoćnik sudionika u postupku HMR MEDIA d.o.o.</item>
    </derivirana_varijabla>
  </DomainObject.Predmet.OstaliListFormated>
  <DomainObject.Predmet.OstaliListFormatedOIB>
    <izvorni_sadrzaj>
      <item>Robert Kćira, OIB 55410482614 punomoćnik sudionika u postupku HMR MEDIA d.o.o.</item>
    </izvorni_sadrzaj>
    <derivirana_varijabla naziv="DomainObject.Predmet.OstaliListFormatedOIB_1">
      <item>Robert Kćira, OIB 55410482614 punomoćnik sudionika u postupku HMR MEDIA d.o.o.</item>
    </derivirana_varijabla>
  </DomainObject.Predmet.OstaliListFormatedOIB>
  <DomainObject.Predmet.OstaliListFormatedWithAdress>
    <izvorni_sadrzaj>
      <item>Robert Kćira, Istarska ulica 59, 10000 Zagreb punomoćnik sudionika u postupku HMR MEDIA d.o.o.</item>
    </izvorni_sadrzaj>
    <derivirana_varijabla naziv="DomainObject.Predmet.OstaliListFormatedWithAdress_1">
      <item>Robert Kćira, Istarska ulica 59, 10000 Zagreb punomoćnik sudionika u postupku HMR MEDIA d.o.o.</item>
    </derivirana_varijabla>
  </DomainObject.Predmet.OstaliListFormatedWithAdress>
  <DomainObject.Predmet.OstaliListFormatedWithAdressOIB>
    <izvorni_sadrzaj>
      <item>Robert Kćira, OIB 55410482614, Istarska ulica 59, 10000 Zagreb punomoćnik sudionika u postupku HMR MEDIA d.o.o.</item>
    </izvorni_sadrzaj>
    <derivirana_varijabla naziv="DomainObject.Predmet.OstaliListFormatedWithAdressOIB_1">
      <item>Robert Kćira, OIB 55410482614, Istarska ulica 59, 10000 Zagreb punomoćnik sudionika u postupku HMR MEDIA d.o.o.</item>
    </derivirana_varijabla>
  </DomainObject.Predmet.OstaliListFormatedWithAdressOIB>
  <DomainObject.Predmet.OstaliListNazivFormated>
    <izvorni_sadrzaj>
      <item>Robert Kćira</item>
    </izvorni_sadrzaj>
    <derivirana_varijabla naziv="DomainObject.Predmet.OstaliListNazivFormated_1">
      <item>Robert Kćira</item>
    </derivirana_varijabla>
  </DomainObject.Predmet.OstaliListNazivFormated>
  <DomainObject.Predmet.OstaliListNazivFormatedOIB>
    <izvorni_sadrzaj>
      <item>Robert Kćira, OIB 55410482614</item>
    </izvorni_sadrzaj>
    <derivirana_varijabla naziv="DomainObject.Predmet.OstaliListNazivFormatedOIB_1">
      <item>Robert Kćira, OIB 55410482614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HMR MEDIA d.o.o.</izvorni_sadrzaj>
    <derivirana_varijabla naziv="DomainObject.Predmet.ProtustrankaIDrugi_1">HMR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HMR MEDIA d.o.o., OIB 67147321681, Ilica 190, 10000 Zagreb</izvorni_sadrzaj>
    <derivirana_varijabla naziv="DomainObject.Predmet.ProtustrankaIDrugiAdressOIB_1">HMR MEDIA d.o.o., OIB 67147321681,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HMR MEDIA d.o.o.</item>
      <item>Robert Kćira</item>
    </izvorni_sadrzaj>
    <derivirana_varijabla naziv="DomainObject.Predmet.SudioniciListNaziv_1">
      <item>FINA Regionalni centar Zagreb</item>
      <item>HMR MEDIA d.o.o.</item>
      <item>Robert Kćira</item>
    </derivirana_varijabla>
  </DomainObject.Predmet.SudioniciListNaziv>
  <DomainObject.Predmet.SudioniciListAdressOIB>
    <izvorni_sadrzaj>
      <item>FINA Regionalni centar Zagreb, OIB 85821130368, Trg svibanjskih žrtava 1995. 1,10000 Zagreb</item>
      <item>HMR MEDIA d.o.o., OIB 67147321681, Ilica 190,10000 Zagreb</item>
      <item>Robert Kćira, OIB 55410482614, Istarska ulica 59,10000 Zagreb</item>
    </izvorni_sadrzaj>
    <derivirana_varijabla naziv="DomainObject.Predmet.SudioniciListAdressOIB_1">
      <item>FINA Regionalni centar Zagreb, OIB 85821130368, Trg svibanjskih žrtava 1995. 1,10000 Zagreb</item>
      <item>HMR MEDIA d.o.o., OIB 67147321681, Ilica 190,10000 Zagreb</item>
      <item>Robert Kćira, OIB 55410482614, Istarska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67147321681</item>
      <item>, OIB 55410482614</item>
    </izvorni_sadrzaj>
    <derivirana_varijabla naziv="DomainObject.Predmet.SudioniciListNazivOIB_1">
      <item>, OIB 85821130368</item>
      <item>, OIB 67147321681</item>
      <item>, OIB 55410482614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2FC16-8B5B-46DD-A072-A7E318965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2733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2016-10-04T12:04:00Z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2016-10-04T12:12:00Z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