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dfdc" w14:paraId="6c8dfdc" w:rsidRDefault="00CE4AA8" w:rsidP="00CE4AA8" w:rsidR="00CE4AA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E4AA8" w:rsidP="00CE4AA8" w:rsidR="00CE4AA8">
      <w:pPr>
        <w:pStyle w:val="Bezproreda"/>
        <w:jc w:val="both"/>
        <w:rPr>
          <w:sz w:val="24"/>
          <w:szCs w:val="24"/>
        </w:rPr>
      </w:pP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  <w:r w:rsidRPr="00CE4AA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  <w:r w:rsidRPr="00CE4AA8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  <w:r w:rsidRPr="00CE4AA8">
        <w:rPr>
          <w:sz w:val="24"/>
          <w:szCs w:val="24"/>
        </w:rPr>
        <w:t>Trgovački sud u Zagrebu</w:t>
      </w: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  <w:r w:rsidRPr="00CE4AA8">
        <w:rPr>
          <w:sz w:val="24"/>
          <w:szCs w:val="24"/>
        </w:rPr>
        <w:t>Zagreb, Amruševa 2/II</w:t>
      </w: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  <w:r w:rsidRPr="00CE4AA8">
        <w:rPr>
          <w:sz w:val="24"/>
          <w:szCs w:val="24"/>
        </w:rPr>
        <w:tab/>
      </w:r>
      <w:r w:rsidRPr="00CE4AA8">
        <w:rPr>
          <w:sz w:val="24"/>
          <w:szCs w:val="24"/>
        </w:rPr>
        <w:tab/>
      </w:r>
      <w:r w:rsidRPr="00CE4AA8">
        <w:rPr>
          <w:sz w:val="24"/>
          <w:szCs w:val="24"/>
        </w:rPr>
        <w:tab/>
      </w:r>
      <w:r w:rsidRPr="00CE4AA8">
        <w:rPr>
          <w:sz w:val="24"/>
          <w:szCs w:val="24"/>
        </w:rPr>
        <w:tab/>
      </w:r>
      <w:r w:rsidRPr="00CE4AA8">
        <w:rPr>
          <w:sz w:val="24"/>
          <w:szCs w:val="24"/>
        </w:rPr>
        <w:tab/>
      </w:r>
      <w:r w:rsidRPr="00CE4AA8">
        <w:rPr>
          <w:sz w:val="24"/>
          <w:szCs w:val="24"/>
        </w:rPr>
        <w:tab/>
      </w:r>
      <w:r w:rsidRPr="00CE4AA8">
        <w:rPr>
          <w:sz w:val="24"/>
          <w:szCs w:val="24"/>
        </w:rPr>
        <w:tab/>
      </w:r>
      <w:r w:rsidRPr="00CE4AA8">
        <w:rPr>
          <w:sz w:val="24"/>
          <w:szCs w:val="24"/>
        </w:rPr>
        <w:tab/>
        <w:t xml:space="preserve">               </w:t>
      </w:r>
    </w:p>
    <w:p w:rsidRDefault="00CE4AA8" w:rsidP="00CE4AA8" w:rsidR="00CE4AA8">
      <w:pPr>
        <w:pStyle w:val="Bezproreda"/>
        <w:jc w:val="center"/>
        <w:rPr>
          <w:sz w:val="24"/>
          <w:szCs w:val="24"/>
        </w:rPr>
      </w:pPr>
    </w:p>
    <w:p w:rsidRDefault="00D521C0" w:rsidP="00CE4AA8" w:rsidR="00D521C0" w:rsidRPr="00CE4AA8">
      <w:pPr>
        <w:pStyle w:val="Bezproreda"/>
        <w:jc w:val="center"/>
        <w:rPr>
          <w:sz w:val="24"/>
          <w:szCs w:val="24"/>
        </w:rPr>
      </w:pPr>
      <w:r w:rsidRPr="00CE4AA8">
        <w:rPr>
          <w:sz w:val="24"/>
          <w:szCs w:val="24"/>
        </w:rPr>
        <w:t>R E P U B L I K A  H R V A T S K A</w:t>
      </w:r>
    </w:p>
    <w:p w:rsidRDefault="00AF4329" w:rsidP="00CE4AA8" w:rsidR="00AF4329" w:rsidRPr="00CE4AA8">
      <w:pPr>
        <w:pStyle w:val="Bezproreda"/>
        <w:jc w:val="center"/>
        <w:rPr>
          <w:sz w:val="24"/>
          <w:szCs w:val="24"/>
        </w:rPr>
      </w:pPr>
    </w:p>
    <w:p w:rsidRDefault="00D521C0" w:rsidP="00CE4AA8" w:rsidR="00D521C0" w:rsidRPr="00CE4AA8">
      <w:pPr>
        <w:pStyle w:val="Bezproreda"/>
        <w:jc w:val="center"/>
        <w:rPr>
          <w:sz w:val="24"/>
          <w:szCs w:val="24"/>
        </w:rPr>
      </w:pPr>
      <w:r w:rsidRPr="00CE4AA8">
        <w:rPr>
          <w:sz w:val="24"/>
          <w:szCs w:val="24"/>
        </w:rPr>
        <w:t>R J E Š E NJ E</w:t>
      </w:r>
    </w:p>
    <w:p w:rsidRDefault="00CD42CD" w:rsidP="00CE4AA8" w:rsidR="00CD42CD" w:rsidRPr="00CE4AA8">
      <w:pPr>
        <w:pStyle w:val="Bezproreda"/>
        <w:jc w:val="both"/>
        <w:rPr>
          <w:b/>
          <w:sz w:val="24"/>
          <w:szCs w:val="24"/>
        </w:rPr>
      </w:pPr>
    </w:p>
    <w:p w:rsidRDefault="00CD42CD" w:rsidP="00CE4AA8" w:rsidR="00D521C0" w:rsidRPr="00CE4AA8">
      <w:pPr>
        <w:pStyle w:val="Bezproreda"/>
        <w:ind w:firstLine="708"/>
        <w:jc w:val="both"/>
        <w:rPr>
          <w:sz w:val="24"/>
          <w:szCs w:val="24"/>
        </w:rPr>
      </w:pPr>
      <w:r w:rsidRPr="00CE4AA8">
        <w:rPr>
          <w:sz w:val="24"/>
          <w:szCs w:val="24"/>
        </w:rPr>
        <w:t>Trgovački sud u Zagrebu po sucu pojedincu Vesni Sremac Šoštar povodom prijedloga predlagatelja e-Kolektor d.o.o., Zagreb, Slavonska avenija 58, OIB: 50538578553,</w:t>
      </w:r>
      <w:r w:rsidR="00D521C0" w:rsidRPr="00CE4AA8">
        <w:rPr>
          <w:sz w:val="24"/>
          <w:szCs w:val="24"/>
        </w:rPr>
        <w:t xml:space="preserve">odlučujući o prijedlogu vjerovnika za </w:t>
      </w:r>
      <w:r w:rsidRPr="00CE4AA8">
        <w:rPr>
          <w:sz w:val="24"/>
          <w:szCs w:val="24"/>
        </w:rPr>
        <w:t xml:space="preserve">osporavanje tražbine, dana 29. ožujka 2018. godine </w:t>
      </w: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</w:p>
    <w:p w:rsidRDefault="00D521C0" w:rsidP="00CE4AA8" w:rsidR="00D521C0" w:rsidRPr="00CE4AA8">
      <w:pPr>
        <w:pStyle w:val="Bezproreda"/>
        <w:jc w:val="center"/>
        <w:rPr>
          <w:sz w:val="24"/>
          <w:szCs w:val="24"/>
        </w:rPr>
      </w:pPr>
      <w:r w:rsidRPr="00CE4AA8">
        <w:rPr>
          <w:sz w:val="24"/>
          <w:szCs w:val="24"/>
        </w:rPr>
        <w:t>r i j e š i o    j e</w:t>
      </w: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</w:p>
    <w:p w:rsidRDefault="00D521C0" w:rsidP="00CE4AA8" w:rsidR="00CD42CD" w:rsidRPr="00CE4AA8">
      <w:pPr>
        <w:pStyle w:val="Bezproreda"/>
        <w:jc w:val="both"/>
        <w:rPr>
          <w:sz w:val="24"/>
          <w:szCs w:val="24"/>
        </w:rPr>
      </w:pPr>
      <w:r w:rsidRPr="00CE4AA8">
        <w:rPr>
          <w:sz w:val="24"/>
          <w:szCs w:val="24"/>
        </w:rPr>
        <w:tab/>
      </w:r>
      <w:r w:rsidR="00CD42CD" w:rsidRPr="00CE4AA8">
        <w:rPr>
          <w:sz w:val="24"/>
          <w:szCs w:val="24"/>
        </w:rPr>
        <w:t xml:space="preserve">Osporavanje tražbine podneseno od strane vjerovnika VETEL d.o.o. za trgovinu, marketing i zastupanje, Zagreb, Majstorska 6, OIB: </w:t>
      </w:r>
      <w:r w:rsidR="00CD42CD" w:rsidRPr="00CE4AA8">
        <w:rPr>
          <w:color w:val="000000"/>
          <w:sz w:val="24"/>
          <w:szCs w:val="24"/>
        </w:rPr>
        <w:t>25336476983</w:t>
      </w:r>
      <w:r w:rsidR="008E7711" w:rsidRPr="00CE4AA8">
        <w:rPr>
          <w:color w:val="000000"/>
          <w:sz w:val="24"/>
          <w:szCs w:val="24"/>
        </w:rPr>
        <w:t xml:space="preserve"> </w:t>
      </w:r>
      <w:r w:rsidR="0036355F" w:rsidRPr="00CE4AA8">
        <w:rPr>
          <w:color w:val="000000"/>
          <w:sz w:val="24"/>
          <w:szCs w:val="24"/>
        </w:rPr>
        <w:t xml:space="preserve">nakon isteka roka za osporavanje se odbacuje. </w:t>
      </w: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</w:p>
    <w:p w:rsidRDefault="00D521C0" w:rsidP="00CE4AA8" w:rsidR="00CE4AA8">
      <w:pPr>
        <w:pStyle w:val="Bezproreda"/>
        <w:jc w:val="both"/>
        <w:rPr>
          <w:sz w:val="24"/>
          <w:szCs w:val="24"/>
        </w:rPr>
      </w:pPr>
      <w:r w:rsidRPr="00CE4AA8">
        <w:rPr>
          <w:sz w:val="24"/>
          <w:szCs w:val="24"/>
        </w:rPr>
        <w:t xml:space="preserve">                                </w:t>
      </w:r>
      <w:r w:rsidR="00CE4AA8">
        <w:rPr>
          <w:sz w:val="24"/>
          <w:szCs w:val="24"/>
        </w:rPr>
        <w:t xml:space="preserve">                         </w:t>
      </w:r>
    </w:p>
    <w:p w:rsidRDefault="00D521C0" w:rsidP="00CE4AA8" w:rsidR="00D521C0" w:rsidRPr="00CE4AA8">
      <w:pPr>
        <w:pStyle w:val="Bezproreda"/>
        <w:jc w:val="center"/>
        <w:rPr>
          <w:sz w:val="24"/>
          <w:szCs w:val="24"/>
        </w:rPr>
      </w:pPr>
      <w:r w:rsidRPr="00CE4AA8">
        <w:rPr>
          <w:sz w:val="24"/>
          <w:szCs w:val="24"/>
        </w:rPr>
        <w:t>Obrazloženje</w:t>
      </w: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</w:p>
    <w:p w:rsidRDefault="0036355F" w:rsidP="00CE4AA8" w:rsidR="0036355F">
      <w:pPr>
        <w:pStyle w:val="Bezproreda"/>
        <w:ind w:firstLine="708"/>
        <w:jc w:val="both"/>
        <w:rPr>
          <w:sz w:val="24"/>
          <w:szCs w:val="24"/>
        </w:rPr>
      </w:pPr>
      <w:r w:rsidRPr="00CE4AA8">
        <w:rPr>
          <w:sz w:val="24"/>
          <w:szCs w:val="24"/>
        </w:rPr>
        <w:t>U predstečajnom postupku nad uvodno naznačenim dužnikom održano je dana 29. ožujka 2018. godine ročište radi ispitivanja tražbina (članak 46. Stečajnog zakona N.N. br. 71/15, 104/17 dalje SZ). Na ročištu su ispitane tražbine koje je dužnik naveo u prijedlogu za otvaranje predstečajnog postupka (članak 39. SZ-a), odnosno koje su prijavili vjerovnici (članak 36. SZ-a) u roku koji je određen u čl. 34. SZ-a (NN 71/15 i 104/17).</w:t>
      </w:r>
    </w:p>
    <w:p w:rsidRDefault="00CE4AA8" w:rsidP="00CE4AA8" w:rsidR="00CE4AA8" w:rsidRPr="00CE4AA8">
      <w:pPr>
        <w:pStyle w:val="Bezproreda"/>
        <w:ind w:firstLine="708"/>
        <w:jc w:val="both"/>
        <w:rPr>
          <w:sz w:val="24"/>
          <w:szCs w:val="24"/>
        </w:rPr>
      </w:pPr>
    </w:p>
    <w:p w:rsidRDefault="0036355F" w:rsidP="00CE4AA8" w:rsidR="0036355F">
      <w:pPr>
        <w:pStyle w:val="Bezproreda"/>
        <w:jc w:val="both"/>
        <w:rPr>
          <w:sz w:val="24"/>
          <w:szCs w:val="24"/>
        </w:rPr>
      </w:pPr>
      <w:r w:rsidRPr="00CE4AA8">
        <w:rPr>
          <w:sz w:val="24"/>
          <w:szCs w:val="24"/>
        </w:rPr>
        <w:tab/>
        <w:t>Prema odredbi članka 34. stavak 1. podstavak 3. SZ-a, rješenje o otvaranju predstečajnog postupka osobito sadržava poziv dužniku i povjereniku, ako je imenovan, da nadležnoj jedinici Financijske agencije u roku od osam dana od objave tablice prijavljenih tražbina dostavi pisano očitovanje  o svakoj prijavljenoj tražbini priznaje li je ili osporava, uz obveznu naznaku iznosa za koji se tražbina osporava  i razloga osporavanja.</w:t>
      </w:r>
    </w:p>
    <w:p w:rsidRDefault="00CE4AA8" w:rsidP="00CE4AA8" w:rsidR="00CE4AA8" w:rsidRPr="00CE4AA8">
      <w:pPr>
        <w:pStyle w:val="Bezproreda"/>
        <w:jc w:val="both"/>
        <w:rPr>
          <w:sz w:val="24"/>
          <w:szCs w:val="24"/>
        </w:rPr>
      </w:pPr>
    </w:p>
    <w:p w:rsidRDefault="00D521C0" w:rsidP="00CE4AA8" w:rsidR="0036355F">
      <w:pPr>
        <w:pStyle w:val="Bezproreda"/>
        <w:jc w:val="both"/>
        <w:rPr>
          <w:color w:val="000000"/>
          <w:sz w:val="24"/>
          <w:szCs w:val="24"/>
        </w:rPr>
      </w:pPr>
      <w:r w:rsidRPr="00CE4AA8">
        <w:rPr>
          <w:sz w:val="24"/>
          <w:szCs w:val="24"/>
        </w:rPr>
        <w:t xml:space="preserve">            </w:t>
      </w:r>
      <w:r w:rsidR="0036355F" w:rsidRPr="00CE4AA8">
        <w:rPr>
          <w:sz w:val="24"/>
          <w:szCs w:val="24"/>
        </w:rPr>
        <w:t xml:space="preserve">Na ročištu dana 29. ožujka 2018., vjerovnik VETEL d.o.o. za trgovinu, marketing i zastupanje, Zagreb, Majstorska 6, OIB: </w:t>
      </w:r>
      <w:r w:rsidR="0036355F" w:rsidRPr="00CE4AA8">
        <w:rPr>
          <w:color w:val="000000"/>
          <w:sz w:val="24"/>
          <w:szCs w:val="24"/>
        </w:rPr>
        <w:t>25336476983 izjavio je da osporava tražbinu drugog vjerovnika temeljem čl. 42. SZ-a.</w:t>
      </w:r>
    </w:p>
    <w:p w:rsidRDefault="00CE4AA8" w:rsidP="00CE4AA8" w:rsidR="00CE4AA8" w:rsidRPr="00CE4AA8">
      <w:pPr>
        <w:pStyle w:val="Bezproreda"/>
        <w:jc w:val="both"/>
        <w:rPr>
          <w:color w:val="000000"/>
          <w:sz w:val="24"/>
          <w:szCs w:val="24"/>
        </w:rPr>
      </w:pPr>
    </w:p>
    <w:p w:rsidRDefault="0036355F" w:rsidP="00CE4AA8" w:rsidR="0036355F" w:rsidRPr="00CE4AA8">
      <w:pPr>
        <w:pStyle w:val="Bezproreda"/>
        <w:ind w:firstLine="708"/>
        <w:jc w:val="both"/>
        <w:rPr>
          <w:sz w:val="24"/>
          <w:szCs w:val="24"/>
        </w:rPr>
      </w:pPr>
      <w:r w:rsidRPr="00CE4AA8">
        <w:rPr>
          <w:color w:val="000000"/>
          <w:sz w:val="24"/>
          <w:szCs w:val="24"/>
        </w:rPr>
        <w:t>Prema navedeno</w:t>
      </w:r>
      <w:r w:rsidR="008B56BB" w:rsidRPr="00CE4AA8">
        <w:rPr>
          <w:color w:val="000000"/>
          <w:sz w:val="24"/>
          <w:szCs w:val="24"/>
        </w:rPr>
        <w:t>m</w:t>
      </w:r>
      <w:r w:rsidRPr="00CE4AA8">
        <w:rPr>
          <w:color w:val="000000"/>
          <w:sz w:val="24"/>
          <w:szCs w:val="24"/>
        </w:rPr>
        <w:t xml:space="preserve"> članku vje</w:t>
      </w:r>
      <w:r w:rsidR="008B56BB" w:rsidRPr="00CE4AA8">
        <w:rPr>
          <w:color w:val="000000"/>
          <w:sz w:val="24"/>
          <w:szCs w:val="24"/>
        </w:rPr>
        <w:t>rovnik</w:t>
      </w:r>
      <w:r w:rsidRPr="00CE4AA8">
        <w:rPr>
          <w:color w:val="000000"/>
          <w:sz w:val="24"/>
          <w:szCs w:val="24"/>
        </w:rPr>
        <w:t xml:space="preserve"> može osporiti prijavljenu tražbinu drugog vjerovnika, a osporavanje tražbine se podnosi nadležnoj FINA-i na propisanom obrascu i sadržava, između ostalog, osporavani iznos tražbine i druge podatke i činjenice iz kojih proizlazi nepostojanje osporene tražbine ili dijela tražbine. Navedeni vjerovnik je tražbinu drugog vjerovnika osporio tek na ročištu 29. ožujka 2018., dakle izvan roka određenog </w:t>
      </w:r>
      <w:r w:rsidRPr="00CE4AA8">
        <w:rPr>
          <w:color w:val="000000"/>
          <w:sz w:val="24"/>
          <w:szCs w:val="24"/>
        </w:rPr>
        <w:lastRenderedPageBreak/>
        <w:t>navedenim člankom SZ-a, pa kako je u čl. 42. st. 3. SZ-a (NN 71/15 i 104/17) navedeno da će osporavanje tražbine podneseno nakon isteka roka za osporavanje sud odbaciti rješenjem, valjalo je riješiti kao u izreci.</w:t>
      </w: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</w:p>
    <w:p w:rsidRDefault="00D521C0" w:rsidP="00CE4AA8" w:rsidR="00D521C0">
      <w:pPr>
        <w:pStyle w:val="Bezproreda"/>
        <w:jc w:val="both"/>
        <w:rPr>
          <w:sz w:val="24"/>
          <w:szCs w:val="24"/>
        </w:rPr>
      </w:pPr>
      <w:r w:rsidRPr="00CE4AA8">
        <w:rPr>
          <w:sz w:val="24"/>
          <w:szCs w:val="24"/>
        </w:rPr>
        <w:t xml:space="preserve">                                           U Zagrebu, </w:t>
      </w:r>
      <w:r w:rsidR="00CE4AA8" w:rsidRPr="00CE4AA8">
        <w:rPr>
          <w:sz w:val="24"/>
          <w:szCs w:val="24"/>
        </w:rPr>
        <w:t>29. ožujka 2018. godine</w:t>
      </w:r>
    </w:p>
    <w:p w:rsidRDefault="00CE4AA8" w:rsidP="00CE4AA8" w:rsidR="00CE4AA8" w:rsidRPr="00CE4AA8">
      <w:pPr>
        <w:pStyle w:val="Bezproreda"/>
        <w:jc w:val="both"/>
        <w:rPr>
          <w:sz w:val="24"/>
          <w:szCs w:val="24"/>
        </w:rPr>
      </w:pP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  <w:r w:rsidRPr="00CE4AA8">
        <w:rPr>
          <w:sz w:val="24"/>
          <w:szCs w:val="24"/>
        </w:rPr>
        <w:tab/>
        <w:t xml:space="preserve">                  </w:t>
      </w:r>
      <w:r w:rsidRPr="00CE4AA8">
        <w:rPr>
          <w:sz w:val="24"/>
          <w:szCs w:val="24"/>
        </w:rPr>
        <w:tab/>
      </w:r>
      <w:r w:rsidRPr="00CE4AA8">
        <w:rPr>
          <w:sz w:val="24"/>
          <w:szCs w:val="24"/>
        </w:rPr>
        <w:tab/>
      </w:r>
      <w:r w:rsidRPr="00CE4AA8">
        <w:rPr>
          <w:sz w:val="24"/>
          <w:szCs w:val="24"/>
        </w:rPr>
        <w:tab/>
      </w:r>
      <w:r w:rsidRPr="00CE4AA8">
        <w:rPr>
          <w:sz w:val="24"/>
          <w:szCs w:val="24"/>
        </w:rPr>
        <w:tab/>
      </w:r>
      <w:r w:rsidRPr="00CE4AA8">
        <w:rPr>
          <w:sz w:val="24"/>
          <w:szCs w:val="24"/>
        </w:rPr>
        <w:tab/>
        <w:t xml:space="preserve">                      </w:t>
      </w:r>
      <w:r w:rsidR="000902A3" w:rsidRPr="00CE4AA8">
        <w:rPr>
          <w:sz w:val="24"/>
          <w:szCs w:val="24"/>
        </w:rPr>
        <w:tab/>
        <w:t xml:space="preserve">            </w:t>
      </w:r>
      <w:r w:rsidR="00CE4AA8">
        <w:rPr>
          <w:sz w:val="24"/>
          <w:szCs w:val="24"/>
        </w:rPr>
        <w:t xml:space="preserve">   </w:t>
      </w:r>
      <w:r w:rsidRPr="00CE4AA8">
        <w:rPr>
          <w:sz w:val="24"/>
          <w:szCs w:val="24"/>
        </w:rPr>
        <w:t xml:space="preserve"> SUDAC:</w:t>
      </w:r>
    </w:p>
    <w:p w:rsidRDefault="000902A3" w:rsidP="00E53D3D" w:rsidR="001A0FCD">
      <w:pPr>
        <w:pStyle w:val="Uvuenotijeloteksta"/>
        <w:ind w:firstLine="141" w:left="1983"/>
        <w:jc w:val="right"/>
      </w:pPr>
      <w:r w:rsidRPr="00CE4AA8">
        <w:t xml:space="preserve">      Vesna Sremac </w:t>
      </w:r>
      <w:r w:rsidR="00D521C0" w:rsidRPr="00CE4AA8">
        <w:t>Šoštar</w:t>
      </w:r>
      <w:r w:rsidR="001A0FCD">
        <w:t>,v.r.</w:t>
      </w:r>
    </w:p>
    <w:p w:rsidRDefault="001A0FCD" w:rsidP="00D338FD" w:rsidR="001A0FCD" w:rsidRPr="001A0FCD">
      <w:pPr>
        <w:pStyle w:val="Uvuenotijeloteksta"/>
        <w:ind w:firstLine="141" w:left="1983"/>
        <w:jc w:val="right"/>
      </w:pPr>
      <w:r>
        <w:t>Za točnost otpravka</w:t>
      </w:r>
    </w:p>
    <w:p w:rsidRDefault="001A0FCD" w:rsidP="00CE4AA8" w:rsidR="00D521C0" w:rsidRPr="001A0FCD">
      <w:pPr>
        <w:pStyle w:val="Bezproreda"/>
        <w:jc w:val="right"/>
        <w:rPr>
          <w:sz w:val="24"/>
          <w:szCs w:val="24"/>
        </w:rPr>
      </w:pPr>
      <w:r w:rsidRPr="001A0FCD">
        <w:rPr>
          <w:sz w:val="24"/>
          <w:szCs w:val="24"/>
        </w:rPr>
        <w:t>Matea Bizjak</w:t>
      </w:r>
    </w:p>
    <w:p w:rsidRDefault="00D521C0" w:rsidP="00CE4AA8" w:rsidR="00D521C0" w:rsidRPr="001A0FCD">
      <w:pPr>
        <w:pStyle w:val="Bezproreda"/>
        <w:jc w:val="both"/>
        <w:rPr>
          <w:sz w:val="24"/>
          <w:szCs w:val="24"/>
        </w:rPr>
      </w:pPr>
    </w:p>
    <w:p w:rsidRDefault="00CE4AA8" w:rsidP="00CE4AA8" w:rsidR="00CE4AA8">
      <w:pPr>
        <w:pStyle w:val="Bezproreda"/>
        <w:jc w:val="both"/>
        <w:rPr>
          <w:sz w:val="24"/>
          <w:szCs w:val="24"/>
        </w:rPr>
      </w:pPr>
    </w:p>
    <w:p w:rsidRDefault="00CE4AA8" w:rsidP="00CE4AA8" w:rsidR="00CE4AA8">
      <w:pPr>
        <w:pStyle w:val="Bezproreda"/>
        <w:jc w:val="both"/>
        <w:rPr>
          <w:sz w:val="24"/>
          <w:szCs w:val="24"/>
        </w:rPr>
      </w:pP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  <w:r w:rsidRPr="00CE4AA8">
        <w:rPr>
          <w:sz w:val="24"/>
          <w:szCs w:val="24"/>
        </w:rPr>
        <w:t>UPUTA O PRAVNOM LIJEKU:</w:t>
      </w: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  <w:r w:rsidRPr="00CE4AA8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CE4AA8" w:rsidR="00D521C0" w:rsidRPr="00CE4AA8">
      <w:pPr>
        <w:pStyle w:val="Bezproreda"/>
        <w:jc w:val="both"/>
        <w:rPr>
          <w:sz w:val="24"/>
          <w:szCs w:val="24"/>
        </w:rPr>
      </w:pPr>
    </w:p>
    <w:p w:rsidRDefault="0036355F" w:rsidP="001A0FCD" w:rsidR="0036355F" w:rsidRPr="00CE4AA8">
      <w:pPr>
        <w:pStyle w:val="Bezproreda"/>
        <w:ind w:left="720"/>
        <w:jc w:val="both"/>
        <w:rPr>
          <w:sz w:val="24"/>
          <w:szCs w:val="24"/>
        </w:rPr>
      </w:pPr>
      <w:r w:rsidRPr="00CE4AA8">
        <w:rPr>
          <w:sz w:val="24"/>
          <w:szCs w:val="24"/>
        </w:rPr>
        <w:t xml:space="preserve"> </w:t>
      </w:r>
    </w:p>
    <w:sectPr w:rsidSect="000902A3" w:rsidR="0036355F" w:rsidRPr="00CE4AA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2A3" w:rsidP="000902A3" w:rsidR="000902A3">
      <w:pPr>
        <w:spacing w:lineRule="auto" w:line="240" w:after="0"/>
      </w:pPr>
      <w:r>
        <w:separator/>
      </w:r>
    </w:p>
  </w:endnote>
  <w:endnote w:id="0" w:type="continuationSeparator">
    <w:p w:rsidRDefault="000902A3" w:rsidP="000902A3" w:rsidR="000902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2A3" w:rsidP="000902A3" w:rsidR="000902A3">
      <w:pPr>
        <w:spacing w:lineRule="auto" w:line="240" w:after="0"/>
      </w:pPr>
      <w:r>
        <w:separator/>
      </w:r>
    </w:p>
  </w:footnote>
  <w:footnote w:id="0" w:type="continuationSeparator">
    <w:p w:rsidRDefault="000902A3" w:rsidP="000902A3" w:rsidR="000902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0902A3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902A3">
          <w:rPr>
            <w:rFonts w:cs="Times New Roman" w:hAnsi="Times New Roman" w:ascii="Times New Roman"/>
            <w:sz w:val="24"/>
            <w:szCs w:val="24"/>
          </w:rPr>
          <w:t>48.St-</w:t>
        </w:r>
        <w:r w:rsidR="00D51C74">
          <w:rPr>
            <w:rFonts w:cs="Times New Roman" w:hAnsi="Times New Roman" w:ascii="Times New Roman"/>
            <w:sz w:val="24"/>
            <w:szCs w:val="24"/>
          </w:rPr>
          <w:t>3029/17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910E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2A3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0902A3">
      <w:rPr>
        <w:rFonts w:cs="Times New Roman" w:hAnsi="Times New Roman" w:ascii="Times New Roman"/>
        <w:sz w:val="24"/>
        <w:szCs w:val="24"/>
      </w:rPr>
      <w:t>48.St-</w:t>
    </w:r>
    <w:r w:rsidR="00CD42CD">
      <w:rPr>
        <w:rFonts w:cs="Times New Roman" w:hAnsi="Times New Roman" w:ascii="Times New Roman"/>
        <w:sz w:val="24"/>
        <w:szCs w:val="24"/>
      </w:rPr>
      <w:t>3029/17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713D0"/>
    <w:multiLevelType w:val="hybridMultilevel"/>
    <w:tmpl w:val="AEB83434"/>
    <w:lvl w:tplc="A8D0C31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2D2FC5"/>
    <w:multiLevelType w:val="hybridMultilevel"/>
    <w:tmpl w:val="FCF02C54"/>
    <w:lvl w:tplc="9C58525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902A3"/>
    <w:rsid w:val="001A0FCD"/>
    <w:rsid w:val="0036355F"/>
    <w:rsid w:val="004910E8"/>
    <w:rsid w:val="006B5CBB"/>
    <w:rsid w:val="008B56BB"/>
    <w:rsid w:val="008E7711"/>
    <w:rsid w:val="00A64BC3"/>
    <w:rsid w:val="00AF4329"/>
    <w:rsid w:val="00B95733"/>
    <w:rsid w:val="00C52C63"/>
    <w:rsid w:val="00CD42CD"/>
    <w:rsid w:val="00CE4AA8"/>
    <w:rsid w:val="00D51C74"/>
    <w:rsid w:val="00D5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8B56B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B56B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F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F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F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F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8B56B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B56B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F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F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F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F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St-3029/2017</izvorni_sadrzaj>
    <derivirana_varijabla naziv="DomainObject.Predmet.OznakaBroj_1">St-3029/2017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e-Kolektor d.o.o. zastupanog po punomoćniku Martin Lukin</izvorni_sadrzaj>
    <derivirana_varijabla naziv="DomainObject.Predmet.ProtustrankaFormated_1">  e-Kolektor d.o.o. zastupanog po punomoćniku Martin Lukin</derivirana_varijabla>
  </DomainObject.Predmet.ProtustrankaFormated>
  <DomainObject.Predmet.ProtustrankaFormatedOIB>
    <izvorni_sadrzaj>  e-Kolektor d.o.o., OIB 50538578553 zastupanog po punomoćniku Martin Lukin</izvorni_sadrzaj>
    <derivirana_varijabla naziv="DomainObject.Predmet.ProtustrankaFormatedOIB_1">  e-Kolektor d.o.o., OIB 50538578553 zastupanog po punomoćniku Martin Lukin</derivirana_varijabla>
  </DomainObject.Predmet.ProtustrankaFormatedOIB>
  <DomainObject.Predmet.ProtustrankaFormatedWithAdress>
    <izvorni_sadrzaj> e-Kolektor d.o.o., Slavonska avenija 58, 10000 Zagreb zastupanog po punomoćniku Martin Lukin</izvorni_sadrzaj>
    <derivirana_varijabla naziv="DomainObject.Predmet.ProtustrankaFormatedWithAdress_1"> e-Kolektor d.o.o., Slavonska avenija 58, 10000 Zagreb zastupanog po punomoćniku Martin Lukin</derivirana_varijabla>
  </DomainObject.Predmet.ProtustrankaFormatedWithAdress>
  <DomainObject.Predmet.ProtustrankaFormatedWithAdressOIB>
    <izvorni_sadrzaj> e-Kolektor d.o.o., OIB 50538578553, Slavonska avenija 58, 10000 Zagreb zastupanog po punomoćniku Martin Lukin</izvorni_sadrzaj>
    <derivirana_varijabla naziv="DomainObject.Predmet.ProtustrankaFormatedWithAdressOIB_1"> e-Kolektor d.o.o., OIB 50538578553, Slavonska avenija 58, 10000 Zagreb zastupanog po punomoćniku Martin Lukin</derivirana_varijabla>
  </DomainObject.Predmet.ProtustrankaFormatedWithAdressOIB>
  <DomainObject.Predmet.ProtustrankaWithAdress>
    <izvorni_sadrzaj>e-Kolektor d.o.o. Slavonska avenija 58, 10000 Zagreb</izvorni_sadrzaj>
    <derivirana_varijabla naziv="DomainObject.Predmet.ProtustrankaWithAdress_1">e-Kolektor d.o.o. Slavonska avenija 58, 10000 Zagreb</derivirana_varijabla>
  </DomainObject.Predmet.ProtustrankaWithAdress>
  <DomainObject.Predmet.ProtustrankaWithAdressOIB>
    <izvorni_sadrzaj>e-Kolektor d.o.o., OIB 50538578553, Slavonska avenija 58, 10000 Zagreb</izvorni_sadrzaj>
    <derivirana_varijabla naziv="DomainObject.Predmet.ProtustrankaWithAdressOIB_1">e-Kolektor d.o.o., OIB 50538578553, Slavonska avenija 58, 10000 Zagreb</derivirana_varijabla>
  </DomainObject.Predmet.ProtustrankaWithAdressOIB>
  <DomainObject.Predmet.ProtustrankaNazivFormated>
    <izvorni_sadrzaj>e-Kolektor d.o.o.</izvorni_sadrzaj>
    <derivirana_varijabla naziv="DomainObject.Predmet.ProtustrankaNazivFormated_1">e-Kolektor d.o.o.</derivirana_varijabla>
  </DomainObject.Predmet.ProtustrankaNazivFormated>
  <DomainObject.Predmet.ProtustrankaNazivFormatedOIB>
    <izvorni_sadrzaj>e-Kolektor d.o.o., OIB 50538578553</izvorni_sadrzaj>
    <derivirana_varijabla naziv="DomainObject.Predmet.ProtustrankaNazivFormatedOIB_1">e-Kolektor d.o.o., OIB 50538578553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e-Kolektor d.o.o.</izvorni_sadrzaj>
    <derivirana_varijabla naziv="DomainObject.Predmet.StrankaFormated_1">  e-Kolektor d.o.o.</derivirana_varijabla>
  </DomainObject.Predmet.StrankaFormated>
  <DomainObject.Predmet.StrankaFormatedOIB>
    <izvorni_sadrzaj>  e-Kolektor d.o.o., OIB 50538578553</izvorni_sadrzaj>
    <derivirana_varijabla naziv="DomainObject.Predmet.StrankaFormatedOIB_1">  e-Kolektor d.o.o., OIB 50538578553</derivirana_varijabla>
  </DomainObject.Predmet.StrankaFormatedOIB>
  <DomainObject.Predmet.StrankaFormatedWithAdress>
    <izvorni_sadrzaj> e-Kolektor d.o.o., Slavonska avenija 58, 10000 Zagreb</izvorni_sadrzaj>
    <derivirana_varijabla naziv="DomainObject.Predmet.StrankaFormatedWithAdress_1"> e-Kolektor d.o.o., Slavonska avenija 58, 10000 Zagreb</derivirana_varijabla>
  </DomainObject.Predmet.StrankaFormatedWithAdress>
  <DomainObject.Predmet.StrankaFormatedWithAdressOIB>
    <izvorni_sadrzaj> e-Kolektor d.o.o., OIB 50538578553, Slavonska avenija 58, 10000 Zagreb</izvorni_sadrzaj>
    <derivirana_varijabla naziv="DomainObject.Predmet.StrankaFormatedWithAdressOIB_1"> e-Kolektor d.o.o., OIB 50538578553, Slavonska avenija 58, 10000 Zagreb</derivirana_varijabla>
  </DomainObject.Predmet.StrankaFormatedWithAdressOIB>
  <DomainObject.Predmet.StrankaWithAdress>
    <izvorni_sadrzaj>e-Kolektor d.o.o. Slavonska avenija 58,10000 Zagreb</izvorni_sadrzaj>
    <derivirana_varijabla naziv="DomainObject.Predmet.StrankaWithAdress_1">e-Kolektor d.o.o. Slavonska avenija 58,10000 Zagreb</derivirana_varijabla>
  </DomainObject.Predmet.StrankaWithAdress>
  <DomainObject.Predmet.StrankaWithAdressOIB>
    <izvorni_sadrzaj>e-Kolektor d.o.o., OIB 50538578553, Slavonska avenija 58,10000 Zagreb</izvorni_sadrzaj>
    <derivirana_varijabla naziv="DomainObject.Predmet.StrankaWithAdressOIB_1">e-Kolektor d.o.o., OIB 50538578553, Slavonska avenija 58,10000 Zagreb</derivirana_varijabla>
  </DomainObject.Predmet.StrankaWithAdressOIB>
  <DomainObject.Predmet.StrankaNazivFormated>
    <izvorni_sadrzaj>e-Kolektor d.o.o.</izvorni_sadrzaj>
    <derivirana_varijabla naziv="DomainObject.Predmet.StrankaNazivFormated_1">e-Kolektor d.o.o.</derivirana_varijabla>
  </DomainObject.Predmet.StrankaNazivFormated>
  <DomainObject.Predmet.StrankaNazivFormatedOIB>
    <izvorni_sadrzaj>e-Kolektor d.o.o., OIB 50538578553</izvorni_sadrzaj>
    <derivirana_varijabla naziv="DomainObject.Predmet.StrankaNazivFormatedOIB_1">e-Kolektor d.o.o., OIB 50538578553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e-Kolektor d.o.o.</item>
    </izvorni_sadrzaj>
    <derivirana_varijabla naziv="DomainObject.Predmet.StrankaListFormated_1">
      <item>e-Kolektor d.o.o.</item>
    </derivirana_varijabla>
  </DomainObject.Predmet.StrankaListFormated>
  <DomainObject.Predmet.StrankaListFormatedOIB>
    <izvorni_sadrzaj>
      <item>e-Kolektor d.o.o., OIB 50538578553</item>
    </izvorni_sadrzaj>
    <derivirana_varijabla naziv="DomainObject.Predmet.StrankaListFormatedOIB_1">
      <item>e-Kolektor d.o.o., OIB 50538578553</item>
    </derivirana_varijabla>
  </DomainObject.Predmet.StrankaListFormatedOIB>
  <DomainObject.Predmet.StrankaListFormatedWithAdress>
    <izvorni_sadrzaj>
      <item>e-Kolektor d.o.o., Slavonska avenija 58, 10000 Zagreb</item>
    </izvorni_sadrzaj>
    <derivirana_varijabla naziv="DomainObject.Predmet.StrankaListFormatedWithAdress_1">
      <item>e-Kolektor d.o.o., Slavonska avenija 58, 10000 Zagreb</item>
    </derivirana_varijabla>
  </DomainObject.Predmet.StrankaListFormatedWithAdress>
  <DomainObject.Predmet.StrankaListFormatedWithAdressOIB>
    <izvorni_sadrzaj>
      <item>e-Kolektor d.o.o., OIB 50538578553, Slavonska avenija 58, 10000 Zagreb</item>
    </izvorni_sadrzaj>
    <derivirana_varijabla naziv="DomainObject.Predmet.StrankaListFormatedWithAdressOIB_1">
      <item>e-Kolektor d.o.o., OIB 50538578553, Slavonska avenija 58, 10000 Zagreb</item>
    </derivirana_varijabla>
  </DomainObject.Predmet.StrankaListFormatedWithAdressOIB>
  <DomainObject.Predmet.StrankaListNazivFormated>
    <izvorni_sadrzaj>
      <item>e-Kolektor d.o.o.</item>
    </izvorni_sadrzaj>
    <derivirana_varijabla naziv="DomainObject.Predmet.StrankaListNazivFormated_1">
      <item>e-Kolektor d.o.o.</item>
    </derivirana_varijabla>
  </DomainObject.Predmet.StrankaListNazivFormated>
  <DomainObject.Predmet.StrankaListNazivFormatedOIB>
    <izvorni_sadrzaj>
      <item>e-Kolektor d.o.o., OIB 50538578553</item>
    </izvorni_sadrzaj>
    <derivirana_varijabla naziv="DomainObject.Predmet.StrankaListNazivFormatedOIB_1">
      <item>e-Kolektor d.o.o., OIB 50538578553</item>
    </derivirana_varijabla>
  </DomainObject.Predmet.StrankaListNazivFormatedOIB>
  <DomainObject.Predmet.ProtuStrankaListFormated>
    <izvorni_sadrzaj>
      <item>e-Kolektor d.o.o. zastupanog po punomoćniku Martin Lukin</item>
    </izvorni_sadrzaj>
    <derivirana_varijabla naziv="DomainObject.Predmet.ProtuStrankaListFormated_1">
      <item>e-Kolektor d.o.o. zastupanog po punomoćniku Martin Lukin</item>
    </derivirana_varijabla>
  </DomainObject.Predmet.ProtuStrankaListFormated>
  <DomainObject.Predmet.ProtuStrankaListFormatedOIB>
    <izvorni_sadrzaj>
      <item>e-Kolektor d.o.o., OIB 50538578553 zastupanog po punomoćniku Martin Lukin</item>
    </izvorni_sadrzaj>
    <derivirana_varijabla naziv="DomainObject.Predmet.ProtuStrankaListFormatedOIB_1">
      <item>e-Kolektor d.o.o., OIB 50538578553 zastupanog po punomoćniku Martin Lukin</item>
    </derivirana_varijabla>
  </DomainObject.Predmet.ProtuStrankaListFormatedOIB>
  <DomainObject.Predmet.ProtuStrankaListFormatedWithAdress>
    <izvorni_sadrzaj>
      <item>e-Kolektor d.o.o., Slavonska avenija 58, 10000 Zagreb zastupanog po punomoćniku Martin Lukin</item>
    </izvorni_sadrzaj>
    <derivirana_varijabla naziv="DomainObject.Predmet.ProtuStrankaListFormatedWithAdress_1">
      <item>e-Kolektor d.o.o., Slavonska avenija 58, 10000 Zagreb zastupanog po punomoćniku Martin Lukin</item>
    </derivirana_varijabla>
  </DomainObject.Predmet.ProtuStrankaListFormatedWithAdress>
  <DomainObject.Predmet.ProtuStrankaListFormatedWithAdressOIB>
    <izvorni_sadrzaj>
      <item>e-Kolektor d.o.o., OIB 50538578553, Slavonska avenija 58, 10000 Zagreb zastupanog po punomoćniku Martin Lukin</item>
    </izvorni_sadrzaj>
    <derivirana_varijabla naziv="DomainObject.Predmet.ProtuStrankaListFormatedWithAdressOIB_1">
      <item>e-Kolektor d.o.o., OIB 50538578553, Slavonska avenija 58, 10000 Zagreb zastupanog po punomoćniku Martin Lukin</item>
    </derivirana_varijabla>
  </DomainObject.Predmet.ProtuStrankaListFormatedWithAdressOIB>
  <DomainObject.Predmet.ProtuStrankaListNazivFormated>
    <izvorni_sadrzaj>
      <item>e-Kolektor d.o.o.</item>
    </izvorni_sadrzaj>
    <derivirana_varijabla naziv="DomainObject.Predmet.ProtuStrankaListNazivFormated_1">
      <item>e-Kolektor d.o.o.</item>
    </derivirana_varijabla>
  </DomainObject.Predmet.ProtuStrankaListNazivFormated>
  <DomainObject.Predmet.ProtuStrankaListNazivFormatedOIB>
    <izvorni_sadrzaj>
      <item>e-Kolektor d.o.o., OIB 50538578553</item>
    </izvorni_sadrzaj>
    <derivirana_varijabla naziv="DomainObject.Predmet.ProtuStrankaListNazivFormatedOIB_1">
      <item>e-Kolektor d.o.o., OIB 50538578553</item>
    </derivirana_varijabla>
  </DomainObject.Predmet.ProtuStrankaListNazivFormatedOIB>
  <DomainObject.Predmet.OstaliListFormated>
    <izvorni_sadrzaj>
      <item>Martin Lukin punomoćnik sudionika u postupku e-Kolektor d.o.o.</item>
    </izvorni_sadrzaj>
    <derivirana_varijabla naziv="DomainObject.Predmet.OstaliListFormated_1">
      <item>Martin Lukin punomoćnik sudionika u postupku e-Kolektor d.o.o.</item>
    </derivirana_varijabla>
  </DomainObject.Predmet.OstaliListFormated>
  <DomainObject.Predmet.OstaliListFormatedOIB>
    <izvorni_sadrzaj>
      <item>Martin Lukin, OIB 12398076495 punomoćnik sudionika u postupku e-Kolektor d.o.o.</item>
    </izvorni_sadrzaj>
    <derivirana_varijabla naziv="DomainObject.Predmet.OstaliListFormatedOIB_1">
      <item>Martin Lukin, OIB 12398076495 punomoćnik sudionika u postupku e-Kolektor d.o.o.</item>
    </derivirana_varijabla>
  </DomainObject.Predmet.OstaliListFormatedOIB>
  <DomainObject.Predmet.OstaliListFormatedWithAdress>
    <izvorni_sadrzaj>
      <item>Martin Lukin, Gračanska cesta 145f, 10000 Zagreb punomoćnik sudionika u postupku e-Kolektor d.o.o.</item>
    </izvorni_sadrzaj>
    <derivirana_varijabla naziv="DomainObject.Predmet.OstaliListFormatedWithAdress_1">
      <item>Martin Lukin, Gračanska cesta 145f, 10000 Zagreb punomoćnik sudionika u postupku e-Kolektor d.o.o.</item>
    </derivirana_varijabla>
  </DomainObject.Predmet.OstaliListFormatedWithAdress>
  <DomainObject.Predmet.OstaliListFormatedWithAdressOIB>
    <izvorni_sadrzaj>
      <item>Martin Lukin, OIB 12398076495, Gračanska cesta 145f, 10000 Zagreb punomoćnik sudionika u postupku e-Kolektor d.o.o.</item>
    </izvorni_sadrzaj>
    <derivirana_varijabla naziv="DomainObject.Predmet.OstaliListFormatedWithAdressOIB_1">
      <item>Martin Lukin, OIB 12398076495, Gračanska cesta 145f, 10000 Zagreb punomoćnik sudionika u postupku e-Kolektor d.o.o.</item>
    </derivirana_varijabla>
  </DomainObject.Predmet.OstaliListFormatedWithAdressOIB>
  <DomainObject.Predmet.OstaliListNazivFormated>
    <izvorni_sadrzaj>
      <item>Martin Lukin</item>
    </izvorni_sadrzaj>
    <derivirana_varijabla naziv="DomainObject.Predmet.OstaliListNazivFormated_1">
      <item>Martin Lukin</item>
    </derivirana_varijabla>
  </DomainObject.Predmet.OstaliListNazivFormated>
  <DomainObject.Predmet.OstaliListNazivFormatedOIB>
    <izvorni_sadrzaj>
      <item>Martin Lukin, OIB 12398076495</item>
    </izvorni_sadrzaj>
    <derivirana_varijabla naziv="DomainObject.Predmet.OstaliListNazivFormatedOIB_1"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e-Kolektor d.o.o.</izvorni_sadrzaj>
    <derivirana_varijabla naziv="DomainObject.Predmet.StrankaIDrugi_1">e-Kolektor d.o.o.</derivirana_varijabla>
  </DomainObject.Predmet.StrankaIDrugi>
  <DomainObject.Predmet.ProtustrankaIDrugi>
    <izvorni_sadrzaj>e-Kolektor d.o.o.</izvorni_sadrzaj>
    <derivirana_varijabla naziv="DomainObject.Predmet.ProtustrankaIDrugi_1">e-Kolektor d.o.o.</derivirana_varijabla>
  </DomainObject.Predmet.ProtustrankaIDrugi>
  <DomainObject.Predmet.StrankaIDrugiAdressOIB>
    <izvorni_sadrzaj>e-Kolektor d.o.o., OIB 50538578553, Slavonska avenija 58, 10000 Zagreb</izvorni_sadrzaj>
    <derivirana_varijabla naziv="DomainObject.Predmet.StrankaIDrugiAdressOIB_1">e-Kolektor d.o.o., OIB 50538578553, Slavonska avenija 58, 10000 Zagreb</derivirana_varijabla>
  </DomainObject.Predmet.StrankaIDrugiAdressOIB>
  <DomainObject.Predmet.ProtustrankaIDrugiAdressOIB>
    <izvorni_sadrzaj>e-Kolektor d.o.o., OIB 50538578553, Slavonska avenija 58, 10000 Zagreb</izvorni_sadrzaj>
    <derivirana_varijabla naziv="DomainObject.Predmet.ProtustrankaIDrugiAdressOIB_1">e-Kolektor d.o.o., OIB 50538578553,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e-Kolektor d.o.o.</item>
      <item>e-Kolektor d.o.o.</item>
      <item>Martin Lukin</item>
    </izvorni_sadrzaj>
    <derivirana_varijabla naziv="DomainObject.Predmet.SudioniciListNaziv_1">
      <item>e-Kolektor d.o.o.</item>
      <item>e-Kolektor d.o.o.</item>
      <item>Martin Lukin</item>
    </derivirana_varijabla>
  </DomainObject.Predmet.SudioniciListNaziv>
  <DomainObject.Predmet.SudioniciListAdressOIB>
    <izvorni_sadrzaj>
      <item>e-Kolektor d.o.o., OIB 50538578553, Slavonska avenija 58,10000 Zagreb</item>
      <item>e-Kolektor d.o.o., OIB 50538578553, Slavonska avenija 58,10000 Zagreb</item>
      <item>Martin Lukin, OIB 12398076495, Gračanska cesta 145f,10000 Zagreb</item>
    </izvorni_sadrzaj>
    <derivirana_varijabla naziv="DomainObject.Predmet.SudioniciListAdressOIB_1">
      <item>e-Kolektor d.o.o., OIB 50538578553, Slavonska avenija 58,10000 Zagreb</item>
      <item>e-Kolektor d.o.o., OIB 50538578553, Slavonska avenija 58,10000 Zagreb</item>
      <item>Martin Lukin, OIB 12398076495, Gračanska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50538578553</item>
      <item>, OIB 50538578553</item>
      <item>, OIB 12398076495</item>
    </izvorni_sadrzaj>
    <derivirana_varijabla naziv="DomainObject.Predmet.SudioniciListNazivOIB_1">
      <item>, OIB 50538578553</item>
      <item>, OIB 50538578553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2150</properties:Characters>
  <properties:Lines>65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2018-03-29T09:37:00Z</dcterms:created>
  <dc:creator>Vesna Sremac Šoštar</dc:creator>
  <cp:lastModifiedBy>Matea Bizjak</cp:lastModifiedBy>
  <cp:lastPrinted>2018-03-29T11:30:00Z</cp:lastPrinted>
  <dcterms:modified xmlns:xsi="http://www.w3.org/2001/XMLSchema-instance" xsi:type="dcterms:W3CDTF">2018-03-29T11:30:00Z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(St-3029-17-DOPUNSKO RJEŠENJE-ODBAČAJ PRIJAVE.docx)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