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4841b" w14:paraId="ad4841b"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E030AD">
        <w:rPr>
          <w:b/>
          <w:sz w:val="22"/>
          <w:szCs w:val="22"/>
          <w:lang w:val="hr-HR"/>
        </w:rPr>
        <w:t>973</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3E4E51">
        <w:rPr>
          <w:b/>
          <w:sz w:val="22"/>
          <w:szCs w:val="22"/>
          <w:lang w:val="hr-HR"/>
        </w:rPr>
        <w:t>5</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E030AD">
        <w:rPr>
          <w:sz w:val="22"/>
          <w:szCs w:val="22"/>
        </w:rPr>
        <w:t>PLOČICE KARALIĆ j.d.o.o., za građevinarsko i usluge, Put Divulja 2, MBS: 060296352, OIB: 56798502487</w:t>
      </w:r>
      <w:r w:rsidR="009439C1" w:rsidRPr="00684F43">
        <w:rPr>
          <w:sz w:val="22"/>
          <w:szCs w:val="22"/>
        </w:rPr>
        <w:t xml:space="preserve">, </w:t>
      </w:r>
      <w:r w:rsidRPr="00684F43">
        <w:rPr>
          <w:sz w:val="22"/>
          <w:szCs w:val="22"/>
        </w:rPr>
        <w:t xml:space="preserve">dana </w:t>
      </w:r>
      <w:r w:rsidR="003E4E51">
        <w:rPr>
          <w:sz w:val="22"/>
          <w:szCs w:val="22"/>
        </w:rPr>
        <w:t>5. svibnja 2017.</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E030AD">
        <w:rPr>
          <w:sz w:val="22"/>
          <w:szCs w:val="22"/>
        </w:rPr>
        <w:t>PLOČICE KARALIĆ j.d.o.o., za građevinarsko i usluge, Put Divulja 2, MBS: 060296352, OIB: 56798502487</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3E4E51" w:rsidP="00763F7D" w:rsidR="00763F7D" w:rsidRPr="00763F7D">
      <w:pPr>
        <w:jc w:val="center"/>
        <w:rPr>
          <w:b/>
          <w:sz w:val="22"/>
          <w:szCs w:val="22"/>
          <w:u w:val="single"/>
          <w:lang w:val="hr-HR"/>
        </w:rPr>
      </w:pPr>
      <w:r>
        <w:rPr>
          <w:b/>
          <w:sz w:val="22"/>
          <w:szCs w:val="22"/>
          <w:u w:val="single"/>
          <w:lang w:val="hr-HR"/>
        </w:rPr>
        <w:t>8. lipnja 2017. g</w:t>
      </w:r>
      <w:r w:rsidR="00763F7D" w:rsidRPr="00763F7D">
        <w:rPr>
          <w:b/>
          <w:sz w:val="22"/>
          <w:szCs w:val="22"/>
          <w:u w:val="single"/>
          <w:lang w:val="hr-HR"/>
        </w:rPr>
        <w:t xml:space="preserve">odine u </w:t>
      </w:r>
      <w:r w:rsidR="004540B6">
        <w:rPr>
          <w:b/>
          <w:sz w:val="22"/>
          <w:szCs w:val="22"/>
          <w:u w:val="single"/>
          <w:lang w:val="hr-HR"/>
        </w:rPr>
        <w:t>9</w:t>
      </w:r>
      <w:r w:rsidR="00763F7D" w:rsidRPr="00763F7D">
        <w:rPr>
          <w:b/>
          <w:sz w:val="22"/>
          <w:szCs w:val="22"/>
          <w:u w:val="single"/>
          <w:lang w:val="hr-HR"/>
        </w:rPr>
        <w:t>,</w:t>
      </w:r>
      <w:r>
        <w:rPr>
          <w:b/>
          <w:sz w:val="22"/>
          <w:szCs w:val="22"/>
          <w:u w:val="single"/>
          <w:lang w:val="hr-HR"/>
        </w:rPr>
        <w:t>40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E030AD">
        <w:rPr>
          <w:sz w:val="22"/>
          <w:szCs w:val="22"/>
        </w:rPr>
        <w:t>Haris Karalić</w:t>
      </w:r>
      <w:r w:rsidR="003925C7">
        <w:rPr>
          <w:sz w:val="22"/>
          <w:szCs w:val="22"/>
        </w:rPr>
        <w:t>,</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E030AD">
        <w:rPr>
          <w:sz w:val="22"/>
          <w:szCs w:val="22"/>
          <w:lang w:val="hr-HR"/>
        </w:rPr>
        <w:t>Haris</w:t>
      </w:r>
      <w:r w:rsidR="003E4E51">
        <w:rPr>
          <w:sz w:val="22"/>
          <w:szCs w:val="22"/>
          <w:lang w:val="hr-HR"/>
        </w:rPr>
        <w:t>u</w:t>
      </w:r>
      <w:r w:rsidR="00E030AD">
        <w:rPr>
          <w:sz w:val="22"/>
          <w:szCs w:val="22"/>
          <w:lang w:val="hr-HR"/>
        </w:rPr>
        <w:t xml:space="preserve"> Karalić</w:t>
      </w:r>
      <w:r w:rsidR="003E4E51">
        <w:rPr>
          <w:sz w:val="22"/>
          <w:szCs w:val="22"/>
          <w:lang w:val="hr-HR"/>
        </w:rPr>
        <w:t>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E030AD">
        <w:rPr>
          <w:sz w:val="22"/>
          <w:szCs w:val="22"/>
          <w:lang w:val="hr-HR"/>
        </w:rPr>
        <w:t>01. travnja</w:t>
      </w:r>
      <w:r w:rsidR="00837461" w:rsidRPr="00837461">
        <w:rPr>
          <w:sz w:val="22"/>
          <w:szCs w:val="22"/>
          <w:lang w:val="hr-HR"/>
        </w:rPr>
        <w:t xml:space="preserve"> 2016. godine prijedlog za otvaranje stečajnog postupka nad dužnikom. U prijedlogu se u bitnome navodi da na dan </w:t>
      </w:r>
      <w:r w:rsidR="00E030AD">
        <w:rPr>
          <w:sz w:val="22"/>
          <w:szCs w:val="22"/>
          <w:lang w:val="hr-HR"/>
        </w:rPr>
        <w:t>1. rujna 2015</w:t>
      </w:r>
      <w:r w:rsidR="00842042" w:rsidRPr="00842042">
        <w:rPr>
          <w:sz w:val="22"/>
          <w:szCs w:val="22"/>
          <w:lang w:val="hr-HR"/>
        </w:rPr>
        <w:t xml:space="preserve">. godine dužnik u Očevidniku redoslijeda osnova za plaćanje ima evidentirane neizvršene osnove za plaćanje u neprekinutom razdoblju od </w:t>
      </w:r>
      <w:r w:rsidR="00E030AD">
        <w:rPr>
          <w:sz w:val="22"/>
          <w:szCs w:val="22"/>
          <w:lang w:val="hr-HR"/>
        </w:rPr>
        <w:t>316</w:t>
      </w:r>
      <w:r w:rsidR="00842042" w:rsidRPr="00842042">
        <w:rPr>
          <w:sz w:val="22"/>
          <w:szCs w:val="22"/>
          <w:lang w:val="hr-HR"/>
        </w:rPr>
        <w:t xml:space="preserve"> dana u ukupnom iznosu od </w:t>
      </w:r>
      <w:r w:rsidR="00E030AD">
        <w:rPr>
          <w:sz w:val="22"/>
          <w:szCs w:val="22"/>
          <w:lang w:val="hr-HR"/>
        </w:rPr>
        <w:t>14.914,80</w:t>
      </w:r>
      <w:r w:rsidR="00D1755A">
        <w:rPr>
          <w:sz w:val="22"/>
          <w:szCs w:val="22"/>
          <w:lang w:val="hr-HR"/>
        </w:rPr>
        <w:t xml:space="preserve"> ku</w:t>
      </w:r>
      <w:r w:rsidR="0077285C">
        <w:rPr>
          <w:sz w:val="22"/>
          <w:szCs w:val="22"/>
          <w:lang w:val="hr-HR"/>
        </w:rPr>
        <w:t>na, da ima 1 zaposlenog, da ima otvoren račun kod OTP banke Hrvatske d.d.</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B57BD5">
        <w:rPr>
          <w:b/>
          <w:sz w:val="22"/>
          <w:szCs w:val="22"/>
          <w:lang w:val="hr-HR"/>
        </w:rPr>
        <w:t>5</w:t>
      </w:r>
      <w:r w:rsidR="00086627">
        <w:rPr>
          <w:b/>
          <w:sz w:val="22"/>
          <w:szCs w:val="22"/>
          <w:lang w:val="hr-HR"/>
        </w:rPr>
        <w:t xml:space="preserve">. </w:t>
      </w:r>
      <w:r w:rsidR="008A2539">
        <w:rPr>
          <w:b/>
          <w:sz w:val="22"/>
          <w:szCs w:val="22"/>
          <w:lang w:val="hr-HR"/>
        </w:rPr>
        <w:t>svibnja</w:t>
      </w:r>
      <w:r w:rsidRPr="00086A8D">
        <w:rPr>
          <w:b/>
          <w:sz w:val="22"/>
          <w:szCs w:val="22"/>
          <w:lang w:val="hr-HR"/>
        </w:rPr>
        <w:t xml:space="preserve"> 201</w:t>
      </w:r>
      <w:r w:rsidR="008A2539">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86627">
        <w:rPr>
          <w:sz w:val="22"/>
          <w:szCs w:val="22"/>
          <w:lang w:val="hr-HR"/>
        </w:rPr>
        <w:t>0</w:t>
      </w:r>
      <w:r w:rsidR="00B57BD5">
        <w:rPr>
          <w:sz w:val="22"/>
          <w:szCs w:val="22"/>
          <w:lang w:val="hr-HR"/>
        </w:rPr>
        <w:t>5</w:t>
      </w:r>
      <w:r w:rsidR="00086627">
        <w:rPr>
          <w:sz w:val="22"/>
          <w:szCs w:val="22"/>
          <w:lang w:val="hr-HR"/>
        </w:rPr>
        <w:t>.</w:t>
      </w:r>
      <w:r w:rsidR="008A2539">
        <w:rPr>
          <w:sz w:val="22"/>
          <w:szCs w:val="22"/>
          <w:lang w:val="hr-HR"/>
        </w:rPr>
        <w:t>07</w:t>
      </w:r>
      <w:r w:rsidRPr="009977C8">
        <w:rPr>
          <w:sz w:val="22"/>
          <w:szCs w:val="22"/>
          <w:lang w:val="hr-HR"/>
        </w:rPr>
        <w:t>.201</w:t>
      </w:r>
      <w:r w:rsidR="008A2539">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E030AD">
        <w:rPr>
          <w:sz w:val="22"/>
          <w:szCs w:val="22"/>
          <w:lang w:val="en-AU"/>
        </w:rPr>
        <w:t xml:space="preserve">Haris Karalić, Kaštel Kambelovac, Ulica Kumbatova 22/c </w:t>
      </w:r>
      <w:r w:rsidR="00A43166">
        <w:rPr>
          <w:sz w:val="22"/>
          <w:szCs w:val="22"/>
          <w:lang w:val="en-AU"/>
        </w:rPr>
        <w:t>,</w:t>
      </w:r>
      <w:r w:rsidR="0066494C">
        <w:rPr>
          <w:sz w:val="22"/>
          <w:szCs w:val="22"/>
          <w:lang w:val="en-AU"/>
        </w:rPr>
        <w:t xml:space="preserve"> </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6FD0">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E030AD">
      <w:rPr>
        <w:b/>
        <w:sz w:val="22"/>
        <w:szCs w:val="22"/>
        <w:lang w:val="hr-HR"/>
      </w:rPr>
      <w:t>973</w:t>
    </w:r>
    <w:r w:rsidRPr="00455D68">
      <w:rPr>
        <w:b/>
        <w:sz w:val="22"/>
        <w:szCs w:val="22"/>
        <w:lang w:val="hr-HR"/>
      </w:rPr>
      <w:t>/2016-</w:t>
    </w:r>
    <w:r w:rsidR="003E4E51">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E4E51"/>
    <w:rsid w:val="003F158D"/>
    <w:rsid w:val="00410B76"/>
    <w:rsid w:val="00410D53"/>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B56C1"/>
    <w:rsid w:val="006B63F0"/>
    <w:rsid w:val="006C2245"/>
    <w:rsid w:val="006C445A"/>
    <w:rsid w:val="006D2C62"/>
    <w:rsid w:val="006D7447"/>
    <w:rsid w:val="006E2B19"/>
    <w:rsid w:val="00714001"/>
    <w:rsid w:val="00742494"/>
    <w:rsid w:val="0075423B"/>
    <w:rsid w:val="00763F7D"/>
    <w:rsid w:val="007718B2"/>
    <w:rsid w:val="0077285C"/>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A2539"/>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030AD"/>
    <w:rsid w:val="00E12EAD"/>
    <w:rsid w:val="00E13E1D"/>
    <w:rsid w:val="00E16FD0"/>
    <w:rsid w:val="00E2152F"/>
    <w:rsid w:val="00E224F2"/>
    <w:rsid w:val="00E23D42"/>
    <w:rsid w:val="00E24126"/>
    <w:rsid w:val="00E31B60"/>
    <w:rsid w:val="00E36739"/>
    <w:rsid w:val="00E40632"/>
    <w:rsid w:val="00E631C6"/>
    <w:rsid w:val="00E63362"/>
    <w:rsid w:val="00E7236A"/>
    <w:rsid w:val="00E728C8"/>
    <w:rsid w:val="00EA3ABF"/>
    <w:rsid w:val="00EB68F5"/>
    <w:rsid w:val="00EC423A"/>
    <w:rsid w:val="00ED0B69"/>
    <w:rsid w:val="00EF4316"/>
    <w:rsid w:val="00EF58FF"/>
    <w:rsid w:val="00F00884"/>
    <w:rsid w:val="00F56D20"/>
    <w:rsid w:val="00F60049"/>
    <w:rsid w:val="00F6016A"/>
    <w:rsid w:val="00F626FB"/>
    <w:rsid w:val="00FA2DC4"/>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16FD0"/>
    <w:rPr>
      <w:color w:val="808080"/>
      <w:bdr w:space="0" w:sz="0" w:color="auto" w:val="none"/>
      <w:shd w:fill="auto" w:color="auto" w:val="clear"/>
    </w:rPr>
  </w:style>
  <w:style w:customStyle="true" w:styleId="eSPISCCParagraphDefaultFont" w:type="character">
    <w:name w:val="eSPIS_CC_Paragraph Default Font"/>
    <w:basedOn w:val="Zadanifontodlomka"/>
    <w:rsid w:val="00E16FD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16FD0"/>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16FD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16FD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16FD0"/>
    <w:rPr>
      <w:color w:val="808080"/>
      <w:bdr w:color="auto" w:space="0" w:sz="0" w:val="none"/>
      <w:shd w:color="auto" w:fill="auto" w:val="clear"/>
    </w:rPr>
  </w:style>
  <w:style w:customStyle="1" w:styleId="eSPISCCParagraphDefaultFont" w:type="character">
    <w:name w:val="eSPIS_CC_Paragraph Default Font"/>
    <w:basedOn w:val="Zadanifontodlomka"/>
    <w:rsid w:val="00E16FD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16FD0"/>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E16FD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16FD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St-973/2016-5</izvorni_sadrzaj>
    <derivirana_varijabla naziv="DomainObject.Oznaka_1">St-973/2016-5</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973</izvorni_sadrzaj>
    <derivirana_varijabla naziv="DomainObject.Predmet.Broj_1">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St-973/2016</izvorni_sadrzaj>
    <derivirana_varijabla naziv="DomainObject.Predmet.OznakaBroj_1">St-973/2016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PLOČICE KARALIĆ j.d.o.o. za građevinarstvo i usluge</izvorni_sadrzaj>
    <derivirana_varijabla naziv="DomainObject.Predmet.ProtustrankaFormated_1">  PLOČICE KARALIĆ j.d.o.o. za građevinarstvo i usluge</derivirana_varijabla>
  </DomainObject.Predmet.ProtustrankaFormated>
  <DomainObject.Predmet.ProtustrankaFormatedOIB>
    <izvorni_sadrzaj>  PLOČICE KARALIĆ j.d.o.o. za građevinarstvo i usluge, OIB 56798502487</izvorni_sadrzaj>
    <derivirana_varijabla naziv="DomainObject.Predmet.ProtustrankaFormatedOIB_1">  PLOČICE KARALIĆ j.d.o.o. za građevinarstvo i usluge, OIB 56798502487</derivirana_varijabla>
  </DomainObject.Predmet.ProtustrankaFormatedOIB>
  <DomainObject.Predmet.ProtustrankaFormatedWithAdress>
    <izvorni_sadrzaj> PLOČICE KARALIĆ j.d.o.o. za građevinarstvo i usluge, Put Divulja 2, 21217 Kaštel Štafilić</izvorni_sadrzaj>
    <derivirana_varijabla naziv="DomainObject.Predmet.ProtustrankaFormatedWithAdress_1"> PLOČICE KARALIĆ j.d.o.o. za građevinarstvo i usluge, Put Divulja 2, 21217 Kaštel Štafilić</derivirana_varijabla>
  </DomainObject.Predmet.ProtustrankaFormatedWithAdress>
  <DomainObject.Predmet.ProtustrankaFormatedWithAdressOIB>
    <izvorni_sadrzaj> PLOČICE KARALIĆ j.d.o.o. za građevinarstvo i usluge, OIB 56798502487, Put Divulja 2, 21217 Kaštel Štafilić</izvorni_sadrzaj>
    <derivirana_varijabla naziv="DomainObject.Predmet.ProtustrankaFormatedWithAdressOIB_1"> PLOČICE KARALIĆ j.d.o.o. za građevinarstvo i usluge, OIB 56798502487, Put Divulja 2, 21217 Kaštel Štafilić</derivirana_varijabla>
  </DomainObject.Predmet.ProtustrankaFormatedWithAdressOIB>
  <DomainObject.Predmet.ProtustrankaWithAdress>
    <izvorni_sadrzaj>PLOČICE KARALIĆ j.d.o.o. za građevinarstvo i usluge Put Divulja 2, 21217 Kaštel Štafilić</izvorni_sadrzaj>
    <derivirana_varijabla naziv="DomainObject.Predmet.ProtustrankaWithAdress_1">PLOČICE KARALIĆ j.d.o.o. za građevinarstvo i usluge Put Divulja 2, 21217 Kaštel Štafilić</derivirana_varijabla>
  </DomainObject.Predmet.ProtustrankaWithAdress>
  <DomainObject.Predmet.ProtustrankaWithAdressOIB>
    <izvorni_sadrzaj>PLOČICE KARALIĆ j.d.o.o. za građevinarstvo i usluge, OIB 56798502487, Put Divulja 2, 21217 Kaštel Štafilić</izvorni_sadrzaj>
    <derivirana_varijabla naziv="DomainObject.Predmet.ProtustrankaWithAdressOIB_1">PLOČICE KARALIĆ j.d.o.o. za građevinarstvo i usluge, OIB 56798502487, Put Divulja 2, 21217 Kaštel Štafilić</derivirana_varijabla>
  </DomainObject.Predmet.ProtustrankaWithAdressOIB>
  <DomainObject.Predmet.ProtustrankaNazivFormated>
    <izvorni_sadrzaj>PLOČICE KARALIĆ j.d.o.o. za građevinarstvo i usluge</izvorni_sadrzaj>
    <derivirana_varijabla naziv="DomainObject.Predmet.ProtustrankaNazivFormated_1">PLOČICE KARALIĆ j.d.o.o. za građevinarstvo i usluge</derivirana_varijabla>
  </DomainObject.Predmet.ProtustrankaNazivFormated>
  <DomainObject.Predmet.ProtustrankaNazivFormatedOIB>
    <izvorni_sadrzaj>PLOČICE KARALIĆ j.d.o.o. za građevinarstvo i usluge, OIB 56798502487</izvorni_sadrzaj>
    <derivirana_varijabla naziv="DomainObject.Predmet.ProtustrankaNazivFormatedOIB_1">PLOČICE KARALIĆ j.d.o.o. za građevinarstvo i usluge, OIB 56798502487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14914.80</izvorni_sadrzaj>
    <derivirana_varijabla naziv="DomainObject.Predmet.TrenutnaVrijednost_1">14914.80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PLOČICE KARALIĆ j.d.o.o. za građevinarstvo i usluge</item>
    </izvorni_sadrzaj>
    <derivirana_varijabla naziv="DomainObject.Predmet.ProtuStrankaListFormated_1">
      <item>PLOČICE KARALIĆ j.d.o.o. za građevinarstvo i usluge</item>
    </derivirana_varijabla>
  </DomainObject.Predmet.ProtuStrankaListFormated>
  <DomainObject.Predmet.ProtuStrankaListFormatedOIB>
    <izvorni_sadrzaj>
      <item>PLOČICE KARALIĆ j.d.o.o. za građevinarstvo i usluge, OIB 56798502487</item>
    </izvorni_sadrzaj>
    <derivirana_varijabla naziv="DomainObject.Predmet.ProtuStrankaListFormatedOIB_1">
      <item>PLOČICE KARALIĆ j.d.o.o. za građevinarstvo i usluge, OIB 56798502487</item>
    </derivirana_varijabla>
  </DomainObject.Predmet.ProtuStrankaListFormatedOIB>
  <DomainObject.Predmet.ProtuStrankaListFormatedWithAdress>
    <izvorni_sadrzaj>
      <item>PLOČICE KARALIĆ j.d.o.o. za građevinarstvo i usluge, Put Divulja 2, 21217 Kaštel Štafilić</item>
    </izvorni_sadrzaj>
    <derivirana_varijabla naziv="DomainObject.Predmet.ProtuStrankaListFormatedWithAdress_1">
      <item>PLOČICE KARALIĆ j.d.o.o. za građevinarstvo i usluge, Put Divulja 2, 21217 Kaštel Štafilić</item>
    </derivirana_varijabla>
  </DomainObject.Predmet.ProtuStrankaListFormatedWithAdress>
  <DomainObject.Predmet.ProtuStrankaListFormatedWithAdressOIB>
    <izvorni_sadrzaj>
      <item>PLOČICE KARALIĆ j.d.o.o. za građevinarstvo i usluge, OIB 56798502487, Put Divulja 2, 21217 Kaštel Štafilić</item>
    </izvorni_sadrzaj>
    <derivirana_varijabla naziv="DomainObject.Predmet.ProtuStrankaListFormatedWithAdressOIB_1">
      <item>PLOČICE KARALIĆ j.d.o.o. za građevinarstvo i usluge, OIB 56798502487, Put Divulja 2, 21217 Kaštel Štafilić</item>
    </derivirana_varijabla>
  </DomainObject.Predmet.ProtuStrankaListFormatedWithAdressOIB>
  <DomainObject.Predmet.ProtuStrankaListNazivFormated>
    <izvorni_sadrzaj>
      <item>PLOČICE KARALIĆ j.d.o.o. za građevinarstvo i usluge</item>
    </izvorni_sadrzaj>
    <derivirana_varijabla naziv="DomainObject.Predmet.ProtuStrankaListNazivFormated_1">
      <item>PLOČICE KARALIĆ j.d.o.o. za građevinarstvo i usluge</item>
    </derivirana_varijabla>
  </DomainObject.Predmet.ProtuStrankaListNazivFormated>
  <DomainObject.Predmet.ProtuStrankaListNazivFormatedOIB>
    <izvorni_sadrzaj>
      <item>PLOČICE KARALIĆ j.d.o.o. za građevinarstvo i usluge, OIB 56798502487</item>
    </izvorni_sadrzaj>
    <derivirana_varijabla naziv="DomainObject.Predmet.ProtuStrankaListNazivFormatedOIB_1">
      <item>PLOČICE KARALIĆ j.d.o.o. za građevinarstvo i usluge, OIB 56798502487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St-973/2016-5</izvorni_sadrzaj>
    <derivirana_varijabla naziv="DomainObject.PoslovniBrojDokumenta_1">St-973/2016-5</derivirana_varijabla>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PLOČICE KARALIĆ j.d.o.o. za građevinarstvo i usluge</izvorni_sadrzaj>
    <derivirana_varijabla naziv="DomainObject.Predmet.ProtustrankaIDrugi_1">PLOČICE KARALIĆ j.d.o.o. za građevinarstvo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PLOČICE KARALIĆ j.d.o.o. za građevinarstvo i usluge, OIB 56798502487, Put Divulja 2, 21217 Kaštel Štafilić</izvorni_sadrzaj>
    <derivirana_varijabla naziv="DomainObject.Predmet.ProtustrankaIDrugiAdressOIB_1">PLOČICE KARALIĆ j.d.o.o. za građevinarstvo i usluge, OIB 56798502487, Put Divulja 2,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PLOČICE KARALIĆ j.d.o.o. za građevinarstvo i usluge</item>
      <item>FINANCIJSKA AGENCIJA, PODRUŽNICA SPLIT</item>
    </izvorni_sadrzaj>
    <derivirana_varijabla naziv="DomainObject.Predmet.SudioniciListNaziv_1">
      <item>PLOČICE KARALIĆ j.d.o.o. za građevinarstvo i usluge</item>
      <item>FINANCIJSKA AGENCIJA, PODRUŽNICA SPLIT</item>
    </derivirana_varijabla>
  </DomainObject.Predmet.SudioniciListNaziv>
  <DomainObject.Predmet.SudioniciListAdressOIB>
    <izvorni_sadrzaj>
      <item>PLOČICE KARALIĆ j.d.o.o. za građevinarstvo i usluge, OIB 56798502487, Put Divulja 2,21217 Kaštel Štafilić</item>
      <item>FINANCIJSKA AGENCIJA, PODRUŽNICA SPLIT, OIB 85821130368, Mažuranićevo šetalište 24b,21000 Split</item>
    </izvorni_sadrzaj>
    <derivirana_varijabla naziv="DomainObject.Predmet.SudioniciListAdressOIB_1">
      <item>PLOČICE KARALIĆ j.d.o.o. za građevinarstvo i usluge, OIB 56798502487, Put Divulja 2,21217 Kaštel Štafilić</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56798502487</item>
      <item>, OIB 85821130368</item>
    </izvorni_sadrzaj>
    <derivirana_varijabla naziv="DomainObject.Predmet.SudioniciListNazivOIB_1">
      <item>, OIB 56798502487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FDCF92-49C8-4F1B-9790-398E05F22A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954</properties:Words>
  <properties:Characters>5195</properties:Characters>
  <properties:Lines>131</properties:Lines>
  <properties:Paragraphs>47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2016-10-05T13:42:00Z</dcterms:created>
  <dc:creator>Ante Kačić</dc:creator>
  <cp:lastModifiedBy>Srđan Gavranić</cp:lastModifiedBy>
  <cp:lastPrinted>2016-10-05T13:39:00Z</cp:lastPrinted>
  <dcterms:modified xmlns:xsi="http://www.w3.org/2001/XMLSchema-instance" xsi:type="dcterms:W3CDTF">2017-05-05T13:20:00Z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St-973/2016-5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