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ee012" w14:paraId="49ee012"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C75D53">
        <w:rPr>
          <w:sz w:val="24"/>
          <w:szCs w:val="24"/>
          <w:lang w:val="hr-HR"/>
        </w:rPr>
        <w:t>9 St-1154</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xml:space="preserve">, za otvaranje stečajnoga postupka nad dužnikom </w:t>
      </w:r>
      <w:r w:rsidR="00C75D53" w:rsidRPr="00C75D53">
        <w:rPr>
          <w:sz w:val="24"/>
          <w:szCs w:val="24"/>
        </w:rPr>
        <w:t>PLAN GRADNJA DVORSKI j.d.o.o. iz Drniša, Kralja Zvonimira 69, OIB: 10186906483</w:t>
      </w:r>
      <w:r w:rsidR="00AD05D4" w:rsidRPr="00AD05D4">
        <w:rPr>
          <w:sz w:val="24"/>
          <w:szCs w:val="24"/>
          <w:lang w:val="hr-HR"/>
        </w:rPr>
        <w:t xml:space="preserve">, </w:t>
      </w:r>
      <w:r w:rsidR="00E01C87">
        <w:rPr>
          <w:sz w:val="24"/>
          <w:szCs w:val="24"/>
          <w:lang w:val="hr-HR"/>
        </w:rPr>
        <w:t>13</w:t>
      </w:r>
      <w:r w:rsidR="00A95C43">
        <w:rPr>
          <w:sz w:val="24"/>
          <w:szCs w:val="24"/>
          <w:lang w:val="hr-HR"/>
        </w:rPr>
        <w:t>. Siječnja 2017</w:t>
      </w:r>
      <w:r w:rsidRPr="00AD05D4">
        <w:rPr>
          <w:sz w:val="24"/>
          <w:szCs w:val="24"/>
          <w:lang w:val="hr-HR"/>
        </w:rPr>
        <w:t>.</w:t>
      </w:r>
      <w:r w:rsidR="001104B6">
        <w:rPr>
          <w:sz w:val="24"/>
          <w:szCs w:val="24"/>
          <w:lang w:val="hr-HR"/>
        </w:rPr>
        <w:t>g</w:t>
      </w:r>
      <w:r w:rsidRPr="00AD05D4">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C75D53" w:rsidRPr="00C75D53">
        <w:rPr>
          <w:sz w:val="24"/>
          <w:szCs w:val="24"/>
        </w:rPr>
        <w:t>Damir Dvorski iz Drniša, Vukovarska ulica 33, OIB: 80479472600</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C75D53">
        <w:rPr>
          <w:sz w:val="24"/>
          <w:szCs w:val="24"/>
          <w:lang w:val="hr-HR"/>
        </w:rPr>
        <w:t>5 221-1154</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C75D53">
        <w:rPr>
          <w:sz w:val="24"/>
          <w:szCs w:val="24"/>
          <w:lang w:val="hr-HR"/>
        </w:rPr>
        <w:t>12. prosinca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C75D53">
        <w:rPr>
          <w:sz w:val="24"/>
          <w:szCs w:val="24"/>
          <w:lang w:val="hr-HR"/>
        </w:rPr>
        <w:t>05. prosinca</w:t>
      </w:r>
      <w:r w:rsidR="001104B6">
        <w:rPr>
          <w:sz w:val="24"/>
          <w:szCs w:val="24"/>
          <w:lang w:val="hr-HR"/>
        </w:rPr>
        <w:t xml:space="preserve"> 2016</w:t>
      </w:r>
      <w:r w:rsidRPr="00AD05D4">
        <w:rPr>
          <w:sz w:val="24"/>
          <w:szCs w:val="24"/>
          <w:lang w:val="hr-HR"/>
        </w:rPr>
        <w:t>.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C75D53">
        <w:rPr>
          <w:sz w:val="24"/>
          <w:szCs w:val="24"/>
          <w:lang w:val="hr-HR"/>
        </w:rPr>
        <w:t>60.052,18</w:t>
      </w:r>
      <w:r w:rsidR="00BC37A9">
        <w:rPr>
          <w:sz w:val="24"/>
          <w:szCs w:val="24"/>
          <w:lang w:val="hr-HR"/>
        </w:rPr>
        <w:t xml:space="preserve"> </w:t>
      </w:r>
      <w:r w:rsidR="00C75D53">
        <w:rPr>
          <w:sz w:val="24"/>
          <w:szCs w:val="24"/>
          <w:lang w:val="hr-HR"/>
        </w:rPr>
        <w:t xml:space="preserve">kn, da ima 3 zaposlena </w:t>
      </w:r>
      <w:r w:rsidR="001104B6">
        <w:rPr>
          <w:sz w:val="24"/>
          <w:szCs w:val="24"/>
          <w:lang w:val="hr-HR"/>
        </w:rPr>
        <w:t>te 1</w:t>
      </w:r>
      <w:r w:rsidR="00AD05D4">
        <w:rPr>
          <w:sz w:val="24"/>
          <w:szCs w:val="24"/>
          <w:lang w:val="hr-HR"/>
        </w:rPr>
        <w:t xml:space="preserve"> otvoren</w:t>
      </w:r>
      <w:r w:rsidR="001104B6">
        <w:rPr>
          <w:sz w:val="24"/>
          <w:szCs w:val="24"/>
          <w:lang w:val="hr-HR"/>
        </w:rPr>
        <w:t>i bankovni</w:t>
      </w:r>
      <w:r w:rsidR="00AD05D4">
        <w:rPr>
          <w:sz w:val="24"/>
          <w:szCs w:val="24"/>
          <w:lang w:val="hr-HR"/>
        </w:rPr>
        <w:t xml:space="preserve"> račun</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C75D53">
        <w:rPr>
          <w:sz w:val="24"/>
          <w:szCs w:val="24"/>
          <w:lang w:val="hr-HR"/>
        </w:rPr>
        <w:t>13. prosinca</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E01C87">
        <w:rPr>
          <w:sz w:val="24"/>
          <w:szCs w:val="24"/>
          <w:lang w:val="hr-HR"/>
        </w:rPr>
        <w:t>13</w:t>
      </w:r>
      <w:r w:rsidR="00A95C43">
        <w:rPr>
          <w:sz w:val="24"/>
          <w:szCs w:val="24"/>
          <w:lang w:val="hr-HR"/>
        </w:rPr>
        <w:t>. Siječnja 2017</w:t>
      </w:r>
      <w:r w:rsidR="001104B6">
        <w:rPr>
          <w:sz w:val="24"/>
          <w:szCs w:val="24"/>
          <w:lang w:val="hr-HR"/>
        </w:rPr>
        <w:t>. godine</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Terezija Goreta</w:t>
      </w:r>
      <w:r w:rsidR="00E01C87">
        <w:rPr>
          <w:sz w:val="24"/>
          <w:szCs w:val="24"/>
          <w:lang w:val="hr-HR"/>
        </w:rPr>
        <w:t>,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104B6"/>
    <w:rsid w:val="001E31DA"/>
    <w:rsid w:val="001F6E8A"/>
    <w:rsid w:val="00291373"/>
    <w:rsid w:val="003D2206"/>
    <w:rsid w:val="006D33AB"/>
    <w:rsid w:val="0078360D"/>
    <w:rsid w:val="00A95C43"/>
    <w:rsid w:val="00AD05D4"/>
    <w:rsid w:val="00B301A9"/>
    <w:rsid w:val="00B75586"/>
    <w:rsid w:val="00BC37A9"/>
    <w:rsid w:val="00C75D53"/>
    <w:rsid w:val="00D45B0E"/>
    <w:rsid w:val="00E01C87"/>
    <w:rsid w:val="00E8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3D2206"/>
    <w:rPr>
      <w:color w:val="808080"/>
      <w:bdr w:space="0" w:sz="0" w:color="auto" w:val="none"/>
      <w:shd w:fill="auto" w:color="auto" w:val="clear"/>
    </w:rPr>
  </w:style>
  <w:style w:customStyle="true" w:styleId="eSPISCCParagraphDefaultFont" w:type="character">
    <w:name w:val="eSPIS_CC_Paragraph Default Font"/>
    <w:basedOn w:val="Zadanifontodlomka"/>
    <w:rsid w:val="003D2206"/>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3D2206"/>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2206"/>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2206"/>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3D2206"/>
    <w:rPr>
      <w:color w:val="808080"/>
      <w:bdr w:color="auto" w:space="0" w:sz="0" w:val="none"/>
      <w:shd w:color="auto" w:fill="auto" w:val="clear"/>
    </w:rPr>
  </w:style>
  <w:style w:customStyle="1" w:styleId="eSPISCCParagraphDefaultFont" w:type="character">
    <w:name w:val="eSPIS_CC_Paragraph Default Font"/>
    <w:basedOn w:val="Zadanifontodlomka"/>
    <w:rsid w:val="003D2206"/>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3D2206"/>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2206"/>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2206"/>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St-1154/2016</izvorni_sadrzaj>
    <derivirana_varijabla naziv="DomainObject.Predmet.OznakaBroj_1">St-1154/2016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 GRADNJA DVORSKI  j.d.o.o. za građevinarstvo</izvorni_sadrzaj>
    <derivirana_varijabla naziv="DomainObject.Predmet.ProtustrankaFormated_1">  PLAN GRADNJA DVORSKI  j.d.o.o. za građevinarstvo</derivirana_varijabla>
  </DomainObject.Predmet.ProtustrankaFormated>
  <DomainObject.Predmet.ProtustrankaFormatedOIB>
    <izvorni_sadrzaj>  PLAN GRADNJA DVORSKI  j.d.o.o. za građevinarstvo, OIB 10186906483</izvorni_sadrzaj>
    <derivirana_varijabla naziv="DomainObject.Predmet.ProtustrankaFormatedOIB_1">  PLAN GRADNJA DVORSKI  j.d.o.o. za građevinarstvo, OIB 10186906483</derivirana_varijabla>
  </DomainObject.Predmet.ProtustrankaFormatedOIB>
  <DomainObject.Predmet.ProtustrankaFormatedWithAdress>
    <izvorni_sadrzaj> PLAN GRADNJA DVORSKI  j.d.o.o. za građevinarstvo, Kralja Zvonimira 69, 22320 Drniš</izvorni_sadrzaj>
    <derivirana_varijabla naziv="DomainObject.Predmet.ProtustrankaFormatedWithAdress_1"> PLAN GRADNJA DVORSKI  j.d.o.o. za građevinarstvo, Kralja Zvonimira 69, 22320 Drniš</derivirana_varijabla>
  </DomainObject.Predmet.ProtustrankaFormatedWithAdress>
  <DomainObject.Predmet.ProtustrankaFormatedWithAdressOIB>
    <izvorni_sadrzaj> PLAN GRADNJA DVORSKI  j.d.o.o. za građevinarstvo, OIB 10186906483, Kralja Zvonimira 69, 22320 Drniš</izvorni_sadrzaj>
    <derivirana_varijabla naziv="DomainObject.Predmet.ProtustrankaFormatedWithAdressOIB_1"> PLAN GRADNJA DVORSKI  j.d.o.o. za građevinarstvo, OIB 10186906483, Kralja Zvonimira 69, 22320 Drniš</derivirana_varijabla>
  </DomainObject.Predmet.ProtustrankaFormatedWithAdressOIB>
  <DomainObject.Predmet.ProtustrankaWithAdress>
    <izvorni_sadrzaj>PLAN GRADNJA DVORSKI  j.d.o.o. za građevinarstvo Kralja Zvonimira 69, 22320 Drniš</izvorni_sadrzaj>
    <derivirana_varijabla naziv="DomainObject.Predmet.ProtustrankaWithAdress_1">PLAN GRADNJA DVORSKI  j.d.o.o. za građevinarstvo Kralja Zvonimira 69, 22320 Drniš</derivirana_varijabla>
  </DomainObject.Predmet.ProtustrankaWithAdress>
  <DomainObject.Predmet.ProtustrankaWithAdressOIB>
    <izvorni_sadrzaj>PLAN GRADNJA DVORSKI  j.d.o.o. za građevinarstvo, OIB 10186906483, Kralja Zvonimira 69, 22320 Drniš</izvorni_sadrzaj>
    <derivirana_varijabla naziv="DomainObject.Predmet.ProtustrankaWithAdressOIB_1">PLAN GRADNJA DVORSKI  j.d.o.o. za građevinarstvo, OIB 10186906483, Kralja Zvonimira 69, 22320 Drniš</derivirana_varijabla>
  </DomainObject.Predmet.ProtustrankaWithAdressOIB>
  <DomainObject.Predmet.ProtustrankaNazivFormated>
    <izvorni_sadrzaj>PLAN GRADNJA DVORSKI  j.d.o.o. za građevinarstvo</izvorni_sadrzaj>
    <derivirana_varijabla naziv="DomainObject.Predmet.ProtustrankaNazivFormated_1">PLAN GRADNJA DVORSKI  j.d.o.o. za građevinarstvo</derivirana_varijabla>
  </DomainObject.Predmet.ProtustrankaNazivFormated>
  <DomainObject.Predmet.ProtustrankaNazivFormatedOIB>
    <izvorni_sadrzaj>PLAN GRADNJA DVORSKI  j.d.o.o. za građevinarstvo, OIB 10186906483</izvorni_sadrzaj>
    <derivirana_varijabla naziv="DomainObject.Predmet.ProtustrankaNazivFormatedOIB_1">PLAN GRADNJA DVORSKI  j.d.o.o. za građevinarstvo, OIB 10186906483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PLAN GRADNJA DVORSKI  j.d.o.o. za građevinarstvo</item>
    </izvorni_sadrzaj>
    <derivirana_varijabla naziv="DomainObject.Predmet.ProtuStrankaListFormated_1">
      <item>PLAN GRADNJA DVORSKI  j.d.o.o. za građevinarstvo</item>
    </derivirana_varijabla>
  </DomainObject.Predmet.ProtuStrankaListFormated>
  <DomainObject.Predmet.ProtuStrankaListFormatedOIB>
    <izvorni_sadrzaj>
      <item>PLAN GRADNJA DVORSKI  j.d.o.o. za građevinarstvo, OIB 10186906483</item>
    </izvorni_sadrzaj>
    <derivirana_varijabla naziv="DomainObject.Predmet.ProtuStrankaListFormatedOIB_1">
      <item>PLAN GRADNJA DVORSKI  j.d.o.o. za građevinarstvo, OIB 10186906483</item>
    </derivirana_varijabla>
  </DomainObject.Predmet.ProtuStrankaListFormatedOIB>
  <DomainObject.Predmet.ProtuStrankaListFormatedWithAdress>
    <izvorni_sadrzaj>
      <item>PLAN GRADNJA DVORSKI  j.d.o.o. za građevinarstvo, Kralja Zvonimira 69, 22320 Drniš</item>
    </izvorni_sadrzaj>
    <derivirana_varijabla naziv="DomainObject.Predmet.ProtuStrankaListFormatedWithAdress_1">
      <item>PLAN GRADNJA DVORSKI  j.d.o.o. za građevinarstvo, Kralja Zvonimira 69, 22320 Drniš</item>
    </derivirana_varijabla>
  </DomainObject.Predmet.ProtuStrankaListFormatedWithAdress>
  <DomainObject.Predmet.ProtuStrankaListFormatedWithAdressOIB>
    <izvorni_sadrzaj>
      <item>PLAN GRADNJA DVORSKI  j.d.o.o. za građevinarstvo, OIB 10186906483, Kralja Zvonimira 69, 22320 Drniš</item>
    </izvorni_sadrzaj>
    <derivirana_varijabla naziv="DomainObject.Predmet.ProtuStrankaListFormatedWithAdressOIB_1">
      <item>PLAN GRADNJA DVORSKI  j.d.o.o. za građevinarstvo, OIB 10186906483, Kralja Zvonimira 69, 22320 Drniš</item>
    </derivirana_varijabla>
  </DomainObject.Predmet.ProtuStrankaListFormatedWithAdressOIB>
  <DomainObject.Predmet.ProtuStrankaListNazivFormated>
    <izvorni_sadrzaj>
      <item>PLAN GRADNJA DVORSKI  j.d.o.o. za građevinarstvo</item>
    </izvorni_sadrzaj>
    <derivirana_varijabla naziv="DomainObject.Predmet.ProtuStrankaListNazivFormated_1">
      <item>PLAN GRADNJA DVORSKI  j.d.o.o. za građevinarstvo</item>
    </derivirana_varijabla>
  </DomainObject.Predmet.ProtuStrankaListNazivFormated>
  <DomainObject.Predmet.ProtuStrankaListNazivFormatedOIB>
    <izvorni_sadrzaj>
      <item>PLAN GRADNJA DVORSKI  j.d.o.o. za građevinarstvo, OIB 10186906483</item>
    </izvorni_sadrzaj>
    <derivirana_varijabla naziv="DomainObject.Predmet.ProtuStrankaListNazivFormatedOIB_1">
      <item>PLAN GRADNJA DVORSKI  j.d.o.o. za građevinarstvo, OIB 10186906483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PLAN GRADNJA DVORSKI  j.d.o.o. za građevinarstvo</izvorni_sadrzaj>
    <derivirana_varijabla naziv="DomainObject.Predmet.ProtustrankaIDrugi_1">PLAN GRADNJA DVORSKI  j.d.o.o. za građevinarstvo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PLAN GRADNJA DVORSKI  j.d.o.o. za građevinarstvo, OIB 10186906483, Kralja Zvonimira 69, 22320 Drniš</izvorni_sadrzaj>
    <derivirana_varijabla naziv="DomainObject.Predmet.ProtustrankaIDrugiAdressOIB_1">PLAN GRADNJA DVORSKI  j.d.o.o. za građevinarstvo, OIB 10186906483, Kralja Zvonimira 69,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PLAN GRADNJA DVORSKI  j.d.o.o. za građevinarstvo</item>
    </izvorni_sadrzaj>
    <derivirana_varijabla naziv="DomainObject.Predmet.SudioniciListNaziv_1">
      <item>FINA - Podružnica Šibenik</item>
      <item>PLAN GRADNJA DVORSKI  j.d.o.o. za građevinarstvo</item>
    </derivirana_varijabla>
  </DomainObject.Predmet.SudioniciListNaziv>
  <DomainObject.Predmet.SudioniciListAdressOIB>
    <izvorni_sadrzaj>
      <item>FINA - Podružnica Šibenik, OIB 85821130368, Perivoj L. Marune 1,22000 Šibenik</item>
      <item>PLAN GRADNJA DVORSKI  j.d.o.o. za građevinarstvo, OIB 10186906483, Kralja Zvonimira 69,22320 Drniš</item>
    </izvorni_sadrzaj>
    <derivirana_varijabla naziv="DomainObject.Predmet.SudioniciListAdressOIB_1">
      <item>FINA - Podružnica Šibenik, OIB 85821130368, Perivoj L. Marune 1,22000 Šibenik</item>
      <item>PLAN GRADNJA DVORSKI  j.d.o.o. za građevinarstvo, OIB 10186906483, Kralja Zvonimira 69,22320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10186906483</item>
    </izvorni_sadrzaj>
    <derivirana_varijabla naziv="DomainObject.Predmet.SudioniciListNazivOIB_1">
      <item>, OIB 85821130368</item>
      <item>, OIB 10186906483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C88D97-4B54-45ED-96AF-56F8A02FBB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3260</properties:Characters>
  <properties:Lines>79</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2017-01-11T12:48:00Z</dcterms:created>
  <dc:creator>Marina Gulin</dc:creator>
  <cp:lastModifiedBy>Marina Gulin</cp:lastModifiedBy>
  <cp:lastPrinted>2017-01-13T08:57:00Z</cp:lastPrinted>
  <dcterms:modified xmlns:xsi="http://www.w3.org/2001/XMLSchema-instance" xsi:type="dcterms:W3CDTF">2017-01-13T09:45:00Z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