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9273" w14:paraId="7ab927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C7C52">
        <w:t>391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C7C52">
        <w:t>MEGI &amp; AMANDA d.o.o., Brnaze, Brnaze 722/A</w:t>
      </w:r>
      <w:r w:rsidR="00ED1D5F">
        <w:t xml:space="preserve">, </w:t>
      </w:r>
      <w:r w:rsidR="008C7C52">
        <w:t>OIB: 71540344137</w:t>
      </w:r>
      <w:r w:rsidR="00236985">
        <w:t>,</w:t>
      </w:r>
      <w:r w:rsidR="008C7C52">
        <w:t xml:space="preserve"> MBS: 060258601</w:t>
      </w:r>
      <w:r w:rsidR="00E32AA8">
        <w:t>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C7C52" w:rsidRPr="008C7C52">
        <w:t xml:space="preserve">MEGI &amp; AMANDA d.o.o., Brnaze, Brnaze 722/A, OIB: 71540344137, MBS: 060258601,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8C7C52">
        <w:t>u od 1703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8C7C52">
        <w:t>34.662,95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C7C52">
        <w:t>3. ST-1391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144CC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6A4CD1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C7C52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32AA8"/>
    <w:rsid w:val="00E56740"/>
    <w:rsid w:val="00E634A0"/>
    <w:rsid w:val="00E871B0"/>
    <w:rsid w:val="00EA213A"/>
    <w:rsid w:val="00EB7A0E"/>
    <w:rsid w:val="00ED1D5F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St-1391/2015</izvorni_sadrzaj>
    <derivirana_varijabla naziv="DomainObject.Predmet.OznakaBroj_1">St-1391/2015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MEGI &amp; AMANDA d.o.o. za usluge</izvorni_sadrzaj>
    <derivirana_varijabla naziv="DomainObject.Predmet.ProtustrankaFormated_1">  MEGI &amp; AMANDA d.o.o. za usluge</derivirana_varijabla>
  </DomainObject.Predmet.ProtustrankaFormated>
  <DomainObject.Predmet.ProtustrankaFormatedOIB>
    <izvorni_sadrzaj>  MEGI &amp; AMANDA d.o.o. za usluge, OIB 71540344137</izvorni_sadrzaj>
    <derivirana_varijabla naziv="DomainObject.Predmet.ProtustrankaFormatedOIB_1">  MEGI &amp; AMANDA d.o.o. za usluge, OIB 71540344137</derivirana_varijabla>
  </DomainObject.Predmet.ProtustrankaFormatedOIB>
  <DomainObject.Predmet.ProtustrankaFormatedWithAdress>
    <izvorni_sadrzaj> MEGI &amp; AMANDA d.o.o. za usluge, Brnaze 722/A, 21230 Brnaze</izvorni_sadrzaj>
    <derivirana_varijabla naziv="DomainObject.Predmet.ProtustrankaFormatedWithAdress_1"> MEGI &amp; AMANDA d.o.o. za usluge, Brnaze 722/A, 21230 Brnaze</derivirana_varijabla>
  </DomainObject.Predmet.ProtustrankaFormatedWithAdress>
  <DomainObject.Predmet.ProtustrankaFormatedWithAdressOIB>
    <izvorni_sadrzaj> MEGI &amp; AMANDA d.o.o. za usluge, OIB 71540344137, Brnaze 722/A, 21230 Brnaze</izvorni_sadrzaj>
    <derivirana_varijabla naziv="DomainObject.Predmet.ProtustrankaFormatedWithAdressOIB_1"> MEGI &amp; AMANDA d.o.o. za usluge, OIB 71540344137, Brnaze 722/A, 21230 Brnaze</derivirana_varijabla>
  </DomainObject.Predmet.ProtustrankaFormatedWithAdressOIB>
  <DomainObject.Predmet.ProtustrankaWithAdress>
    <izvorni_sadrzaj>MEGI &amp; AMANDA d.o.o. za usluge Brnaze 722/A, 21230 Brnaze</izvorni_sadrzaj>
    <derivirana_varijabla naziv="DomainObject.Predmet.ProtustrankaWithAdress_1">MEGI &amp; AMANDA d.o.o. za usluge Brnaze 722/A, 21230 Brnaze</derivirana_varijabla>
  </DomainObject.Predmet.ProtustrankaWithAdress>
  <DomainObject.Predmet.ProtustrankaWithAdressOIB>
    <izvorni_sadrzaj>MEGI &amp; AMANDA d.o.o. za usluge, OIB 71540344137, Brnaze 722/A, 21230 Brnaze</izvorni_sadrzaj>
    <derivirana_varijabla naziv="DomainObject.Predmet.ProtustrankaWithAdressOIB_1">MEGI &amp; AMANDA d.o.o. za usluge, OIB 71540344137, Brnaze 722/A, 21230 Brnaze</derivirana_varijabla>
  </DomainObject.Predmet.ProtustrankaWithAdressOIB>
  <DomainObject.Predmet.ProtustrankaNazivFormated>
    <izvorni_sadrzaj>MEGI &amp; AMANDA d.o.o. za usluge</izvorni_sadrzaj>
    <derivirana_varijabla naziv="DomainObject.Predmet.ProtustrankaNazivFormated_1">MEGI &amp; AMANDA d.o.o. za usluge</derivirana_varijabla>
  </DomainObject.Predmet.ProtustrankaNazivFormated>
  <DomainObject.Predmet.ProtustrankaNazivFormatedOIB>
    <izvorni_sadrzaj>MEGI &amp; AMANDA d.o.o. za usluge, OIB 71540344137</izvorni_sadrzaj>
    <derivirana_varijabla naziv="DomainObject.Predmet.ProtustrankaNazivFormatedOIB_1">MEGI &amp; AMANDA d.o.o. za usluge, OIB 71540344137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34662.95</izvorni_sadrzaj>
    <derivirana_varijabla naziv="DomainObject.Predmet.TrenutnaVrijednost_1">34662.95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MEGI &amp; AMANDA d.o.o. za usluge</item>
    </izvorni_sadrzaj>
    <derivirana_varijabla naziv="DomainObject.Predmet.ProtuStrankaListFormated_1">
      <item>MEGI &amp; AMANDA d.o.o. za usluge</item>
    </derivirana_varijabla>
  </DomainObject.Predmet.ProtuStrankaListFormated>
  <DomainObject.Predmet.ProtuStrankaListFormatedOIB>
    <izvorni_sadrzaj>
      <item>MEGI &amp; AMANDA d.o.o. za usluge, OIB 71540344137</item>
    </izvorni_sadrzaj>
    <derivirana_varijabla naziv="DomainObject.Predmet.ProtuStrankaListFormatedOIB_1">
      <item>MEGI &amp; AMANDA d.o.o. za usluge, OIB 71540344137</item>
    </derivirana_varijabla>
  </DomainObject.Predmet.ProtuStrankaListFormatedOIB>
  <DomainObject.Predmet.ProtuStrankaListFormatedWithAdress>
    <izvorni_sadrzaj>
      <item>MEGI &amp; AMANDA d.o.o. za usluge, Brnaze 722/A, 21230 Brnaze</item>
    </izvorni_sadrzaj>
    <derivirana_varijabla naziv="DomainObject.Predmet.ProtuStrankaListFormatedWithAdress_1">
      <item>MEGI &amp; AMANDA d.o.o. za usluge, Brnaze 722/A, 21230 Brnaze</item>
    </derivirana_varijabla>
  </DomainObject.Predmet.ProtuStrankaListFormatedWithAdress>
  <DomainObject.Predmet.ProtuStrankaListFormatedWithAdressOIB>
    <izvorni_sadrzaj>
      <item>MEGI &amp; AMANDA d.o.o. za usluge, OIB 71540344137, Brnaze 722/A, 21230 Brnaze</item>
    </izvorni_sadrzaj>
    <derivirana_varijabla naziv="DomainObject.Predmet.ProtuStrankaListFormatedWithAdressOIB_1">
      <item>MEGI &amp; AMANDA d.o.o. za usluge, OIB 71540344137, Brnaze 722/A, 21230 Brnaze</item>
    </derivirana_varijabla>
  </DomainObject.Predmet.ProtuStrankaListFormatedWithAdressOIB>
  <DomainObject.Predmet.ProtuStrankaListNazivFormated>
    <izvorni_sadrzaj>
      <item>MEGI &amp; AMANDA d.o.o. za usluge</item>
    </izvorni_sadrzaj>
    <derivirana_varijabla naziv="DomainObject.Predmet.ProtuStrankaListNazivFormated_1">
      <item>MEGI &amp; AMANDA d.o.o. za usluge</item>
    </derivirana_varijabla>
  </DomainObject.Predmet.ProtuStrankaListNazivFormated>
  <DomainObject.Predmet.ProtuStrankaListNazivFormatedOIB>
    <izvorni_sadrzaj>
      <item>MEGI &amp; AMANDA d.o.o. za usluge, OIB 71540344137</item>
    </izvorni_sadrzaj>
    <derivirana_varijabla naziv="DomainObject.Predmet.ProtuStrankaListNazivFormatedOIB_1">
      <item>MEGI &amp; AMANDA d.o.o. za usluge, OIB 71540344137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MEGI &amp; AMANDA d.o.o. za usluge</izvorni_sadrzaj>
    <derivirana_varijabla naziv="DomainObject.Predmet.ProtustrankaIDrugi_1">MEGI &amp; AMANDA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MEGI &amp; AMANDA d.o.o. za usluge, OIB 71540344137, Brnaze 722/A, 21230 Brnaze</izvorni_sadrzaj>
    <derivirana_varijabla naziv="DomainObject.Predmet.ProtustrankaIDrugiAdressOIB_1">MEGI &amp; AMANDA d.o.o. za usluge, OIB 71540344137, Brnaze 722/A,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MEGI &amp; AMANDA d.o.o. za usluge</item>
      <item>FINANCIJSKA AGENCIJA, RC SPLIT</item>
    </izvorni_sadrzaj>
    <derivirana_varijabla naziv="DomainObject.Predmet.SudioniciListNaziv_1">
      <item>MEGI &amp; AMANDA d.o.o. za usluge</item>
      <item>FINANCIJSKA AGENCIJA, RC SPLIT</item>
    </derivirana_varijabla>
  </DomainObject.Predmet.SudioniciListNaziv>
  <DomainObject.Predmet.SudioniciListAdressOIB>
    <izvorni_sadrzaj>
      <item>MEGI &amp; AMANDA d.o.o. za usluge, OIB 71540344137, Brnaze 722/A,21230 Brnaze</item>
      <item>FINANCIJSKA AGENCIJA, RC SPLIT, OIB 85821130368, Mažuranićevo šetalište 24 b,21000 Split</item>
    </izvorni_sadrzaj>
    <derivirana_varijabla naziv="DomainObject.Predmet.SudioniciListAdressOIB_1">
      <item>MEGI &amp; AMANDA d.o.o. za usluge, OIB 71540344137, Brnaze 722/A,21230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71540344137</item>
      <item>, OIB 85821130368</item>
    </izvorni_sadrzaj>
    <derivirana_varijabla naziv="DomainObject.Predmet.SudioniciListNazivOIB_1">
      <item>, OIB 71540344137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2015-12-02T10:48:00Z</dcterms:created>
  <dc:creator>Lari Glavaš</dc:creator>
  <cp:lastModifiedBy>Lari Glavaš</cp:lastModifiedBy>
  <cp:lastPrinted>2015-12-02T10:48:00Z</cp:lastPrinted>
  <dcterms:modified xmlns:xsi="http://www.w3.org/2001/XMLSchema-instance" xsi:type="dcterms:W3CDTF">2015-12-02T10:48:00Z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