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edf9" w14:paraId="c31edf9" w:rsidRDefault="00B058D3" w:rsidR="00B058D3">
      <w:pPr>
        <w15:collapsed w:val="false"/>
      </w:pPr>
      <w:bookmarkStart w:name="_GoBack" w:id="0"/>
      <w:bookmarkEnd w:id="0"/>
    </w:p>
    <w:p w:rsidRDefault="00070AEA" w:rsidR="00070AEA"/>
    <w:p w:rsidRDefault="0073122B" w:rsidR="0073122B"/>
    <w:p w:rsidRDefault="0073122B" w:rsidP="0073122B" w:rsidR="0073122B">
      <w:pPr>
        <w:rPr>
          <w:sz w:val="24"/>
        </w:rPr>
      </w:pPr>
    </w:p>
    <w:p w:rsidRDefault="00300A27" w:rsidP="0073122B" w:rsidR="0073122B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122B" w:rsidP="0073122B" w:rsidR="0073122B">
      <w:pPr>
        <w:rPr>
          <w:sz w:val="24"/>
        </w:rPr>
      </w:pPr>
    </w:p>
    <w:p w:rsidRDefault="00D66002" w:rsidP="00D66002" w:rsidR="00D66002">
      <w:r>
        <w:t>REPUBLIKA HRVATSKA</w:t>
      </w:r>
    </w:p>
    <w:p w:rsidRDefault="00D66002" w:rsidP="00D66002" w:rsidR="00D66002">
      <w:r>
        <w:t>TRGOVAČKI SUD U OSIJEKU</w:t>
      </w:r>
      <w:r>
        <w:br/>
        <w:t xml:space="preserve">STALNA SLUŽBA TRGOVAČKOG </w:t>
      </w:r>
    </w:p>
    <w:p w:rsidRDefault="00D66002" w:rsidP="00D66002" w:rsidR="00D66002">
      <w:r>
        <w:t xml:space="preserve">SUDA U </w:t>
      </w:r>
      <w:r w:rsidR="003A1E20">
        <w:t>SLAVONSKOM BRODU</w:t>
      </w:r>
    </w:p>
    <w:p w:rsidRDefault="00D66002" w:rsidP="00D66002" w:rsidR="00D66002">
      <w:r>
        <w:t>Trg Pobjede 13.</w:t>
      </w:r>
    </w:p>
    <w:p w:rsidRDefault="00D66002" w:rsidP="00D66002" w:rsidR="00D66002">
      <w:r>
        <w:t>35000 Slavonski Brod</w:t>
      </w:r>
    </w:p>
    <w:p w:rsidRDefault="00D66002" w:rsidP="00D66002" w:rsidR="00D66002"/>
    <w:p w:rsidRDefault="00D66002" w:rsidP="00D66002" w:rsidR="00D66002">
      <w:r>
        <w:t xml:space="preserve">                                                                                                          </w:t>
      </w:r>
      <w:r w:rsidR="001962B6">
        <w:t xml:space="preserve">             </w:t>
      </w:r>
      <w:r>
        <w:t>Broj:St-</w:t>
      </w:r>
      <w:r w:rsidR="001962B6">
        <w:t>902</w:t>
      </w:r>
      <w:r>
        <w:t>/2015-</w:t>
      </w:r>
      <w:r w:rsidR="001962B6">
        <w:t>65</w:t>
      </w:r>
    </w:p>
    <w:p w:rsidRDefault="00D66002" w:rsidP="00D66002" w:rsidR="00D66002"/>
    <w:p w:rsidRDefault="00D66002" w:rsidP="00D66002" w:rsidR="00D66002"/>
    <w:p w:rsidRDefault="00D66002" w:rsidP="00D66002" w:rsidR="00D66002">
      <w:pPr>
        <w:jc w:val="center"/>
      </w:pPr>
      <w:r>
        <w:t>U  I M E   R E P U B L I K E   H R V A T S K E</w:t>
      </w:r>
    </w:p>
    <w:p w:rsidRDefault="00D66002" w:rsidP="00D66002" w:rsidR="00D66002">
      <w:pPr>
        <w:jc w:val="center"/>
      </w:pPr>
    </w:p>
    <w:p w:rsidRDefault="00D66002" w:rsidP="00D66002" w:rsidR="00D66002">
      <w:pPr>
        <w:jc w:val="center"/>
      </w:pPr>
      <w:r>
        <w:t>R J E Š E N J E</w:t>
      </w:r>
    </w:p>
    <w:p w:rsidRDefault="00D66002" w:rsidP="00D66002" w:rsidR="00D66002">
      <w:pPr>
        <w:jc w:val="center"/>
      </w:pPr>
    </w:p>
    <w:p w:rsidRDefault="00D66002" w:rsidP="00D66002" w:rsidR="00D66002">
      <w:r>
        <w:t xml:space="preserve">      TRGOVAČKI SUD U OSIJEKU STALNA SLUŽBA TRGOVAČKOG SUDA U </w:t>
      </w:r>
      <w:r w:rsidR="003A1E20">
        <w:t>SLAVONSKOM BRODU</w:t>
      </w:r>
      <w:r>
        <w:t xml:space="preserve">,  po stečajnom sucu Davorinu Pavičić, </w:t>
      </w:r>
      <w:r w:rsidR="001962B6">
        <w:t xml:space="preserve">u stečajnom postupku nad stečajnim dužnikom TOMMY d.o.o. za osposobljavanje kandidata za vozače, trgovinu, ugostiteljstvo, POŽEGA, Vjekoslava </w:t>
      </w:r>
      <w:proofErr w:type="spellStart"/>
      <w:r w:rsidR="001962B6">
        <w:t>Babukića</w:t>
      </w:r>
      <w:proofErr w:type="spellEnd"/>
      <w:r w:rsidR="001962B6">
        <w:t xml:space="preserve"> 25, OIB: 623393350290, dana 12. Srpnja 2016.g.</w:t>
      </w:r>
    </w:p>
    <w:p w:rsidRDefault="00D66002" w:rsidP="00D66002" w:rsidR="00D66002">
      <w:pPr>
        <w:jc w:val="center"/>
      </w:pPr>
    </w:p>
    <w:p w:rsidRDefault="00D66002" w:rsidP="00D66002" w:rsidR="00D66002">
      <w:pPr>
        <w:jc w:val="center"/>
      </w:pPr>
      <w:r>
        <w:t>r i j e š i o   j e</w:t>
      </w:r>
    </w:p>
    <w:p w:rsidRDefault="001962B6" w:rsidP="00D66002" w:rsidR="001962B6">
      <w:pPr>
        <w:jc w:val="center"/>
      </w:pPr>
    </w:p>
    <w:p w:rsidRDefault="001962B6" w:rsidP="001962B6" w:rsidR="001962B6">
      <w:r>
        <w:t xml:space="preserve">Odobrava se stečajnom upravitelju Zlatku </w:t>
      </w:r>
      <w:proofErr w:type="spellStart"/>
      <w:r>
        <w:t>Markasović</w:t>
      </w:r>
      <w:proofErr w:type="spellEnd"/>
      <w:r>
        <w:t xml:space="preserve"> zaključenje ugovora o radu na određeno vrijeme kao i isplate plaće u skladu sa Zakonom i kolektivnim ugovorom za radnike koji  nakon otvaranja stečajnog postupka i dalje rade.</w:t>
      </w:r>
    </w:p>
    <w:p w:rsidRDefault="001962B6" w:rsidP="001962B6" w:rsidR="001962B6">
      <w:r>
        <w:t xml:space="preserve">Isto isplatiti sukladno čl. 191.st.6. i 7. Stečajnog zakona. </w:t>
      </w:r>
    </w:p>
    <w:p w:rsidRDefault="00D66002" w:rsidP="00D66002" w:rsidR="00D66002">
      <w:pPr>
        <w:jc w:val="center"/>
      </w:pPr>
    </w:p>
    <w:p w:rsidRDefault="00D66002" w:rsidP="00D66002" w:rsidR="00D66002">
      <w:pPr>
        <w:jc w:val="center"/>
      </w:pPr>
    </w:p>
    <w:p w:rsidRDefault="00D66002" w:rsidP="00D66002" w:rsidR="00D66002">
      <w:pPr>
        <w:jc w:val="center"/>
      </w:pPr>
      <w:r>
        <w:t>O b r a z l o ž e n j e</w:t>
      </w:r>
    </w:p>
    <w:p w:rsidRDefault="003A1E20" w:rsidP="00D66002" w:rsidR="003A1E20">
      <w:pPr>
        <w:jc w:val="center"/>
      </w:pPr>
    </w:p>
    <w:p w:rsidRDefault="001962B6" w:rsidP="001962B6" w:rsidR="001962B6">
      <w:r>
        <w:t>Stečajni upravitelj je sukladno čl. 1</w:t>
      </w:r>
      <w:r w:rsidR="003A1E20">
        <w:t>91</w:t>
      </w:r>
      <w:r>
        <w:t>.st.</w:t>
      </w:r>
      <w:r w:rsidR="003A1E20">
        <w:t xml:space="preserve">6 i 7. </w:t>
      </w:r>
      <w:r>
        <w:t xml:space="preserve"> SZ-a predložio donošenje naved</w:t>
      </w:r>
      <w:r w:rsidR="003A1E20">
        <w:t>e</w:t>
      </w:r>
      <w:r>
        <w:t xml:space="preserve">nog rješenja za djelatnike Dinko </w:t>
      </w:r>
      <w:proofErr w:type="spellStart"/>
      <w:r>
        <w:t>Benakić</w:t>
      </w:r>
      <w:proofErr w:type="spellEnd"/>
      <w:r>
        <w:t xml:space="preserve">, Danijel </w:t>
      </w:r>
      <w:proofErr w:type="spellStart"/>
      <w:r>
        <w:t>Škorvaga</w:t>
      </w:r>
      <w:proofErr w:type="spellEnd"/>
      <w:r>
        <w:t xml:space="preserve">, </w:t>
      </w:r>
      <w:r w:rsidR="003A1E20">
        <w:t>E</w:t>
      </w:r>
      <w:r>
        <w:t>m</w:t>
      </w:r>
      <w:r w:rsidR="003A1E20">
        <w:t>i</w:t>
      </w:r>
      <w:r>
        <w:t xml:space="preserve">na </w:t>
      </w:r>
      <w:proofErr w:type="spellStart"/>
      <w:r>
        <w:t>Spahić</w:t>
      </w:r>
      <w:proofErr w:type="spellEnd"/>
      <w:r>
        <w:t xml:space="preserve">, </w:t>
      </w:r>
      <w:proofErr w:type="spellStart"/>
      <w:r>
        <w:t>Sadik</w:t>
      </w:r>
      <w:proofErr w:type="spellEnd"/>
      <w:r>
        <w:t xml:space="preserve"> </w:t>
      </w:r>
      <w:proofErr w:type="spellStart"/>
      <w:r>
        <w:t>Spahić</w:t>
      </w:r>
      <w:proofErr w:type="spellEnd"/>
      <w:r>
        <w:t>, a koji  i nakon otvaranja stečajnog postupka su dovršavali poslove obuke kandidata na mjestu instruktora, odnosno voditelja predavača, administratora, kako bi se izbjegla šteta i dovršili poslovi vezan</w:t>
      </w:r>
      <w:r w:rsidR="003A1E20">
        <w:t>i za ugovore zaključene prije otvaranja stečajnog postupka</w:t>
      </w:r>
      <w:r>
        <w:t>, te je stoga sukladno citiranim odredbama</w:t>
      </w:r>
      <w:r w:rsidR="003A1E20">
        <w:t xml:space="preserve"> odlučeno kao u izreci.</w:t>
      </w:r>
    </w:p>
    <w:p w:rsidRDefault="001962B6" w:rsidP="00D66002" w:rsidR="001962B6">
      <w:pPr>
        <w:jc w:val="center"/>
      </w:pPr>
    </w:p>
    <w:p w:rsidRDefault="001962B6" w:rsidP="001962B6" w:rsidR="001962B6"/>
    <w:p w:rsidRDefault="00D66002" w:rsidP="00D66002" w:rsidR="00D66002"/>
    <w:p w:rsidRDefault="00D66002" w:rsidP="00D66002" w:rsidR="00D66002">
      <w:r>
        <w:t xml:space="preserve">                                    U Slavonskom Brodu, </w:t>
      </w:r>
      <w:r w:rsidR="003A1E20">
        <w:t>12. srpnja</w:t>
      </w:r>
      <w:r>
        <w:t xml:space="preserve"> 2016.</w:t>
      </w:r>
    </w:p>
    <w:p w:rsidRDefault="00D66002" w:rsidP="00D66002" w:rsidR="00D66002"/>
    <w:p w:rsidRDefault="00D66002" w:rsidP="00D66002" w:rsidR="00D66002"/>
    <w:p w:rsidRDefault="00D66002" w:rsidP="00D66002" w:rsidR="00D66002">
      <w:r>
        <w:t xml:space="preserve">                                                                                                                       Stečajni sudac:</w:t>
      </w:r>
    </w:p>
    <w:p w:rsidRDefault="00D66002" w:rsidP="00D66002" w:rsidR="00D66002"/>
    <w:p w:rsidRDefault="00D66002" w:rsidP="00D66002" w:rsidR="00D66002">
      <w:r>
        <w:t xml:space="preserve">                                                                                                             </w:t>
      </w:r>
      <w:r w:rsidR="003A1E20">
        <w:t xml:space="preserve">  </w:t>
      </w:r>
      <w:r>
        <w:t xml:space="preserve">       Davorin Pavičić</w:t>
      </w:r>
    </w:p>
    <w:p w:rsidRDefault="00D66002" w:rsidP="00D66002" w:rsidR="00D66002">
      <w:r>
        <w:t>NAPUTAK O PRAVNOM LIJEKU:</w:t>
      </w:r>
    </w:p>
    <w:p w:rsidRDefault="003A1E20" w:rsidP="00D66002" w:rsidR="003A1E20"/>
    <w:p w:rsidRDefault="003A1E20" w:rsidP="00D66002" w:rsidR="003A1E20">
      <w:r>
        <w:t>Protiv ovoga rješenja može se uložiti žalba u roku od 8 dana</w:t>
      </w:r>
    </w:p>
    <w:p w:rsidRDefault="003A1E20" w:rsidP="00D66002" w:rsidR="00D66002">
      <w:r>
        <w:t>po primitku prijepisa ove odluke</w:t>
      </w:r>
      <w:r w:rsidR="00D66002">
        <w:t>. Žalba se podnosi ovom</w:t>
      </w:r>
    </w:p>
    <w:p w:rsidRDefault="00D66002" w:rsidP="00D66002" w:rsidR="00D66002">
      <w:r>
        <w:t>sudu u 3 primjerka, o žalbi odlučuje Visoki Trgovački sud RH u</w:t>
      </w:r>
    </w:p>
    <w:p w:rsidRDefault="00D66002" w:rsidP="00D66002" w:rsidR="00D66002">
      <w:r>
        <w:t>Zagrebu.</w:t>
      </w:r>
    </w:p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3A1E20" w:rsidP="00D66002" w:rsidR="00D66002">
      <w:r>
        <w:t>Dostaviti stečajnom upravitelju</w:t>
      </w:r>
    </w:p>
    <w:p w:rsidRDefault="00D66002" w:rsidP="00D66002" w:rsidR="00D66002"/>
    <w:p w:rsidRDefault="00D66002" w:rsidP="00D66002" w:rsidR="00D66002"/>
    <w:p w:rsidRDefault="003A1E20" w:rsidP="00D66002" w:rsidR="00D66002">
      <w:pPr>
        <w:pStyle w:val="Odlomakpopisa1"/>
      </w:pPr>
      <w:r>
        <w:t>1</w:t>
      </w:r>
      <w:r w:rsidR="00D66002">
        <w:t>2.</w:t>
      </w:r>
      <w:r>
        <w:t>7</w:t>
      </w:r>
      <w:r w:rsidR="00D66002">
        <w:t>.2016.              S u d a c:</w:t>
      </w:r>
    </w:p>
    <w:p w:rsidRDefault="0073122B" w:rsidP="0073122B" w:rsidR="0073122B" w:rsidRPr="008F25AE">
      <w:pPr>
        <w:rPr>
          <w:sz w:val="24"/>
        </w:rPr>
      </w:pPr>
    </w:p>
    <w:sectPr w:rsidR="0073122B" w:rsidRPr="008F25AE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77EF5B75"/>
    <w:multiLevelType w:val="hybridMultilevel"/>
    <w:tmpl w:val="9F643FF0"/>
    <w:lvl w:tplc="515A63EA" w:ilvl="0">
      <w:start w:val="7"/>
      <w:numFmt w:val="bullet"/>
      <w:lvlText w:val="-"/>
      <w:lvlJc w:val="left"/>
      <w:pPr>
        <w:tabs>
          <w:tab w:pos="4080" w:val="num"/>
        </w:tabs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400" w:val="num"/>
        </w:tabs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120" w:val="num"/>
        </w:tabs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840" w:val="num"/>
        </w:tabs>
        <w:ind w:hanging="360" w:left="9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AEA"/>
    <w:rsid w:val="00070AEA"/>
    <w:rsid w:val="001962B6"/>
    <w:rsid w:val="001A6642"/>
    <w:rsid w:val="00241E47"/>
    <w:rsid w:val="00300A27"/>
    <w:rsid w:val="00342965"/>
    <w:rsid w:val="00372DCD"/>
    <w:rsid w:val="003830F9"/>
    <w:rsid w:val="003937F9"/>
    <w:rsid w:val="00397B68"/>
    <w:rsid w:val="003A1E20"/>
    <w:rsid w:val="003D5CF0"/>
    <w:rsid w:val="00472639"/>
    <w:rsid w:val="00483983"/>
    <w:rsid w:val="004E6314"/>
    <w:rsid w:val="005F2ACC"/>
    <w:rsid w:val="00610A17"/>
    <w:rsid w:val="006225B0"/>
    <w:rsid w:val="00643796"/>
    <w:rsid w:val="006F473B"/>
    <w:rsid w:val="0073122B"/>
    <w:rsid w:val="007C0E65"/>
    <w:rsid w:val="00830545"/>
    <w:rsid w:val="008326F0"/>
    <w:rsid w:val="008E0094"/>
    <w:rsid w:val="008E0F03"/>
    <w:rsid w:val="009528C1"/>
    <w:rsid w:val="009B53F9"/>
    <w:rsid w:val="00A844F4"/>
    <w:rsid w:val="00B058D3"/>
    <w:rsid w:val="00C54981"/>
    <w:rsid w:val="00D60C0C"/>
    <w:rsid w:val="00D66002"/>
    <w:rsid w:val="00DC7471"/>
    <w:rsid w:val="00E12BD4"/>
    <w:rsid w:val="00E9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122B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D66002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300A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0A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122B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D66002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300A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0A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- dio u 19. IV i V dio  -kod suca</izvorni_sadrzaj>
    <derivirana_varijabla naziv="DomainObject.Predmet.PrimjedbaSuca_1">I,II,III - dio u 19. IV i V dio  -kod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lipnja 2016.</izvorni_sadrzaj>
    <derivirana_varijabla naziv="DomainObject.Predmet.SpisIzvanSuda.DatumIzlazaSpisa_1">15.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</izvorni_sadrzaj>
    <derivirana_varijabla naziv="DomainObject.Predmet.SudioniciListNazivOIB_1">
      <item>, OIB 62339350290</item>
      <item>, OIB 62339350290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C7A24-0C14-40FE-99D5-D1660FA8C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279</properties:Words>
  <properties:Characters>1397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2016-07-12T11:55:00Z</dcterms:created>
  <dc:creator>bconka</dc:creator>
  <cp:lastModifiedBy>wsadmin</cp:lastModifiedBy>
  <cp:lastPrinted>2015-03-23T11:41:00Z</cp:lastPrinted>
  <dcterms:modified xmlns:xsi="http://www.w3.org/2001/XMLSchema-instance" xsi:type="dcterms:W3CDTF">2016-07-12T12:02:00Z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