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75e9d" w14:paraId="6575e9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C2DF6">
        <w:t>5283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A930C3">
        <w:t>13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77739">
        <w:t xml:space="preserve"> </w:t>
      </w:r>
      <w:r w:rsidR="007C2DF6">
        <w:t>PODOLEC PROM d.o.o. Vrbovec, Podolec 23, MBS: 080071099, OIB: 03884374674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7C2DF6">
        <w:t>e 4.715,22</w:t>
      </w:r>
      <w:r w:rsidR="00AA1782">
        <w:t xml:space="preserve"> 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A930C3">
        <w:t>13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008C"/>
    <w:rsid w:val="000D2031"/>
    <w:rsid w:val="00114EAD"/>
    <w:rsid w:val="00185571"/>
    <w:rsid w:val="001A1ED0"/>
    <w:rsid w:val="001D3860"/>
    <w:rsid w:val="001E50FB"/>
    <w:rsid w:val="001F6933"/>
    <w:rsid w:val="00230A63"/>
    <w:rsid w:val="002379CA"/>
    <w:rsid w:val="0024170D"/>
    <w:rsid w:val="00263D6D"/>
    <w:rsid w:val="00264D19"/>
    <w:rsid w:val="00277739"/>
    <w:rsid w:val="00291BF1"/>
    <w:rsid w:val="00297E94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7621C"/>
    <w:rsid w:val="00491B71"/>
    <w:rsid w:val="00497C5C"/>
    <w:rsid w:val="004B337A"/>
    <w:rsid w:val="004B7724"/>
    <w:rsid w:val="004D2E19"/>
    <w:rsid w:val="004E477C"/>
    <w:rsid w:val="004F3962"/>
    <w:rsid w:val="005073E3"/>
    <w:rsid w:val="0053446F"/>
    <w:rsid w:val="00572798"/>
    <w:rsid w:val="00590AEF"/>
    <w:rsid w:val="00591994"/>
    <w:rsid w:val="005947E3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C1781"/>
    <w:rsid w:val="006E591E"/>
    <w:rsid w:val="006E7E19"/>
    <w:rsid w:val="007178B3"/>
    <w:rsid w:val="007814EF"/>
    <w:rsid w:val="00790F6F"/>
    <w:rsid w:val="007927E6"/>
    <w:rsid w:val="007B5AFD"/>
    <w:rsid w:val="007C2DF6"/>
    <w:rsid w:val="007D54DB"/>
    <w:rsid w:val="007D5A5D"/>
    <w:rsid w:val="007E2A15"/>
    <w:rsid w:val="008053C0"/>
    <w:rsid w:val="008155EE"/>
    <w:rsid w:val="008173AB"/>
    <w:rsid w:val="00850889"/>
    <w:rsid w:val="00851AB2"/>
    <w:rsid w:val="008613BD"/>
    <w:rsid w:val="00863025"/>
    <w:rsid w:val="00871F01"/>
    <w:rsid w:val="00897255"/>
    <w:rsid w:val="008E3E11"/>
    <w:rsid w:val="00915B6F"/>
    <w:rsid w:val="00920CA0"/>
    <w:rsid w:val="00925DB3"/>
    <w:rsid w:val="00927AF7"/>
    <w:rsid w:val="009419D8"/>
    <w:rsid w:val="009A43C5"/>
    <w:rsid w:val="009A7935"/>
    <w:rsid w:val="009C0904"/>
    <w:rsid w:val="00A23C1B"/>
    <w:rsid w:val="00A51F82"/>
    <w:rsid w:val="00A64D0B"/>
    <w:rsid w:val="00A71431"/>
    <w:rsid w:val="00A930C3"/>
    <w:rsid w:val="00AA1782"/>
    <w:rsid w:val="00AA5994"/>
    <w:rsid w:val="00AC4528"/>
    <w:rsid w:val="00AD027A"/>
    <w:rsid w:val="00B82F18"/>
    <w:rsid w:val="00BA1518"/>
    <w:rsid w:val="00BC358E"/>
    <w:rsid w:val="00BF518B"/>
    <w:rsid w:val="00C03E51"/>
    <w:rsid w:val="00C3410D"/>
    <w:rsid w:val="00C836B9"/>
    <w:rsid w:val="00C958E9"/>
    <w:rsid w:val="00CA4A01"/>
    <w:rsid w:val="00CD52F0"/>
    <w:rsid w:val="00CE7362"/>
    <w:rsid w:val="00D01B78"/>
    <w:rsid w:val="00D306AE"/>
    <w:rsid w:val="00D31100"/>
    <w:rsid w:val="00D53D96"/>
    <w:rsid w:val="00D66226"/>
    <w:rsid w:val="00D84737"/>
    <w:rsid w:val="00DB0A39"/>
    <w:rsid w:val="00DE13B1"/>
    <w:rsid w:val="00E74C17"/>
    <w:rsid w:val="00EA1311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62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2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2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2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2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62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2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2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2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2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5283</izvorni_sadrzaj>
    <derivirana_varijabla naziv="DomainObject.Predmet.Broj_1">5283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St-5283/2015</izvorni_sadrzaj>
    <derivirana_varijabla naziv="DomainObject.Predmet.OznakaBroj_1">St-5283/2015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PODOLEC PROM d.o.o. zastupanog po punomoćniku Stjepan Blažinović</izvorni_sadrzaj>
    <derivirana_varijabla naziv="DomainObject.Predmet.ProtustrankaFormated_1">  PODOLEC PROM d.o.o. zastupanog po punomoćniku Stjepan Blažinović</derivirana_varijabla>
  </DomainObject.Predmet.ProtustrankaFormated>
  <DomainObject.Predmet.ProtustrankaFormatedOIB>
    <izvorni_sadrzaj>  PODOLEC PROM d.o.o., OIB 03884374674 zastupanog po punomoćniku Stjepan Blažinović</izvorni_sadrzaj>
    <derivirana_varijabla naziv="DomainObject.Predmet.ProtustrankaFormatedOIB_1">  PODOLEC PROM d.o.o., OIB 03884374674 zastupanog po punomoćniku Stjepan Blažinović</derivirana_varijabla>
  </DomainObject.Predmet.ProtustrankaFormatedOIB>
  <DomainObject.Predmet.ProtustrankaFormatedWithAdress>
    <izvorni_sadrzaj> PODOLEC PROM d.o.o., Podolec 23, 10340 Vrbovec zastupanog po punomoćniku Stjepan Blažinović</izvorni_sadrzaj>
    <derivirana_varijabla naziv="DomainObject.Predmet.ProtustrankaFormatedWithAdress_1"> PODOLEC PROM d.o.o., Podolec 23, 10340 Vrbovec zastupanog po punomoćniku Stjepan Blažinović</derivirana_varijabla>
  </DomainObject.Predmet.ProtustrankaFormatedWithAdress>
  <DomainObject.Predmet.ProtustrankaFormatedWithAdressOIB>
    <izvorni_sadrzaj> PODOLEC PROM d.o.o., OIB 03884374674, Podolec 23, 10340 Vrbovec zastupanog po punomoćniku Stjepan Blažinović</izvorni_sadrzaj>
    <derivirana_varijabla naziv="DomainObject.Predmet.ProtustrankaFormatedWithAdressOIB_1"> PODOLEC PROM d.o.o., OIB 03884374674, Podolec 23, 10340 Vrbovec zastupanog po punomoćniku Stjepan Blažinović</derivirana_varijabla>
  </DomainObject.Predmet.ProtustrankaFormatedWithAdressOIB>
  <DomainObject.Predmet.ProtustrankaWithAdress>
    <izvorni_sadrzaj>PODOLEC PROM d.o.o. Podolec 23, 10340 Vrbovec</izvorni_sadrzaj>
    <derivirana_varijabla naziv="DomainObject.Predmet.ProtustrankaWithAdress_1">PODOLEC PROM d.o.o. Podolec 23, 10340 Vrbovec</derivirana_varijabla>
  </DomainObject.Predmet.ProtustrankaWithAdress>
  <DomainObject.Predmet.ProtustrankaWithAdressOIB>
    <izvorni_sadrzaj>PODOLEC PROM d.o.o., OIB 03884374674, Podolec 23, 10340 Vrbovec</izvorni_sadrzaj>
    <derivirana_varijabla naziv="DomainObject.Predmet.ProtustrankaWithAdressOIB_1">PODOLEC PROM d.o.o., OIB 03884374674, Podolec 23, 10340 Vrbovec</derivirana_varijabla>
  </DomainObject.Predmet.ProtustrankaWithAdressOIB>
  <DomainObject.Predmet.ProtustrankaNazivFormated>
    <izvorni_sadrzaj>PODOLEC PROM d.o.o.</izvorni_sadrzaj>
    <derivirana_varijabla naziv="DomainObject.Predmet.ProtustrankaNazivFormated_1">PODOLEC PROM d.o.o.</derivirana_varijabla>
  </DomainObject.Predmet.ProtustrankaNazivFormated>
  <DomainObject.Predmet.ProtustrankaNazivFormatedOIB>
    <izvorni_sadrzaj>PODOLEC PROM d.o.o., OIB 03884374674</izvorni_sadrzaj>
    <derivirana_varijabla naziv="DomainObject.Predmet.ProtustrankaNazivFormatedOIB_1">PODOLEC PROM d.o.o., OIB 03884374674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PODOLEC PROM d.o.o. zastupanog po punomoćniku Stjepan Blažinović</item>
    </izvorni_sadrzaj>
    <derivirana_varijabla naziv="DomainObject.Predmet.ProtuStrankaListFormated_1">
      <item>PODOLEC PROM d.o.o. zastupanog po punomoćniku Stjepan Blažinović</item>
    </derivirana_varijabla>
  </DomainObject.Predmet.ProtuStrankaListFormated>
  <DomainObject.Predmet.ProtuStrankaListFormatedOIB>
    <izvorni_sadrzaj>
      <item>PODOLEC PROM d.o.o., OIB 03884374674 zastupanog po punomoćniku Stjepan Blažinović</item>
    </izvorni_sadrzaj>
    <derivirana_varijabla naziv="DomainObject.Predmet.ProtuStrankaListFormatedOIB_1">
      <item>PODOLEC PROM d.o.o., OIB 03884374674 zastupanog po punomoćniku Stjepan Blažinović</item>
    </derivirana_varijabla>
  </DomainObject.Predmet.ProtuStrankaListFormatedOIB>
  <DomainObject.Predmet.ProtuStrankaListFormatedWithAdress>
    <izvorni_sadrzaj>
      <item>PODOLEC PROM d.o.o., Podolec 23, 10340 Vrbovec zastupanog po punomoćniku Stjepan Blažinović</item>
    </izvorni_sadrzaj>
    <derivirana_varijabla naziv="DomainObject.Predmet.ProtuStrankaListFormatedWithAdress_1">
      <item>PODOLEC PROM d.o.o., Podolec 23, 10340 Vrbovec zastupanog po punomoćniku Stjepan Blažinović</item>
    </derivirana_varijabla>
  </DomainObject.Predmet.ProtuStrankaListFormatedWithAdress>
  <DomainObject.Predmet.ProtuStrankaListFormatedWithAdressOIB>
    <izvorni_sadrzaj>
      <item>PODOLEC PROM d.o.o., OIB 03884374674, Podolec 23, 10340 Vrbovec zastupanog po punomoćniku Stjepan Blažinović</item>
    </izvorni_sadrzaj>
    <derivirana_varijabla naziv="DomainObject.Predmet.ProtuStrankaListFormatedWithAdressOIB_1">
      <item>PODOLEC PROM d.o.o., OIB 03884374674, Podolec 23, 10340 Vrbovec zastupanog po punomoćniku Stjepan Blažinović</item>
    </derivirana_varijabla>
  </DomainObject.Predmet.ProtuStrankaListFormatedWithAdressOIB>
  <DomainObject.Predmet.ProtuStrankaListNazivFormated>
    <izvorni_sadrzaj>
      <item>PODOLEC PROM d.o.o.</item>
    </izvorni_sadrzaj>
    <derivirana_varijabla naziv="DomainObject.Predmet.ProtuStrankaListNazivFormated_1">
      <item>PODOLEC PROM d.o.o.</item>
    </derivirana_varijabla>
  </DomainObject.Predmet.ProtuStrankaListNazivFormated>
  <DomainObject.Predmet.ProtuStrankaListNazivFormatedOIB>
    <izvorni_sadrzaj>
      <item>PODOLEC PROM d.o.o., OIB 03884374674</item>
    </izvorni_sadrzaj>
    <derivirana_varijabla naziv="DomainObject.Predmet.ProtuStrankaListNazivFormatedOIB_1">
      <item>PODOLEC PROM d.o.o., OIB 03884374674</item>
    </derivirana_varijabla>
  </DomainObject.Predmet.ProtuStrankaListNazivFormatedOIB>
  <DomainObject.Predmet.OstaliListFormated>
    <izvorni_sadrzaj>
      <item>Stjepan Blažinović punomoćnik sudionika u postupku PODOLEC PROM d.o.o.</item>
    </izvorni_sadrzaj>
    <derivirana_varijabla naziv="DomainObject.Predmet.OstaliListFormated_1">
      <item>Stjepan Blažinović punomoćnik sudionika u postupku PODOLEC PROM d.o.o.</item>
    </derivirana_varijabla>
  </DomainObject.Predmet.OstaliListFormated>
  <DomainObject.Predmet.OstaliListFormatedOIB>
    <izvorni_sadrzaj>
      <item>Stjepan Blažinović, OIB 58988436234 punomoćnik sudionika u postupku PODOLEC PROM d.o.o.</item>
    </izvorni_sadrzaj>
    <derivirana_varijabla naziv="DomainObject.Predmet.OstaliListFormatedOIB_1">
      <item>Stjepan Blažinović, OIB 58988436234 punomoćnik sudionika u postupku PODOLEC PROM d.o.o.</item>
    </derivirana_varijabla>
  </DomainObject.Predmet.OstaliListFormatedOIB>
  <DomainObject.Predmet.OstaliListFormatedWithAdress>
    <izvorni_sadrzaj>
      <item>Stjepan Blažinović, Podolec 23, 10340 Podolec punomoćnik sudionika u postupku PODOLEC PROM d.o.o.</item>
    </izvorni_sadrzaj>
    <derivirana_varijabla naziv="DomainObject.Predmet.OstaliListFormatedWithAdress_1">
      <item>Stjepan Blažinović, Podolec 23, 10340 Podolec punomoćnik sudionika u postupku PODOLEC PROM d.o.o.</item>
    </derivirana_varijabla>
  </DomainObject.Predmet.OstaliListFormatedWithAdress>
  <DomainObject.Predmet.OstaliListFormatedWithAdressOIB>
    <izvorni_sadrzaj>
      <item>Stjepan Blažinović, OIB 58988436234, Podolec 23, 10340 Podolec punomoćnik sudionika u postupku PODOLEC PROM d.o.o.</item>
    </izvorni_sadrzaj>
    <derivirana_varijabla naziv="DomainObject.Predmet.OstaliListFormatedWithAdressOIB_1">
      <item>Stjepan Blažinović, OIB 58988436234, Podolec 23, 10340 Podolec punomoćnik sudionika u postupku PODOLEC PROM d.o.o.</item>
    </derivirana_varijabla>
  </DomainObject.Predmet.OstaliListFormatedWithAdressOIB>
  <DomainObject.Predmet.OstaliListNazivFormated>
    <izvorni_sadrzaj>
      <item>Stjepan Blažinović</item>
    </izvorni_sadrzaj>
    <derivirana_varijabla naziv="DomainObject.Predmet.OstaliListNazivFormated_1">
      <item>Stjepan Blažinović</item>
    </derivirana_varijabla>
  </DomainObject.Predmet.OstaliListNazivFormated>
  <DomainObject.Predmet.OstaliListNazivFormatedOIB>
    <izvorni_sadrzaj>
      <item>Stjepan Blažinović, OIB 58988436234</item>
    </izvorni_sadrzaj>
    <derivirana_varijabla naziv="DomainObject.Predmet.OstaliListNazivFormatedOIB_1">
      <item>Stjepan Blažinović, OIB 58988436234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PODOLEC PROM d.o.o.</izvorni_sadrzaj>
    <derivirana_varijabla naziv="DomainObject.Predmet.ProtustrankaIDrugi_1">PODOLEC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PODOLEC PROM d.o.o., OIB 03884374674, Podolec 23, 10340 Vrbovec</izvorni_sadrzaj>
    <derivirana_varijabla naziv="DomainObject.Predmet.ProtustrankaIDrugiAdressOIB_1">PODOLEC PROM d.o.o., OIB 03884374674, Podolec 23,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PODOLEC PROM d.o.o.</item>
      <item>FINA Regionalni centar Zagreb</item>
      <item>Stjepan Blažinović</item>
    </izvorni_sadrzaj>
    <derivirana_varijabla naziv="DomainObject.Predmet.SudioniciListNaziv_1">
      <item>PODOLEC PROM d.o.o.</item>
      <item>FINA Regionalni centar Zagreb</item>
      <item>Stjepan Blažinović</item>
    </derivirana_varijabla>
  </DomainObject.Predmet.SudioniciListNaziv>
  <DomainObject.Predmet.SudioniciListAdressOIB>
    <izvorni_sadrzaj>
      <item>PODOLEC PROM d.o.o., OIB 03884374674, Podolec 23,10340 Vrbovec</item>
      <item>FINA Regionalni centar Zagreb, OIB 85821130368, Trg svibanjskih žrtava 1995. 1,10000 Zagreb</item>
      <item>Stjepan Blažinović, OIB 58988436234, Podolec 23,10340 Podolec</item>
    </izvorni_sadrzaj>
    <derivirana_varijabla naziv="DomainObject.Predmet.SudioniciListAdressOIB_1">
      <item>PODOLEC PROM d.o.o., OIB 03884374674, Podolec 23,10340 Vrbovec</item>
      <item>FINA Regionalni centar Zagreb, OIB 85821130368, Trg svibanjskih žrtava 1995. 1,10000 Zagreb</item>
      <item>Stjepan Blažinović, OIB 58988436234, Podolec 23,10340 Podolec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03884374674</item>
      <item>, OIB 85821130368</item>
      <item>, OIB 58988436234</item>
    </izvorni_sadrzaj>
    <derivirana_varijabla naziv="DomainObject.Predmet.SudioniciListNazivOIB_1">
      <item>, OIB 03884374674</item>
      <item>, OIB 85821130368</item>
      <item>, OIB 58988436234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244</properties:Words>
  <properties:Characters>1331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2016-01-13T12:34:00Z</dcterms:created>
  <dc:creator>ilukac</dc:creator>
  <cp:lastModifiedBy>Višnja Svečak</cp:lastModifiedBy>
  <cp:lastPrinted>2016-01-13T12:34:00Z</cp:lastPrinted>
  <dcterms:modified xmlns:xsi="http://www.w3.org/2001/XMLSchema-instance" xsi:type="dcterms:W3CDTF">2016-01-13T12:34:00Z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