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f3da" w14:paraId="033f3da" w:rsidRDefault="005429C8" w:rsidP="005429C8" w:rsidR="005429C8" w:rsidRPr="005769C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5769CD">
      <w:pPr>
        <w:rPr>
          <w:rFonts w:hAnsi="Times New Roman" w:ascii="Times New Roman"/>
          <w:szCs w:val="24"/>
        </w:rPr>
      </w:pPr>
      <w:r w:rsidRPr="005769C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5769CD">
      <w:pPr>
        <w:rPr>
          <w:rFonts w:hAnsi="Times New Roman" w:ascii="Times New Roman"/>
          <w:szCs w:val="24"/>
        </w:rPr>
      </w:pPr>
      <w:r w:rsidRPr="005769CD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5769CD">
      <w:pPr>
        <w:rPr>
          <w:rFonts w:hAnsi="Times New Roman" w:ascii="Times New Roman"/>
          <w:szCs w:val="24"/>
        </w:rPr>
      </w:pPr>
      <w:r w:rsidRPr="005769CD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5769CD">
      <w:pPr>
        <w:rPr>
          <w:rFonts w:hAnsi="Times New Roman" w:ascii="Times New Roman"/>
          <w:szCs w:val="24"/>
        </w:rPr>
      </w:pPr>
      <w:r w:rsidRPr="005769CD">
        <w:rPr>
          <w:rFonts w:hAnsi="Times New Roman" w:ascii="Times New Roman"/>
          <w:szCs w:val="24"/>
        </w:rPr>
        <w:t xml:space="preserve">    Zagreb, Amruševa 2/II</w:t>
      </w:r>
      <w:r w:rsidRPr="005769CD">
        <w:rPr>
          <w:rFonts w:hAnsi="Times New Roman" w:ascii="Times New Roman"/>
          <w:szCs w:val="24"/>
        </w:rPr>
        <w:tab/>
      </w:r>
      <w:r w:rsidRPr="005769CD">
        <w:rPr>
          <w:rFonts w:hAnsi="Times New Roman" w:ascii="Times New Roman"/>
          <w:szCs w:val="24"/>
        </w:rPr>
        <w:tab/>
      </w:r>
      <w:r w:rsidRPr="005769CD">
        <w:rPr>
          <w:rFonts w:hAnsi="Times New Roman" w:ascii="Times New Roman"/>
          <w:szCs w:val="24"/>
        </w:rPr>
        <w:tab/>
      </w:r>
      <w:r w:rsidRPr="005769CD">
        <w:rPr>
          <w:rFonts w:hAnsi="Times New Roman" w:ascii="Times New Roman"/>
          <w:szCs w:val="24"/>
        </w:rPr>
        <w:tab/>
      </w:r>
      <w:r w:rsidRPr="005769CD">
        <w:rPr>
          <w:rFonts w:hAnsi="Times New Roman" w:ascii="Times New Roman"/>
          <w:szCs w:val="24"/>
        </w:rPr>
        <w:tab/>
      </w:r>
      <w:r w:rsidRPr="005769CD">
        <w:rPr>
          <w:rFonts w:hAnsi="Times New Roman" w:ascii="Times New Roman"/>
          <w:szCs w:val="24"/>
        </w:rPr>
        <w:tab/>
      </w:r>
      <w:r w:rsidR="00FA7C3C" w:rsidRPr="005769CD">
        <w:rPr>
          <w:rFonts w:hAnsi="Times New Roman" w:ascii="Times New Roman"/>
          <w:szCs w:val="24"/>
        </w:rPr>
        <w:t>32.St</w:t>
      </w:r>
      <w:r w:rsidRPr="005769CD">
        <w:rPr>
          <w:rFonts w:hAnsi="Times New Roman" w:ascii="Times New Roman"/>
          <w:szCs w:val="24"/>
        </w:rPr>
        <w:t>-</w:t>
      </w:r>
      <w:r w:rsidR="00730108" w:rsidRPr="005769CD">
        <w:rPr>
          <w:rFonts w:hAnsi="Times New Roman" w:ascii="Times New Roman"/>
          <w:szCs w:val="24"/>
        </w:rPr>
        <w:t>3</w:t>
      </w:r>
      <w:r w:rsidR="00591509" w:rsidRPr="005769CD">
        <w:rPr>
          <w:rFonts w:hAnsi="Times New Roman" w:ascii="Times New Roman"/>
          <w:szCs w:val="24"/>
        </w:rPr>
        <w:t>89</w:t>
      </w:r>
      <w:r w:rsidR="00A56E98" w:rsidRPr="005769CD">
        <w:rPr>
          <w:rFonts w:hAnsi="Times New Roman" w:ascii="Times New Roman"/>
          <w:szCs w:val="24"/>
        </w:rPr>
        <w:t>/16</w:t>
      </w:r>
    </w:p>
    <w:p w:rsidRDefault="005429C8" w:rsidP="005429C8" w:rsidR="005429C8" w:rsidRPr="005769C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769C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769CD">
      <w:pPr>
        <w:jc w:val="center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769CD">
      <w:pPr>
        <w:jc w:val="center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769C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769CD">
        <w:rPr>
          <w:rFonts w:hAnsi="Times New Roman" w:ascii="Times New Roman"/>
          <w:szCs w:val="24"/>
          <w:lang w:val="hr-HR"/>
        </w:rPr>
        <w:t xml:space="preserve"> </w:t>
      </w:r>
      <w:r w:rsidR="00381393" w:rsidRPr="005769CD">
        <w:rPr>
          <w:rFonts w:hAnsi="Times New Roman" w:ascii="Times New Roman"/>
          <w:szCs w:val="24"/>
          <w:lang w:val="hr-HR"/>
        </w:rPr>
        <w:t>Biserki Pavičić</w:t>
      </w:r>
      <w:r w:rsidR="00017213" w:rsidRPr="005769CD">
        <w:rPr>
          <w:rFonts w:hAnsi="Times New Roman" w:ascii="Times New Roman"/>
          <w:szCs w:val="24"/>
          <w:lang w:val="hr-HR"/>
        </w:rPr>
        <w:t xml:space="preserve"> </w:t>
      </w:r>
      <w:r w:rsidRPr="005769C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91509" w:rsidRPr="005769CD">
        <w:rPr>
          <w:rFonts w:hAnsi="Times New Roman" w:ascii="Times New Roman"/>
          <w:szCs w:val="24"/>
        </w:rPr>
        <w:t>TRANSPORTI ILIJA j.d.o.o., Zagreb, Ulica Svetog Roka 3, OIB: 37421057891, MBS: 080937404,</w:t>
      </w:r>
      <w:r w:rsidR="00730108" w:rsidRPr="005769CD">
        <w:rPr>
          <w:rFonts w:hAnsi="Times New Roman" w:ascii="Times New Roman"/>
          <w:szCs w:val="24"/>
        </w:rPr>
        <w:t>, dana</w:t>
      </w:r>
      <w:r w:rsidR="00A56E98" w:rsidRPr="005769CD">
        <w:rPr>
          <w:rFonts w:hAnsi="Times New Roman" w:ascii="Times New Roman"/>
          <w:szCs w:val="24"/>
        </w:rPr>
        <w:t xml:space="preserve"> </w:t>
      </w:r>
      <w:r w:rsidRPr="005769CD">
        <w:rPr>
          <w:rFonts w:hAnsi="Times New Roman" w:ascii="Times New Roman"/>
          <w:szCs w:val="24"/>
          <w:lang w:val="hr-HR"/>
        </w:rPr>
        <w:t xml:space="preserve"> </w:t>
      </w:r>
      <w:r w:rsidR="00F36E7C" w:rsidRPr="005769CD">
        <w:rPr>
          <w:rFonts w:hAnsi="Times New Roman" w:ascii="Times New Roman"/>
          <w:szCs w:val="24"/>
          <w:lang w:val="hr-HR"/>
        </w:rPr>
        <w:t>22</w:t>
      </w:r>
      <w:r w:rsidR="00407F52" w:rsidRPr="005769CD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5769CD">
        <w:rPr>
          <w:rFonts w:hAnsi="Times New Roman" w:ascii="Times New Roman"/>
          <w:szCs w:val="24"/>
          <w:lang w:val="hr-HR"/>
        </w:rPr>
        <w:t xml:space="preserve"> 2017</w:t>
      </w:r>
      <w:r w:rsidRPr="005769CD">
        <w:rPr>
          <w:rFonts w:hAnsi="Times New Roman" w:ascii="Times New Roman"/>
          <w:szCs w:val="24"/>
          <w:lang w:val="hr-HR"/>
        </w:rPr>
        <w:t xml:space="preserve">. </w:t>
      </w:r>
      <w:r w:rsidR="00017213" w:rsidRPr="005769CD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769C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769CD">
      <w:pPr>
        <w:jc w:val="center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769CD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F36E7C" w:rsidR="005429C8" w:rsidRPr="005769CD">
      <w:pPr>
        <w:ind w:hanging="705" w:left="1413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I</w:t>
      </w:r>
      <w:r w:rsidRPr="005769CD">
        <w:rPr>
          <w:rFonts w:hAnsi="Times New Roman" w:ascii="Times New Roman"/>
          <w:szCs w:val="24"/>
          <w:lang w:val="hr-HR"/>
        </w:rPr>
        <w:tab/>
      </w:r>
      <w:r w:rsidR="005429C8" w:rsidRPr="005769CD">
        <w:rPr>
          <w:rFonts w:hAnsi="Times New Roman" w:ascii="Times New Roman"/>
          <w:szCs w:val="24"/>
        </w:rPr>
        <w:t>Otvara se stečajni postupak nad dužnikom</w:t>
      </w:r>
      <w:r w:rsidRPr="005769CD">
        <w:rPr>
          <w:rFonts w:hAnsi="Times New Roman" w:ascii="Times New Roman"/>
          <w:szCs w:val="24"/>
        </w:rPr>
        <w:t xml:space="preserve"> </w:t>
      </w:r>
      <w:r w:rsidR="00591509" w:rsidRPr="005769CD">
        <w:rPr>
          <w:rFonts w:hAnsi="Times New Roman" w:ascii="Times New Roman"/>
          <w:szCs w:val="24"/>
        </w:rPr>
        <w:t>TRANSPORTI ILIJA j.d.o.o., Zagreb, Ulica Svetog Roka 3, OIB: 37421057891, MBS: 080937404,</w:t>
      </w:r>
      <w:r w:rsidR="005429C8" w:rsidRPr="005769CD">
        <w:rPr>
          <w:rFonts w:hAnsi="Times New Roman" w:ascii="Times New Roman"/>
          <w:szCs w:val="24"/>
        </w:rPr>
        <w:t>St</w:t>
      </w:r>
      <w:r w:rsidR="00BB5FB8" w:rsidRPr="005769CD">
        <w:rPr>
          <w:rFonts w:hAnsi="Times New Roman" w:ascii="Times New Roman"/>
          <w:szCs w:val="24"/>
        </w:rPr>
        <w:t>ečajni postupak otvoren je dana</w:t>
      </w:r>
      <w:r w:rsidR="008A4A8D" w:rsidRPr="005769CD">
        <w:rPr>
          <w:rFonts w:hAnsi="Times New Roman" w:ascii="Times New Roman"/>
          <w:szCs w:val="24"/>
        </w:rPr>
        <w:t xml:space="preserve"> </w:t>
      </w:r>
      <w:r w:rsidR="00F36E7C" w:rsidRPr="005769CD">
        <w:rPr>
          <w:rFonts w:hAnsi="Times New Roman" w:ascii="Times New Roman"/>
          <w:szCs w:val="24"/>
        </w:rPr>
        <w:t>22</w:t>
      </w:r>
      <w:r w:rsidR="00407F52" w:rsidRPr="005769CD">
        <w:rPr>
          <w:rFonts w:hAnsi="Times New Roman" w:ascii="Times New Roman"/>
          <w:szCs w:val="24"/>
        </w:rPr>
        <w:t xml:space="preserve">. kolovoza </w:t>
      </w:r>
      <w:r w:rsidR="00BB5FB8" w:rsidRPr="005769CD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5769CD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5769CD" w:rsidRPr="005769CD">
        <w:rPr>
          <w:rFonts w:hAnsi="Times New Roman" w:ascii="Times New Roman"/>
          <w:szCs w:val="24"/>
          <w:shd w:themeFill="background1" w:fill="FFFFFF" w:color="auto" w:val="clear"/>
        </w:rPr>
        <w:t>10.20</w:t>
      </w:r>
      <w:r w:rsidR="00381393" w:rsidRPr="005769CD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5769CD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5769CD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5769CD" w:rsidR="005769CD" w:rsidRPr="005769CD">
      <w:pPr>
        <w:pStyle w:val="Odlomakpopisa"/>
        <w:rPr>
          <w:rFonts w:hAnsi="Times New Roman" w:ascii="Times New Roman"/>
        </w:rPr>
      </w:pPr>
      <w:r w:rsidRPr="005769CD">
        <w:rPr>
          <w:rFonts w:hAnsi="Times New Roman" w:ascii="Times New Roman"/>
          <w:szCs w:val="24"/>
        </w:rPr>
        <w:t>II</w:t>
      </w:r>
      <w:r w:rsidRPr="005769CD">
        <w:rPr>
          <w:rFonts w:hAnsi="Times New Roman" w:ascii="Times New Roman"/>
          <w:szCs w:val="24"/>
        </w:rPr>
        <w:tab/>
      </w:r>
      <w:r w:rsidR="005429C8" w:rsidRPr="005769CD">
        <w:rPr>
          <w:rFonts w:hAnsi="Times New Roman" w:ascii="Times New Roman"/>
          <w:szCs w:val="24"/>
        </w:rPr>
        <w:t xml:space="preserve">Za stečajnog upravitelja imenuje se </w:t>
      </w:r>
      <w:r w:rsidR="005769CD" w:rsidRPr="005769CD">
        <w:rPr>
          <w:rFonts w:hAnsi="Times New Roman" w:ascii="Times New Roman"/>
        </w:rPr>
        <w:t>DAVID JAKOVLJEVIĆ</w:t>
      </w:r>
      <w:r w:rsidR="005769CD" w:rsidRPr="005769CD">
        <w:rPr>
          <w:rFonts w:hAnsi="Times New Roman" w:ascii="Times New Roman"/>
        </w:rPr>
        <w:tab/>
      </w:r>
    </w:p>
    <w:p w:rsidRDefault="005769CD" w:rsidP="005769CD" w:rsidR="005429C8" w:rsidRPr="005769CD">
      <w:pPr>
        <w:pStyle w:val="Odlomakpopisa"/>
        <w:ind w:firstLine="693"/>
        <w:rPr>
          <w:rFonts w:hAnsi="Times New Roman" w:ascii="Times New Roman"/>
        </w:rPr>
      </w:pPr>
      <w:r w:rsidRPr="005769CD">
        <w:rPr>
          <w:rFonts w:hAnsi="Times New Roman" w:ascii="Times New Roman"/>
        </w:rPr>
        <w:t>Sesvete, Kašinska 7, OIB:63014812645</w:t>
      </w:r>
    </w:p>
    <w:p w:rsidRDefault="00017213" w:rsidP="00F36E7C" w:rsidR="00591509" w:rsidRPr="005769CD">
      <w:pPr>
        <w:ind w:hanging="705" w:left="1413"/>
        <w:jc w:val="both"/>
        <w:rPr>
          <w:rFonts w:hAnsi="Times New Roman" w:ascii="Times New Roman"/>
          <w:szCs w:val="24"/>
        </w:rPr>
      </w:pPr>
      <w:r w:rsidRPr="005769CD">
        <w:rPr>
          <w:rFonts w:hAnsi="Times New Roman" w:ascii="Times New Roman"/>
          <w:szCs w:val="24"/>
          <w:lang w:val="hr-HR"/>
        </w:rPr>
        <w:t>III</w:t>
      </w:r>
      <w:r w:rsidRPr="005769CD">
        <w:rPr>
          <w:rFonts w:hAnsi="Times New Roman" w:ascii="Times New Roman"/>
          <w:szCs w:val="24"/>
          <w:lang w:val="hr-HR"/>
        </w:rPr>
        <w:tab/>
      </w:r>
      <w:r w:rsidR="005429C8" w:rsidRPr="005769C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769CD">
        <w:rPr>
          <w:rFonts w:hAnsi="Times New Roman" w:ascii="Times New Roman"/>
          <w:szCs w:val="24"/>
          <w:lang w:val="hr-HR"/>
        </w:rPr>
        <w:t xml:space="preserve"> </w:t>
      </w:r>
      <w:r w:rsidR="00591509" w:rsidRPr="005769CD">
        <w:rPr>
          <w:rFonts w:hAnsi="Times New Roman" w:ascii="Times New Roman"/>
          <w:szCs w:val="24"/>
        </w:rPr>
        <w:t>TRANSPORTI ILIJA j.d.o.o., Zagreb, Ulica Svetog Roka 3, OIB: 37421057891, MBS: 080937404.</w:t>
      </w:r>
    </w:p>
    <w:p w:rsidRDefault="00017213" w:rsidP="00017213" w:rsidR="005429C8" w:rsidRPr="005769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IV</w:t>
      </w:r>
      <w:r w:rsidRPr="005769CD">
        <w:rPr>
          <w:rFonts w:hAnsi="Times New Roman" w:ascii="Times New Roman"/>
          <w:szCs w:val="24"/>
          <w:lang w:val="hr-HR"/>
        </w:rPr>
        <w:tab/>
      </w:r>
      <w:r w:rsidR="005429C8" w:rsidRPr="005769CD">
        <w:rPr>
          <w:rFonts w:hAnsi="Times New Roman" w:ascii="Times New Roman"/>
          <w:szCs w:val="24"/>
          <w:lang w:val="hr-HR"/>
        </w:rPr>
        <w:t xml:space="preserve">Nakon </w:t>
      </w:r>
      <w:r w:rsidRPr="005769CD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5769CD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769C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769C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769C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5769CD">
        <w:rPr>
          <w:rFonts w:hAnsi="Times New Roman" w:ascii="Times New Roman"/>
          <w:szCs w:val="24"/>
          <w:lang w:val="hr-HR"/>
        </w:rPr>
        <w:t xml:space="preserve"> </w:t>
      </w:r>
      <w:r w:rsidR="00730108" w:rsidRPr="005769CD">
        <w:rPr>
          <w:rFonts w:hAnsi="Times New Roman" w:ascii="Times New Roman"/>
          <w:szCs w:val="24"/>
          <w:lang w:val="hr-HR"/>
        </w:rPr>
        <w:t>13</w:t>
      </w:r>
      <w:r w:rsidR="00A56E98" w:rsidRPr="005769CD">
        <w:rPr>
          <w:rFonts w:hAnsi="Times New Roman" w:ascii="Times New Roman"/>
          <w:szCs w:val="24"/>
          <w:lang w:val="hr-HR"/>
        </w:rPr>
        <w:t>.01.2016</w:t>
      </w:r>
      <w:r w:rsidR="00017213" w:rsidRPr="005769CD">
        <w:rPr>
          <w:rFonts w:hAnsi="Times New Roman" w:ascii="Times New Roman"/>
          <w:szCs w:val="24"/>
          <w:lang w:val="hr-HR"/>
        </w:rPr>
        <w:t>. godine</w:t>
      </w:r>
      <w:r w:rsidRPr="005769CD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5769CD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B4B0A" w:rsidRPr="005769CD">
        <w:rPr>
          <w:rFonts w:hAnsi="Times New Roman" w:ascii="Times New Roman"/>
          <w:szCs w:val="24"/>
        </w:rPr>
        <w:t>TRANSPORTI ILIJA j.d.o.o., Zagreb, Ulica Svetog Roka 3, OIB: 37421057891, MBS: 080937404,</w:t>
      </w:r>
      <w:r w:rsidR="00A27699" w:rsidRPr="005769CD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5769CD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5769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 xml:space="preserve">Oglasom od </w:t>
      </w:r>
      <w:r w:rsidR="00F067A2" w:rsidRPr="005769CD">
        <w:rPr>
          <w:rFonts w:hAnsi="Times New Roman" w:ascii="Times New Roman"/>
          <w:szCs w:val="24"/>
          <w:lang w:val="hr-HR"/>
        </w:rPr>
        <w:t xml:space="preserve"> 23</w:t>
      </w:r>
      <w:r w:rsidR="00CE0BE6" w:rsidRPr="005769CD">
        <w:rPr>
          <w:rFonts w:hAnsi="Times New Roman" w:ascii="Times New Roman"/>
          <w:szCs w:val="24"/>
          <w:lang w:val="hr-HR"/>
        </w:rPr>
        <w:t>.</w:t>
      </w:r>
      <w:r w:rsidR="00966311" w:rsidRPr="005769CD">
        <w:rPr>
          <w:rFonts w:hAnsi="Times New Roman" w:ascii="Times New Roman"/>
          <w:szCs w:val="24"/>
          <w:lang w:val="hr-HR"/>
        </w:rPr>
        <w:t xml:space="preserve"> </w:t>
      </w:r>
      <w:r w:rsidR="002C30DF" w:rsidRPr="005769CD">
        <w:rPr>
          <w:rFonts w:hAnsi="Times New Roman" w:ascii="Times New Roman"/>
          <w:szCs w:val="24"/>
          <w:lang w:val="hr-HR"/>
        </w:rPr>
        <w:t>veljače</w:t>
      </w:r>
      <w:r w:rsidR="00966311" w:rsidRPr="005769CD">
        <w:rPr>
          <w:rFonts w:hAnsi="Times New Roman" w:ascii="Times New Roman"/>
          <w:szCs w:val="24"/>
          <w:lang w:val="hr-HR"/>
        </w:rPr>
        <w:t xml:space="preserve"> 2016.</w:t>
      </w:r>
      <w:r w:rsidRPr="005769CD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5769CD">
        <w:rPr>
          <w:rFonts w:hAnsi="Times New Roman" w:ascii="Times New Roman"/>
          <w:szCs w:val="24"/>
          <w:lang w:val="hr-HR"/>
        </w:rPr>
        <w:t xml:space="preserve"> </w:t>
      </w:r>
      <w:r w:rsidRPr="005769CD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5769CD">
        <w:rPr>
          <w:rFonts w:hAnsi="Times New Roman" w:ascii="Times New Roman"/>
          <w:szCs w:val="24"/>
          <w:lang w:val="hr-HR"/>
        </w:rPr>
        <w:t xml:space="preserve"> </w:t>
      </w:r>
      <w:r w:rsidRPr="005769CD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lastRenderedPageBreak/>
        <w:tab/>
        <w:t>Osoba ovlaštena za zastupanje d</w:t>
      </w:r>
      <w:r w:rsidR="00F04E32" w:rsidRPr="005769CD">
        <w:rPr>
          <w:rFonts w:hAnsi="Times New Roman" w:ascii="Times New Roman"/>
          <w:szCs w:val="24"/>
          <w:lang w:val="hr-HR"/>
        </w:rPr>
        <w:t xml:space="preserve">užnika po zakonu </w:t>
      </w:r>
      <w:r w:rsidRPr="005769CD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5769CD">
        <w:rPr>
          <w:rFonts w:hAnsi="Times New Roman" w:ascii="Times New Roman"/>
          <w:szCs w:val="24"/>
          <w:lang w:val="hr-HR"/>
        </w:rPr>
        <w:t xml:space="preserve">je </w:t>
      </w:r>
      <w:r w:rsidRPr="005769CD">
        <w:rPr>
          <w:rFonts w:hAnsi="Times New Roman" w:ascii="Times New Roman"/>
          <w:szCs w:val="24"/>
          <w:lang w:val="hr-HR"/>
        </w:rPr>
        <w:t xml:space="preserve">sudu </w:t>
      </w:r>
      <w:r w:rsidR="00F04E32" w:rsidRPr="005769CD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B4B0A" w:rsidRPr="005769CD">
        <w:rPr>
          <w:rFonts w:hAnsi="Times New Roman" w:ascii="Times New Roman"/>
          <w:szCs w:val="24"/>
          <w:lang w:val="hr-HR"/>
        </w:rPr>
        <w:t>5.468.298,08</w:t>
      </w:r>
      <w:r w:rsidR="00C417F1" w:rsidRPr="005769CD">
        <w:rPr>
          <w:rFonts w:hAnsi="Times New Roman" w:ascii="Times New Roman"/>
          <w:szCs w:val="24"/>
          <w:lang w:val="hr-HR"/>
        </w:rPr>
        <w:t xml:space="preserve"> </w:t>
      </w:r>
      <w:r w:rsidR="00560473" w:rsidRPr="005769CD">
        <w:rPr>
          <w:rFonts w:hAnsi="Times New Roman" w:ascii="Times New Roman"/>
          <w:szCs w:val="24"/>
          <w:lang w:val="hr-HR"/>
        </w:rPr>
        <w:t xml:space="preserve"> </w:t>
      </w:r>
      <w:r w:rsidRPr="005769CD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B4B0A" w:rsidRPr="005769CD">
        <w:rPr>
          <w:rFonts w:hAnsi="Times New Roman" w:ascii="Times New Roman"/>
          <w:szCs w:val="24"/>
          <w:lang w:val="hr-HR"/>
        </w:rPr>
        <w:t xml:space="preserve">120 dana </w:t>
      </w:r>
      <w:r w:rsidRPr="005769CD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5769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769CD">
      <w:pPr>
        <w:jc w:val="center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U Zagrebu</w:t>
      </w:r>
      <w:r w:rsidR="00381393" w:rsidRPr="005769CD">
        <w:rPr>
          <w:rFonts w:hAnsi="Times New Roman" w:ascii="Times New Roman"/>
          <w:szCs w:val="24"/>
          <w:lang w:val="hr-HR"/>
        </w:rPr>
        <w:t xml:space="preserve"> </w:t>
      </w:r>
      <w:r w:rsidR="00F36E7C" w:rsidRPr="005769CD">
        <w:rPr>
          <w:rFonts w:hAnsi="Times New Roman" w:ascii="Times New Roman"/>
          <w:szCs w:val="24"/>
          <w:lang w:val="hr-HR"/>
        </w:rPr>
        <w:t>22</w:t>
      </w:r>
      <w:r w:rsidR="008E536B" w:rsidRPr="005769CD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5769CD">
        <w:rPr>
          <w:rFonts w:hAnsi="Times New Roman" w:ascii="Times New Roman"/>
          <w:szCs w:val="24"/>
          <w:lang w:val="hr-HR"/>
        </w:rPr>
        <w:t xml:space="preserve"> 2017</w:t>
      </w:r>
      <w:r w:rsidRPr="005769CD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5769C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769CD" w:rsidR="00891934" w:rsidRPr="005769C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5769CD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 xml:space="preserve">     </w:t>
      </w:r>
      <w:r w:rsidR="00381393" w:rsidRPr="005769CD">
        <w:rPr>
          <w:rFonts w:hAnsi="Times New Roman" w:ascii="Times New Roman"/>
          <w:szCs w:val="24"/>
          <w:lang w:val="hr-HR"/>
        </w:rPr>
        <w:t>Biserka Pavičić</w:t>
      </w:r>
      <w:r w:rsidRPr="005769CD">
        <w:rPr>
          <w:rFonts w:hAnsi="Times New Roman" w:ascii="Times New Roman"/>
          <w:szCs w:val="24"/>
          <w:lang w:val="hr-HR"/>
        </w:rPr>
        <w:t xml:space="preserve"> </w:t>
      </w:r>
      <w:r w:rsidR="005769C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769CD">
      <w:pPr>
        <w:jc w:val="both"/>
        <w:rPr>
          <w:rFonts w:hAnsi="Times New Roman" w:ascii="Times New Roman"/>
          <w:szCs w:val="24"/>
          <w:lang w:val="hr-HR"/>
        </w:rPr>
      </w:pPr>
      <w:r w:rsidRPr="005769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769CD" w:rsidR="005429C8" w:rsidRPr="005769CD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5769CD" w:rsidP="005769CD" w:rsidR="005769CD" w:rsidRPr="005769CD">
      <w:pPr>
        <w:jc w:val="right"/>
        <w:rPr>
          <w:rFonts w:hAnsi="Times New Roman" w:ascii="Times New Roman"/>
        </w:rPr>
      </w:pPr>
      <w:r w:rsidRPr="005769CD">
        <w:rPr>
          <w:rFonts w:hAnsi="Times New Roman" w:ascii="Times New Roman"/>
        </w:rPr>
        <w:t>Za točnost otpravka</w:t>
      </w:r>
    </w:p>
    <w:p w:rsidRDefault="005769CD" w:rsidP="005769CD" w:rsidR="005769CD" w:rsidRPr="005769CD">
      <w:pPr>
        <w:jc w:val="right"/>
        <w:rPr>
          <w:rFonts w:hAnsi="Times New Roman" w:ascii="Times New Roman"/>
        </w:rPr>
      </w:pPr>
      <w:r w:rsidRPr="005769CD">
        <w:rPr>
          <w:rFonts w:hAnsi="Times New Roman" w:ascii="Times New Roman"/>
        </w:rPr>
        <w:t>ovlašteni službenik:</w:t>
      </w:r>
    </w:p>
    <w:p w:rsidRDefault="005769CD" w:rsidP="005769CD" w:rsidR="005769CD" w:rsidRPr="005769CD">
      <w:pPr>
        <w:ind w:firstLine="708" w:left="6372"/>
        <w:jc w:val="right"/>
        <w:rPr>
          <w:rFonts w:hAnsi="Times New Roman" w:ascii="Times New Roman"/>
        </w:rPr>
      </w:pPr>
      <w:r w:rsidRPr="005769CD">
        <w:rPr>
          <w:rFonts w:hAnsi="Times New Roman" w:ascii="Times New Roman"/>
        </w:rPr>
        <w:t xml:space="preserve"> Željka Rončević</w:t>
      </w:r>
    </w:p>
    <w:p w:rsidRDefault="005769CD" w:rsidP="005769CD" w:rsidR="001E246B" w:rsidRPr="005769CD">
      <w:pPr>
        <w:jc w:val="right"/>
        <w:rPr>
          <w:rFonts w:hAnsi="Times New Roman" w:ascii="Times New Roman"/>
          <w:szCs w:val="24"/>
        </w:rPr>
      </w:pPr>
    </w:p>
    <w:sectPr w:rsidSect="00341B62" w:rsidR="001E246B" w:rsidRPr="005769C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821" w:rsidP="00017213" w:rsidR="00DC0821">
      <w:r>
        <w:separator/>
      </w:r>
    </w:p>
  </w:endnote>
  <w:endnote w:id="0" w:type="continuationSeparator">
    <w:p w:rsidRDefault="00DC0821" w:rsidP="00017213" w:rsidR="00DC0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821" w:rsidP="00017213" w:rsidR="00DC0821">
      <w:r>
        <w:separator/>
      </w:r>
    </w:p>
  </w:footnote>
  <w:footnote w:id="0" w:type="continuationSeparator">
    <w:p w:rsidRDefault="00DC0821" w:rsidP="00017213" w:rsidR="00DC0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769CD" w:rsidRPr="005769C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B4B0A">
          <w:rPr>
            <w:rFonts w:hAnsi="Times New Roman" w:ascii="Times New Roman"/>
          </w:rPr>
          <w:t>389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769CD"/>
    <w:rsid w:val="00591509"/>
    <w:rsid w:val="00591945"/>
    <w:rsid w:val="005D257E"/>
    <w:rsid w:val="00636A24"/>
    <w:rsid w:val="006373EC"/>
    <w:rsid w:val="0065075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A0244"/>
    <w:rsid w:val="007A4332"/>
    <w:rsid w:val="007A5DAF"/>
    <w:rsid w:val="007B483E"/>
    <w:rsid w:val="007C42B1"/>
    <w:rsid w:val="007C5E77"/>
    <w:rsid w:val="007E435F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B4B0A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417F1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0821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067A2"/>
    <w:rsid w:val="00F33CE5"/>
    <w:rsid w:val="00F36E7C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6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9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9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9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9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6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9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9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9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9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65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ILIJA j.d.o.o. zastupanog po punomoćniku Ilija Milašinović</izvorni_sadrzaj>
    <derivirana_varijabla naziv="DomainObject.Predmet.ProtustrankaFormated_1">  TRANSPORTI ILIJA j.d.o.o. zastupanog po punomoćniku Ilija Milašinović</derivirana_varijabla>
  </DomainObject.Predmet.ProtustrankaFormated>
  <DomainObject.Predmet.ProtustrankaFormatedOIB>
    <izvorni_sadrzaj>  TRANSPORTI ILIJA j.d.o.o., OIB 37421057891 zastupanog po punomoćniku Ilija Milašinović</izvorni_sadrzaj>
    <derivirana_varijabla naziv="DomainObject.Predmet.ProtustrankaFormatedOIB_1">  TRANSPORTI ILIJA j.d.o.o., OIB 37421057891 zastupanog po punomoćniku Ilija Milašinović</derivirana_varijabla>
  </DomainObject.Predmet.ProtustrankaFormatedOIB>
  <DomainObject.Predmet.ProtustrankaFormatedWithAdress>
    <izvorni_sadrzaj> TRANSPORTI ILIJA j.d.o.o., Ulica Svetog Roka 3, 10000 Zagreb zastupanog po punomoćniku Ilija Milašinović</izvorni_sadrzaj>
    <derivirana_varijabla naziv="DomainObject.Predmet.ProtustrankaFormatedWithAdress_1"> TRANSPORTI ILIJA j.d.o.o., Ulica Svetog Roka 3, 10000 Zagreb zastupanog po punomoćniku Ilija Milašinović</derivirana_varijabla>
  </DomainObject.Predmet.ProtustrankaFormatedWithAdress>
  <DomainObject.Predmet.ProtustrankaFormatedWithAdressOIB>
    <izvorni_sadrzaj> TRANSPORTI ILIJA j.d.o.o., OIB 37421057891, Ulica Svetog Roka 3, 10000 Zagreb zastupanog po punomoćniku Ilija Milašinović</izvorni_sadrzaj>
    <derivirana_varijabla naziv="DomainObject.Predmet.ProtustrankaFormatedWithAdressOIB_1"> TRANSPORTI ILIJA j.d.o.o., OIB 37421057891, Ulica Svetog Roka 3, 10000 Zagreb zastupanog po punomoćniku Ilija Milašinović</derivirana_varijabla>
  </DomainObject.Predmet.ProtustrankaFormatedWithAdressOIB>
  <DomainObject.Predmet.ProtustrankaWithAdress>
    <izvorni_sadrzaj>TRANSPORTI ILIJA j.d.o.o. Ulica Svetog Roka 3, 10000 Zagreb</izvorni_sadrzaj>
    <derivirana_varijabla naziv="DomainObject.Predmet.ProtustrankaWithAdress_1">TRANSPORTI ILIJA j.d.o.o. Ulica Svetog Roka 3, 10000 Zagreb</derivirana_varijabla>
  </DomainObject.Predmet.ProtustrankaWithAdress>
  <DomainObject.Predmet.ProtustrankaWithAdressOIB>
    <izvorni_sadrzaj>TRANSPORTI ILIJA j.d.o.o., OIB 37421057891, Ulica Svetog Roka 3, 10000 Zagreb</izvorni_sadrzaj>
    <derivirana_varijabla naziv="DomainObject.Predmet.ProtustrankaWithAdressOIB_1">TRANSPORTI ILIJA j.d.o.o., OIB 37421057891, Ulica Svetog Roka 3, 10000 Zagreb</derivirana_varijabla>
  </DomainObject.Predmet.ProtustrankaWithAdressOIB>
  <DomainObject.Predmet.ProtustrankaNazivFormated>
    <izvorni_sadrzaj>TRANSPORTI ILIJA j.d.o.o.</izvorni_sadrzaj>
    <derivirana_varijabla naziv="DomainObject.Predmet.ProtustrankaNazivFormated_1">TRANSPORTI ILIJA j.d.o.o.</derivirana_varijabla>
  </DomainObject.Predmet.ProtustrankaNazivFormated>
  <DomainObject.Predmet.ProtustrankaNazivFormatedOIB>
    <izvorni_sadrzaj>TRANSPORTI ILIJA j.d.o.o., OIB 37421057891</izvorni_sadrzaj>
    <derivirana_varijabla naziv="DomainObject.Predmet.ProtustrankaNazivFormatedOIB_1">TRANSPORTI ILIJA j.d.o.o., OIB 37421057891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ILIJA j.d.o.o. zastupanog po punomoćniku Ilija Milašinović</item>
    </izvorni_sadrzaj>
    <derivirana_varijabla naziv="DomainObject.Predmet.ProtuStrankaListFormated_1">
      <item>TRANSPORTI ILIJA j.d.o.o. zastupanog po punomoćniku Ilija Milašinović</item>
    </derivirana_varijabla>
  </DomainObject.Predmet.ProtuStrankaListFormated>
  <DomainObject.Predmet.ProtuStrankaListFormatedOIB>
    <izvorni_sadrzaj>
      <item>TRANSPORTI ILIJA j.d.o.o., OIB 37421057891 zastupanog po punomoćniku Ilija Milašinović</item>
    </izvorni_sadrzaj>
    <derivirana_varijabla naziv="DomainObject.Predmet.ProtuStrankaListFormatedOIB_1">
      <item>TRANSPORTI ILIJA j.d.o.o., OIB 37421057891 zastupanog po punomoćniku Ilija Milašinović</item>
    </derivirana_varijabla>
  </DomainObject.Predmet.ProtuStrankaListFormatedOIB>
  <DomainObject.Predmet.ProtuStrankaListFormatedWithAdress>
    <izvorni_sadrzaj>
      <item>TRANSPORTI ILIJA j.d.o.o., Ulica Svetog Roka 3, 10000 Zagreb zastupanog po punomoćniku Ilija Milašinović</item>
    </izvorni_sadrzaj>
    <derivirana_varijabla naziv="DomainObject.Predmet.ProtuStrankaListFormatedWithAdress_1">
      <item>TRANSPORTI ILIJA j.d.o.o., Ulica Svetog Roka 3, 10000 Zagreb zastupanog po punomoćniku Ilija Milašinović</item>
    </derivirana_varijabla>
  </DomainObject.Predmet.ProtuStrankaListFormatedWithAdress>
  <DomainObject.Predmet.ProtuStrankaListFormatedWithAdressOIB>
    <izvorni_sadrzaj>
      <item>TRANSPORTI ILIJA j.d.o.o., OIB 37421057891, Ulica Svetog Roka 3, 10000 Zagreb zastupanog po punomoćniku Ilija Milašinović</item>
    </izvorni_sadrzaj>
    <derivirana_varijabla naziv="DomainObject.Predmet.ProtuStrankaListFormatedWithAdressOIB_1">
      <item>TRANSPORTI ILIJA j.d.o.o., OIB 37421057891, Ulica Svetog Roka 3, 10000 Zagreb zastupanog po punomoćniku Ilija Milašinović</item>
    </derivirana_varijabla>
  </DomainObject.Predmet.ProtuStrankaListFormatedWithAdressOIB>
  <DomainObject.Predmet.ProtuStrankaListNazivFormated>
    <izvorni_sadrzaj>
      <item>TRANSPORTI ILIJA j.d.o.o.</item>
    </izvorni_sadrzaj>
    <derivirana_varijabla naziv="DomainObject.Predmet.ProtuStrankaListNazivFormated_1">
      <item>TRANSPORTI ILIJA j.d.o.o.</item>
    </derivirana_varijabla>
  </DomainObject.Predmet.ProtuStrankaListNazivFormated>
  <DomainObject.Predmet.ProtuStrankaListNazivFormatedOIB>
    <izvorni_sadrzaj>
      <item>TRANSPORTI ILIJA j.d.o.o., OIB 37421057891</item>
    </izvorni_sadrzaj>
    <derivirana_varijabla naziv="DomainObject.Predmet.ProtuStrankaListNazivFormatedOIB_1">
      <item>TRANSPORTI ILIJA j.d.o.o., OIB 37421057891</item>
    </derivirana_varijabla>
  </DomainObject.Predmet.ProtuStrankaListNazivFormatedOIB>
  <DomainObject.Predmet.OstaliListFormated>
    <izvorni_sadrzaj>
      <item>Ilija Milašinović punomoćnik sudionika u postupku TRANSPORTI ILIJA j.d.o.o.</item>
    </izvorni_sadrzaj>
    <derivirana_varijabla naziv="DomainObject.Predmet.OstaliListFormated_1">
      <item>Ilija Milašinović punomoćnik sudionika u postupku TRANSPORTI ILIJA j.d.o.o.</item>
    </derivirana_varijabla>
  </DomainObject.Predmet.OstaliListFormated>
  <DomainObject.Predmet.OstaliListFormatedOIB>
    <izvorni_sadrzaj>
      <item>Ilija Milašinović, OIB 01144289738 punomoćnik sudionika u postupku TRANSPORTI ILIJA j.d.o.o.</item>
    </izvorni_sadrzaj>
    <derivirana_varijabla naziv="DomainObject.Predmet.OstaliListFormatedOIB_1">
      <item>Ilija Milašinović, OIB 01144289738 punomoćnik sudionika u postupku TRANSPORTI ILIJA j.d.o.o.</item>
    </derivirana_varijabla>
  </DomainObject.Predmet.OstaliListFormatedOIB>
  <DomainObject.Predmet.OstaliListFormatedWithAdress>
    <izvorni_sadrzaj>
      <item>Ilija Milašinović, Vukovarska ulica 25, 44330 Rajić punomoćnik sudionika u postupku TRANSPORTI ILIJA j.d.o.o.</item>
    </izvorni_sadrzaj>
    <derivirana_varijabla naziv="DomainObject.Predmet.OstaliListFormatedWithAdress_1">
      <item>Ilija Milašinović, Vukovarska ulica 25, 44330 Rajić punomoćnik sudionika u postupku TRANSPORTI ILIJA j.d.o.o.</item>
    </derivirana_varijabla>
  </DomainObject.Predmet.OstaliListFormatedWithAdress>
  <DomainObject.Predmet.OstaliListFormatedWithAdressOIB>
    <izvorni_sadrzaj>
      <item>Ilija Milašinović, OIB 01144289738, Vukovarska ulica 25, 44330 Rajić punomoćnik sudionika u postupku TRANSPORTI ILIJA j.d.o.o.</item>
    </izvorni_sadrzaj>
    <derivirana_varijabla naziv="DomainObject.Predmet.OstaliListFormatedWithAdressOIB_1">
      <item>Ilija Milašinović, OIB 01144289738, Vukovarska ulica 25, 44330 Rajić punomoćnik sudionika u postupku TRANSPORTI ILIJA j.d.o.o.</item>
    </derivirana_varijabla>
  </DomainObject.Predmet.OstaliListFormatedWithAdressOIB>
  <DomainObject.Predmet.OstaliListNazivFormated>
    <izvorni_sadrzaj>
      <item>Ilija Milašinović</item>
    </izvorni_sadrzaj>
    <derivirana_varijabla naziv="DomainObject.Predmet.OstaliListNazivFormated_1">
      <item>Ilija Milašinović</item>
    </derivirana_varijabla>
  </DomainObject.Predmet.OstaliListNazivFormated>
  <DomainObject.Predmet.OstaliListNazivFormatedOIB>
    <izvorni_sadrzaj>
      <item>Ilija Milašinović, OIB 01144289738</item>
    </izvorni_sadrzaj>
    <derivirana_varijabla naziv="DomainObject.Predmet.OstaliListNazivFormatedOIB_1">
      <item>Ilija Milašinović, OIB 01144289738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ILIJA j.d.o.o.</izvorni_sadrzaj>
    <derivirana_varijabla naziv="DomainObject.Predmet.ProtustrankaIDrugi_1">TRANSPORTI ILIJA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ILIJA j.d.o.o., OIB 37421057891, Ulica Svetog Roka 3, 10000 Zagreb</izvorni_sadrzaj>
    <derivirana_varijabla naziv="DomainObject.Predmet.ProtustrankaIDrugiAdressOIB_1">TRANSPORTI ILIJA j.d.o.o., OIB 37421057891,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ILIJA j.d.o.o.</item>
      <item>Ilija Milašinović</item>
    </izvorni_sadrzaj>
    <derivirana_varijabla naziv="DomainObject.Predmet.SudioniciListNaziv_1">
      <item>FINA Regionalni centar Zagreb</item>
      <item>TRANSPORTI ILIJA j.d.o.o.</item>
      <item>Ilija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ILIJA j.d.o.o., OIB 37421057891, Ulica Svetog Roka 3,10000 Zagreb</item>
      <item>Ilija Milašinović, OIB 01144289738, Vukovarska ulica 25,44330 Rajić</item>
    </izvorni_sadrzaj>
    <derivirana_varijabla naziv="DomainObject.Predmet.SudioniciListAdressOIB_1">
      <item>FINA Regionalni centar Zagreb, OIB 85821130368, Trg svibanjskih žrtava 1995. 1,10000 Zagreb</item>
      <item>TRANSPORTI ILIJA j.d.o.o., OIB 37421057891, Ulica Svetog Roka 3,10000 Zagreb</item>
      <item>Ilija Milašinović, OIB 01144289738, Vukovarska ulica 25,44330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37421057891</item>
      <item>, OIB 01144289738</item>
    </izvorni_sadrzaj>
    <derivirana_varijabla naziv="DomainObject.Predmet.SudioniciListNazivOIB_1">
      <item>, OIB 85821130368</item>
      <item>, OIB 37421057891</item>
      <item>, OIB 01144289738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2540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2017-07-20T09:17:00Z</dcterms:created>
  <dc:creator>Vinka Mihalinčić</dc:creator>
  <cp:lastModifiedBy>Željka Rončević</cp:lastModifiedBy>
  <cp:lastPrinted>2017-08-22T08:19:00Z</cp:lastPrinted>
  <dcterms:modified xmlns:xsi="http://www.w3.org/2001/XMLSchema-instance" xsi:type="dcterms:W3CDTF">2017-08-22T08:19:00Z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