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617" w14:paraId="c8a061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3A90" w:rsidP="007F3A90" w:rsidR="007F3A90" w:rsidRPr="007F3A90">
      <w:pPr>
        <w:keepNext/>
        <w:keepLines/>
        <w:spacing w:before="200"/>
        <w:ind w:hanging="432" w:left="720"/>
        <w:outlineLvl w:val="2"/>
        <w:rPr>
          <w:rFonts w:cs="Times New Roman" w:eastAsia="SimSun"/>
          <w:b/>
          <w:bCs/>
          <w:color w:themeColor="accent1" w:val="4F81BD"/>
        </w:rPr>
      </w:pPr>
    </w:p>
    <w:p w:rsidRDefault="007F3A90" w:rsidP="007F3A90" w:rsidR="007F3A90" w:rsidRPr="007F3A90">
      <w:pPr>
        <w:spacing w:after="0"/>
        <w:rPr>
          <w:rFonts w:cs="Times New Roman" w:eastAsia="Times New Roman"/>
          <w:b/>
          <w:noProof/>
          <w:lang w:eastAsia="hr-HR"/>
        </w:rPr>
      </w:pPr>
      <w:r w:rsidRPr="007F3A90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w4QaOqw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GY4w4qSDFj3QUaNbMaLQVGfoVQpO9z246RG2ocuWqervRPlVIS7WDeE7eiOlGBpKKsjONzfds6sTjjIg2+GDqCAM2WthgcZadqZ0UAwE6NClx1NnTColbC4XURAvMCrhKFkGPtgmAknny71U+h0VHTJGhiU03oKTw53Sk+vsYmJxUbC2hX2StvzZBmBOOxAarpozk4Tt5Y/ESzbxJg6dMIg2TujluXNTrEMnKvzlIr/M1+vc/2ni+mHasKqi3ISZdeWHf9a3o8InRZyUpUTLKgNnUlJyt123Eh0I6Lqw37EgZ27u8zRsvYDLC0p+EHq3QeIUUbx0wiJcOMnSix3PT26TyAuTMC+eU7pjnP47JTSA5C4X3qSl33Lz7PeaG0k7pmFytKzLcHxyIqlR4IZXtrWasHayz0ph0n8qBbR7brTVq5HoJFY9bkdAMSLeiuoRlCsFKAvkCeMOjEbI7xgNMDoyrL7tiaQYte85qN/MmdmQs7GdDcJLuJphjdFkrvU0j/a9ZLsGkKf3xcUNvJCaWfU+ZXF8VzAOLInj6DLz5vzfej0N2NUv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PDhBo6rAgAAqAUAAA4AAAAAAAAAAAAAAAAALgIAAGRycy9lMm9Eb2MueG1sUEsBAi0AFAAGAAgAAAAhAJ1WDdreAAAACgEAAA8AAAAAAAAAAAAAAAAABQUAAGRycy9kb3ducmV2LnhtbFBLBQYAAAAABAAEAPMAAAAQBg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Content>
                    <w:p w:rsidRDefault="007F3A90" w:rsidP="007F3A90" w:rsidR="007F3A90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2025" cx="723900"/>
                            <wp:effectExtent b="9525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2025" cx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F3A90">
        <w:rPr>
          <w:rFonts w:cs="Times New Roman" w:eastAsia="Calibri"/>
          <w:b/>
          <w:noProof/>
          <w:lang w:eastAsia="hr-HR"/>
        </w:rPr>
        <w:pict>
          <v:shape filled="f" strokeweight=".5pt" stroked="f" o:spid="_x0000_s1027" id="Text Box 5" style="position:absolute;margin-left:145pt;margin-top:851.5pt;width:3.55pt;height:120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W1A6tAIAALkFAAAOAAAAZHJzL2Uyb0RvYy54bWysVG1vmzAQ/j5p/8Hyd4pJIQVUUrUhbJO6F6ndD3DABGtgM9sJaaf9951NSNNWk6ZtfEBn+/zcPXeP7/Jq37Vox5TmUmQ4OCMYMVHKiotNhr/eF16MkTZUVLSVgmX4gWl8tXj75nLoUzaTjWwrphCACJ0OfYYbY/rU93XZsI7qM9kzAYe1VB01sFQbv1J0APSu9WeEzP1BqqpXsmRaw24+HuKFw69rVprPda2ZQW2GITfj/sr91/bvLy5pulG0b3h5SIP+RRYd5QKCHqFyaijaKv4KquOlklrW5qyUnS/rmpfMcQA2AXnB5q6hPXNcoDi6P5ZJ/z/Y8tPui0K8ynCEkaAdtOie7Q26kXsU2eoMvU7B6a4HN7OHbeiyY6r7W1l+00jIZUPFhl0rJYeG0QqyC+xN/+TqiKMtyHr4KCsIQ7dGOqB9rTpUt7x/P0FDWRDEgX49HHtkkyphM4xIDKmWcBJE5ySBhY1FUwtjO9Arbd4x2SFrZFiBBFwYurvVZnSdXKy7kAVvW9inaSuebQDmuAOh4ao9s0m4rv5ISLKKV3HohbP5ygtJnnvXxTL05kVwEeXn+XKZBz9t3CBMG15VTNgwk8KC8M86eND6qI2jxrRseWXhbEpabdbLVqEdBYUX7jsU5MTNf56GqxdweUEpmIXkZpZ4xTy+8MIijLzkgsQeCZKbZE7CJMyL55RuuWD/TgkNGZ6fR2RU1W+5Efe95kbTjhuYIS3vMhwfnWhqtbgSlWutobwd7ZNS2PSfSgHtnhrtlGvFOsrW7Nd790ScrK2q17J6ACkrCQIDlcL8A6OR6hGjAWZJhvX3LVUMo/aDgOdgB89kqMlYTwYVJVzNsMFoNJdmHFDbXvFNA8jjgxPyGp5MzZ2In7I4PDSYD47LYZbZAXS6dl5PE3fxCwAA//8DAFBLAwQUAAYACAAAACEA4po1E+AAAAANAQAADwAAAGRycy9kb3ducmV2LnhtbExPy07DMBC8I/EP1iJxo3ZCRZsQp0IghDghWlTg5sTbJCJeR7Gbhr9nOcFtZ2c0j2Izu15MOIbOk4ZkoUAg1d521Gh42z1erUGEaMia3hNq+MYAm/L8rDC59Sd6xWkbG8EmFHKjoY1xyKUMdYvOhIUfkJg7+NGZyHBspB3Nic1dL1OlbqQzHXFCawa8b7H+2h4d56pPuX943lfryX+4dvc0Hez7i9aXF/PdLYiIc/wTw299rg4ld6r8kWwQvYY0U7wlMrFS13yxJM1WCYiKX9lymYAsC/l/RfkDAAD//wMAUEsBAi0AFAAGAAgAAAAhALaDOJL+AAAA4QEAABMAAAAAAAAAAAAAAAAAAAAAAFtDb250ZW50X1R5cGVzXS54bWxQSwECLQAUAAYACAAAACEAOP0h/9YAAACUAQAACwAAAAAAAAAAAAAAAAAvAQAAX3JlbHMvLnJlbHNQSwECLQAUAAYACAAAACEAM1tQOrQCAAC5BQAADgAAAAAAAAAAAAAAAAAuAgAAZHJzL2Uyb0RvYy54bWxQSwECLQAUAAYACAAAACEA4po1E+AAAAANAQAADwAAAAAAAAAAAAAAAAAOBQAAZHJzL2Rvd25yZXYueG1sUEsFBgAAAAAEAAQA8wAAABsGAAAAAA==">
            <v:textbox inset="0,0,0,0">
              <w:txbxContent>
                <w:p w:rsidRDefault="007F3A90" w:rsidP="007F3A90" w:rsidR="007F3A90">
                  <w:pPr>
                    <w:pStyle w:val="GrbRH"/>
                  </w:pPr>
                </w:p>
                <w:p w:rsidRDefault="007F3A90" w:rsidP="007F3A90" w:rsidR="007F3A90">
                  <w:pPr>
                    <w:pStyle w:val="GrbRH"/>
                  </w:pPr>
                </w:p>
                <w:p w:rsidRDefault="007F3A90" w:rsidP="007F3A90" w:rsidR="007F3A90">
                  <w:pPr>
                    <w:pStyle w:val="GrbRH"/>
                  </w:pPr>
                </w:p>
                <w:p w:rsidRDefault="007F3A90" w:rsidP="007F3A90" w:rsidR="007F3A90">
                  <w:pPr>
                    <w:pStyle w:val="GrbRH"/>
                  </w:pPr>
                </w:p>
                <w:p w:rsidRDefault="007F3A90" w:rsidP="007F3A90" w:rsidR="007F3A90">
                  <w:pPr>
                    <w:pStyle w:val="GrbRH"/>
                  </w:pPr>
                </w:p>
                <w:p w:rsidRDefault="007F3A90" w:rsidP="007F3A90" w:rsidR="007F3A90">
                  <w:pPr>
                    <w:pStyle w:val="GrbRH"/>
                  </w:pPr>
                </w:p>
                <w:p w:rsidRDefault="007F3A90" w:rsidP="007F3A90" w:rsidR="007F3A90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7F3A90">
        <w:rPr>
          <w:rFonts w:cs="Times New Roman" w:eastAsia="Times New Roman"/>
          <w:b/>
          <w:noProof/>
          <w:lang w:eastAsia="hr-HR"/>
        </w:rPr>
        <w:t xml:space="preserve">    REPUBLIKA HRVATSKA 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>OPĆINSKI SUD U VARAŽDINU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      Braće Radića 2, Varaždin                                                    </w:t>
      </w:r>
      <w:proofErr w:type="spellStart"/>
      <w:r w:rsidRPr="007F3A90">
        <w:rPr>
          <w:rFonts w:cs="Times New Roman" w:eastAsia="Times New Roman"/>
          <w:lang w:eastAsia="hr-HR"/>
        </w:rPr>
        <w:t>Posl</w:t>
      </w:r>
      <w:proofErr w:type="spellEnd"/>
      <w:r w:rsidRPr="007F3A90">
        <w:rPr>
          <w:rFonts w:cs="Times New Roman" w:eastAsia="Times New Roman"/>
          <w:lang w:eastAsia="hr-HR"/>
        </w:rPr>
        <w:t xml:space="preserve">. broj: 7 </w:t>
      </w:r>
      <w:proofErr w:type="spellStart"/>
      <w:r w:rsidRPr="007F3A90">
        <w:rPr>
          <w:rFonts w:cs="Times New Roman" w:eastAsia="Times New Roman"/>
          <w:lang w:eastAsia="hr-HR"/>
        </w:rPr>
        <w:t>Sp</w:t>
      </w:r>
      <w:proofErr w:type="spellEnd"/>
      <w:r w:rsidRPr="007F3A90">
        <w:rPr>
          <w:rFonts w:cs="Times New Roman" w:eastAsia="Times New Roman"/>
          <w:lang w:eastAsia="hr-HR"/>
        </w:rPr>
        <w:t>-16/16-23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center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>R E P U B L I K A    H R V A T S K A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center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>R J E Š E N J E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Općinski sud u Varaždinu po sutkinji toga suda Ana-Mariji Murić u stečajnom postupku povodom prijedloga potrošača MARIJANA FRNTIĆA iz Poljane </w:t>
      </w:r>
      <w:proofErr w:type="spellStart"/>
      <w:r w:rsidRPr="007F3A90">
        <w:rPr>
          <w:rFonts w:cs="Times New Roman" w:eastAsia="Times New Roman"/>
          <w:lang w:eastAsia="hr-HR"/>
        </w:rPr>
        <w:t>Biškupečke</w:t>
      </w:r>
      <w:proofErr w:type="spellEnd"/>
      <w:r w:rsidRPr="007F3A90">
        <w:rPr>
          <w:rFonts w:cs="Times New Roman" w:eastAsia="Times New Roman"/>
          <w:lang w:eastAsia="hr-HR"/>
        </w:rPr>
        <w:t xml:space="preserve">, Varaždinska 37, OIB: 86118476441, za otvaranje stečajnog postupka, dana 11. srpnja 2017.godine, 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center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>r i j e š i o  j e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 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I/ Tomislav </w:t>
      </w:r>
      <w:proofErr w:type="spellStart"/>
      <w:r w:rsidRPr="007F3A90">
        <w:rPr>
          <w:rFonts w:cs="Times New Roman" w:eastAsia="Times New Roman"/>
          <w:lang w:eastAsia="hr-HR"/>
        </w:rPr>
        <w:t>Đuričin</w:t>
      </w:r>
      <w:proofErr w:type="spellEnd"/>
      <w:r w:rsidRPr="007F3A90">
        <w:rPr>
          <w:rFonts w:cs="Times New Roman" w:eastAsia="Times New Roman"/>
          <w:lang w:eastAsia="hr-HR"/>
        </w:rPr>
        <w:t xml:space="preserve"> iz Varaždina, Dravska poljana 1, OIB: 01733609458,  razrješava se dužnosti povjerenika u stečajnom postupku nad potrošačem Marijanom </w:t>
      </w:r>
      <w:proofErr w:type="spellStart"/>
      <w:r w:rsidRPr="007F3A90">
        <w:rPr>
          <w:rFonts w:cs="Times New Roman" w:eastAsia="Times New Roman"/>
          <w:lang w:eastAsia="hr-HR"/>
        </w:rPr>
        <w:t>Frntićem</w:t>
      </w:r>
      <w:proofErr w:type="spellEnd"/>
      <w:r w:rsidRPr="007F3A90">
        <w:rPr>
          <w:rFonts w:cs="Times New Roman" w:eastAsia="Times New Roman"/>
          <w:lang w:eastAsia="hr-HR"/>
        </w:rPr>
        <w:t xml:space="preserve"> iz Poljane </w:t>
      </w:r>
      <w:proofErr w:type="spellStart"/>
      <w:r w:rsidRPr="007F3A90">
        <w:rPr>
          <w:rFonts w:cs="Times New Roman" w:eastAsia="Times New Roman"/>
          <w:lang w:eastAsia="hr-HR"/>
        </w:rPr>
        <w:t>Biškupečke</w:t>
      </w:r>
      <w:proofErr w:type="spellEnd"/>
      <w:r w:rsidRPr="007F3A90">
        <w:rPr>
          <w:rFonts w:cs="Times New Roman" w:eastAsia="Times New Roman"/>
          <w:lang w:eastAsia="hr-HR"/>
        </w:rPr>
        <w:t>, Varaždinska 37.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II/ Stjepan </w:t>
      </w:r>
      <w:proofErr w:type="spellStart"/>
      <w:r w:rsidRPr="007F3A90">
        <w:rPr>
          <w:rFonts w:cs="Times New Roman" w:eastAsia="Times New Roman"/>
          <w:lang w:eastAsia="hr-HR"/>
        </w:rPr>
        <w:t>Rakarec</w:t>
      </w:r>
      <w:proofErr w:type="spellEnd"/>
      <w:r w:rsidRPr="007F3A90">
        <w:rPr>
          <w:rFonts w:cs="Times New Roman" w:eastAsia="Times New Roman"/>
          <w:lang w:eastAsia="hr-HR"/>
        </w:rPr>
        <w:t xml:space="preserve"> iz Velike Gorice, </w:t>
      </w:r>
      <w:proofErr w:type="spellStart"/>
      <w:r w:rsidRPr="007F3A90">
        <w:rPr>
          <w:rFonts w:cs="Times New Roman" w:eastAsia="Times New Roman"/>
          <w:lang w:eastAsia="hr-HR"/>
        </w:rPr>
        <w:t>Črnkovec</w:t>
      </w:r>
      <w:proofErr w:type="spellEnd"/>
      <w:r w:rsidRPr="007F3A90">
        <w:rPr>
          <w:rFonts w:cs="Times New Roman" w:eastAsia="Times New Roman"/>
          <w:lang w:eastAsia="hr-HR"/>
        </w:rPr>
        <w:t xml:space="preserve"> 16, OIB: 64132194100, imenuje se za povjerenika potrošaču Marijanu </w:t>
      </w:r>
      <w:proofErr w:type="spellStart"/>
      <w:r w:rsidRPr="007F3A90">
        <w:rPr>
          <w:rFonts w:cs="Times New Roman" w:eastAsia="Times New Roman"/>
          <w:lang w:eastAsia="hr-HR"/>
        </w:rPr>
        <w:t>Frntiću</w:t>
      </w:r>
      <w:proofErr w:type="spellEnd"/>
      <w:r w:rsidRPr="007F3A90">
        <w:rPr>
          <w:rFonts w:cs="Times New Roman" w:eastAsia="Times New Roman"/>
          <w:lang w:eastAsia="hr-HR"/>
        </w:rPr>
        <w:t xml:space="preserve"> iz Poljane </w:t>
      </w:r>
      <w:proofErr w:type="spellStart"/>
      <w:r w:rsidRPr="007F3A90">
        <w:rPr>
          <w:rFonts w:cs="Times New Roman" w:eastAsia="Times New Roman"/>
          <w:lang w:eastAsia="hr-HR"/>
        </w:rPr>
        <w:t>Biškupečke</w:t>
      </w:r>
      <w:proofErr w:type="spellEnd"/>
      <w:r w:rsidRPr="007F3A90">
        <w:rPr>
          <w:rFonts w:cs="Times New Roman" w:eastAsia="Times New Roman"/>
          <w:lang w:eastAsia="hr-HR"/>
        </w:rPr>
        <w:t>, Varaždinska 37.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III/ Primopredaja dužnosti između razriješenog i novoimenovanog povjerenika ima se izvršiti u roku od 3 (tri) dana od dostave ovog rješenja, a zapisnik o izvršenoj primopredaji ima se dostaviti sudu u roku od 3 (tri) dana od primopredaje. 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center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>Obrazloženje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 </w:t>
      </w:r>
    </w:p>
    <w:p w:rsidRDefault="007F3A90" w:rsidP="007F3A90" w:rsidR="007F3A90" w:rsidRPr="007F3A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7F3A90">
        <w:rPr>
          <w:rFonts w:cs="Times New Roman" w:eastAsia="Times New Roman"/>
          <w:lang w:eastAsia="hr-HR"/>
        </w:rPr>
        <w:t>posl</w:t>
      </w:r>
      <w:proofErr w:type="spellEnd"/>
      <w:r w:rsidRPr="007F3A90">
        <w:rPr>
          <w:rFonts w:cs="Times New Roman" w:eastAsia="Times New Roman"/>
          <w:lang w:eastAsia="hr-HR"/>
        </w:rPr>
        <w:t xml:space="preserve">. br. </w:t>
      </w:r>
      <w:proofErr w:type="spellStart"/>
      <w:r w:rsidRPr="007F3A90">
        <w:rPr>
          <w:rFonts w:cs="Times New Roman" w:eastAsia="Times New Roman"/>
          <w:lang w:eastAsia="hr-HR"/>
        </w:rPr>
        <w:t>Sp</w:t>
      </w:r>
      <w:proofErr w:type="spellEnd"/>
      <w:r w:rsidRPr="007F3A90">
        <w:rPr>
          <w:rFonts w:cs="Times New Roman" w:eastAsia="Times New Roman"/>
          <w:lang w:eastAsia="hr-HR"/>
        </w:rPr>
        <w:t xml:space="preserve">-16/16-18 od 17. svibnja 2017. za povjerenika uvodno označenom dužniku imenovan je Tomislav </w:t>
      </w:r>
      <w:proofErr w:type="spellStart"/>
      <w:r w:rsidRPr="007F3A90">
        <w:rPr>
          <w:rFonts w:cs="Times New Roman" w:eastAsia="Times New Roman"/>
          <w:lang w:eastAsia="hr-HR"/>
        </w:rPr>
        <w:t>Đuričin</w:t>
      </w:r>
      <w:proofErr w:type="spellEnd"/>
      <w:r w:rsidRPr="007F3A90">
        <w:rPr>
          <w:rFonts w:cs="Times New Roman" w:eastAsia="Times New Roman"/>
          <w:lang w:eastAsia="hr-HR"/>
        </w:rPr>
        <w:t xml:space="preserve"> iz Varaždina, Dravska poljana 1, sukladno čl. 58. Zakona o stečaju potrošača (dalje ZSP).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>Isti je podneskom od 28. lipnja 2017. zatražio razrješenje od dužnosti povjerenika u konkretnom stečajnom predmetu iz razloga jer je rješenjem Ministarstva pravosuđa od 16. lipnja 2017.g. brisan s liste povjerenika za područje nadležnosti ovog suda.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lastRenderedPageBreak/>
        <w:t xml:space="preserve">Odredbom čl. 91. st. 5. Stečajnog zakona (Narodne novine 71/15) u svezi čl. 23. ZSP-a, propisano je da će sud razriješiti stečajnog upravitelja na njegov osobni zahtjev. Obzirom da je stečajni upravitelj podnio obrazloženi zahtjev za svoje razrješenje, to je odlučeno kao u izreci pod točkom I. ovog rješenja.  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Izbor novog stečajnog upravitelja izvršen je u skladu sa odredbom čl. 37. ZSP-a. 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U preostalom dijelu rješenje suda posl.br. </w:t>
      </w:r>
      <w:proofErr w:type="spellStart"/>
      <w:r w:rsidRPr="007F3A90">
        <w:rPr>
          <w:rFonts w:cs="Times New Roman" w:eastAsia="Times New Roman"/>
          <w:lang w:eastAsia="hr-HR"/>
        </w:rPr>
        <w:t>Sp</w:t>
      </w:r>
      <w:proofErr w:type="spellEnd"/>
      <w:r w:rsidRPr="007F3A90">
        <w:rPr>
          <w:rFonts w:cs="Times New Roman" w:eastAsia="Times New Roman"/>
          <w:lang w:eastAsia="hr-HR"/>
        </w:rPr>
        <w:t xml:space="preserve">-16/16-18 od 17. svibnja 2017. ostalo je  neizmijenjeno. 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>U Varaždinu, dana 11. srpnja 2017.g.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                                                                                           </w:t>
      </w:r>
      <w:r w:rsidRPr="007F3A90">
        <w:rPr>
          <w:rFonts w:cs="Times New Roman" w:eastAsia="Times New Roman"/>
          <w:lang w:eastAsia="hr-HR"/>
        </w:rPr>
        <w:tab/>
      </w:r>
      <w:r w:rsidRPr="007F3A90">
        <w:rPr>
          <w:rFonts w:cs="Times New Roman" w:eastAsia="Times New Roman"/>
          <w:lang w:eastAsia="hr-HR"/>
        </w:rPr>
        <w:tab/>
      </w:r>
      <w:r w:rsidRPr="007F3A90">
        <w:rPr>
          <w:rFonts w:cs="Times New Roman" w:eastAsia="Times New Roman"/>
          <w:lang w:eastAsia="hr-HR"/>
        </w:rPr>
        <w:tab/>
        <w:t xml:space="preserve">     Sutkinja: 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Ana-Marija Murić v.r.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 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>POUKA O PRAVNOM LIJEKU: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             Protiv ovog rješenja žalbu može podnijeti potrošač u roku od 15 dana računajući od proteka osmog dana od objave rješenja na mrežnoj stranici e-Oglasna ploča sudova. Žalba se podnosi ovome sudu u tri primjerka, a o žalbi odlučuje nadležni županijski sud. </w:t>
      </w: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both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 </w:t>
      </w:r>
    </w:p>
    <w:p w:rsidRDefault="007F3A90" w:rsidP="007F3A90" w:rsidR="007F3A90" w:rsidRPr="007F3A90">
      <w:pPr>
        <w:spacing w:after="0"/>
        <w:rPr>
          <w:rFonts w:cs="Times New Roman" w:eastAsia="Calibri"/>
        </w:rPr>
      </w:pPr>
      <w:r w:rsidRPr="007F3A90">
        <w:rPr>
          <w:rFonts w:cs="Times New Roman" w:eastAsia="Calibri"/>
        </w:rPr>
        <w:t>DN-a</w:t>
      </w:r>
    </w:p>
    <w:p w:rsidRDefault="007F3A90" w:rsidP="007F3A90" w:rsidR="007F3A90" w:rsidRPr="007F3A90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7F3A90">
        <w:rPr>
          <w:rFonts w:cs="Times New Roman" w:eastAsia="Calibri"/>
        </w:rPr>
        <w:t xml:space="preserve">e-Oglasna ploča suda </w:t>
      </w:r>
    </w:p>
    <w:p w:rsidRDefault="007F3A90" w:rsidP="007F3A90" w:rsidR="007F3A90" w:rsidRPr="007F3A90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7F3A90">
        <w:rPr>
          <w:rFonts w:cs="Times New Roman" w:eastAsia="Calibri"/>
        </w:rPr>
        <w:t>potrošaču putem e-oglasne ploče</w:t>
      </w:r>
    </w:p>
    <w:p w:rsidRDefault="007F3A90" w:rsidP="007F3A90" w:rsidR="007F3A90" w:rsidRPr="007F3A90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7F3A90">
        <w:rPr>
          <w:rFonts w:cs="Times New Roman" w:eastAsia="Calibri"/>
        </w:rPr>
        <w:t xml:space="preserve">povjereniku Stjepanu </w:t>
      </w:r>
      <w:proofErr w:type="spellStart"/>
      <w:r w:rsidRPr="007F3A90">
        <w:rPr>
          <w:rFonts w:cs="Times New Roman" w:eastAsia="Calibri"/>
        </w:rPr>
        <w:t>Rakarecu</w:t>
      </w:r>
      <w:proofErr w:type="spellEnd"/>
      <w:r w:rsidRPr="007F3A90">
        <w:rPr>
          <w:rFonts w:cs="Times New Roman" w:eastAsia="Calibri"/>
        </w:rPr>
        <w:t xml:space="preserve"> preko e-Oglasne ploče i </w:t>
      </w:r>
      <w:proofErr w:type="spellStart"/>
      <w:r w:rsidRPr="007F3A90">
        <w:rPr>
          <w:rFonts w:cs="Times New Roman" w:eastAsia="Calibri"/>
        </w:rPr>
        <w:t>mailom</w:t>
      </w:r>
      <w:proofErr w:type="spellEnd"/>
    </w:p>
    <w:p w:rsidRDefault="007F3A90" w:rsidP="007F3A90" w:rsidR="007F3A90" w:rsidRPr="007F3A90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7F3A90">
        <w:rPr>
          <w:rFonts w:cs="Times New Roman" w:eastAsia="Calibri"/>
        </w:rPr>
        <w:t xml:space="preserve">Tomislavu </w:t>
      </w:r>
      <w:proofErr w:type="spellStart"/>
      <w:r w:rsidRPr="007F3A90">
        <w:rPr>
          <w:rFonts w:cs="Times New Roman" w:eastAsia="Calibri"/>
        </w:rPr>
        <w:t>Đuričinu</w:t>
      </w:r>
      <w:proofErr w:type="spellEnd"/>
      <w:r w:rsidRPr="007F3A90">
        <w:rPr>
          <w:rFonts w:cs="Times New Roman" w:eastAsia="Calibri"/>
        </w:rPr>
        <w:t xml:space="preserve">, preko e-Oglasne ploče i </w:t>
      </w:r>
      <w:proofErr w:type="spellStart"/>
      <w:r w:rsidRPr="007F3A90">
        <w:rPr>
          <w:rFonts w:cs="Times New Roman" w:eastAsia="Calibri"/>
        </w:rPr>
        <w:t>mailom</w:t>
      </w:r>
      <w:proofErr w:type="spellEnd"/>
    </w:p>
    <w:p w:rsidRDefault="007F3A90" w:rsidP="007F3A90" w:rsidR="007F3A90" w:rsidRPr="007F3A90">
      <w:pPr>
        <w:spacing w:after="0"/>
        <w:ind w:left="360"/>
        <w:rPr>
          <w:rFonts w:cs="Times New Roman" w:eastAsia="Calibri"/>
        </w:rPr>
      </w:pPr>
    </w:p>
    <w:p w:rsidRDefault="007F3A90" w:rsidP="007F3A90" w:rsidR="007F3A90" w:rsidRPr="007F3A90">
      <w:pPr>
        <w:spacing w:after="0"/>
        <w:jc w:val="right"/>
        <w:rPr>
          <w:rFonts w:cs="Times New Roman" w:eastAsia="Calibri"/>
        </w:rPr>
      </w:pPr>
    </w:p>
    <w:p w:rsidRDefault="007F3A90" w:rsidP="007F3A90" w:rsidR="007F3A90" w:rsidRPr="007F3A90">
      <w:pPr>
        <w:spacing w:after="0"/>
        <w:rPr>
          <w:rFonts w:cs="Times New Roman" w:eastAsia="Times New Roman"/>
          <w:lang w:eastAsia="hr-HR" w:val="en-AU"/>
        </w:rPr>
      </w:pPr>
      <w:r w:rsidRPr="007F3A90">
        <w:rPr>
          <w:rFonts w:cs="Times New Roman" w:eastAsia="Times New Roman"/>
          <w:lang w:eastAsia="hr-HR" w:val="en-AU"/>
        </w:rPr>
        <w:t xml:space="preserve">                                                                       </w:t>
      </w:r>
      <w:proofErr w:type="spellStart"/>
      <w:r w:rsidRPr="007F3A90">
        <w:rPr>
          <w:rFonts w:cs="Times New Roman" w:eastAsia="Times New Roman"/>
          <w:lang w:eastAsia="hr-HR" w:val="en-AU"/>
        </w:rPr>
        <w:t>Za</w:t>
      </w:r>
      <w:proofErr w:type="spellEnd"/>
      <w:r w:rsidRPr="007F3A9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F3A90">
        <w:rPr>
          <w:rFonts w:cs="Times New Roman" w:eastAsia="Times New Roman"/>
          <w:lang w:eastAsia="hr-HR" w:val="en-AU"/>
        </w:rPr>
        <w:t>točnost</w:t>
      </w:r>
      <w:proofErr w:type="spellEnd"/>
      <w:r w:rsidRPr="007F3A9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F3A90">
        <w:rPr>
          <w:rFonts w:cs="Times New Roman" w:eastAsia="Times New Roman"/>
          <w:lang w:eastAsia="hr-HR" w:val="en-AU"/>
        </w:rPr>
        <w:t>otpravka</w:t>
      </w:r>
      <w:proofErr w:type="spellEnd"/>
      <w:r w:rsidRPr="007F3A90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7F3A90">
        <w:rPr>
          <w:rFonts w:cs="Times New Roman" w:eastAsia="Times New Roman"/>
          <w:lang w:eastAsia="hr-HR" w:val="en-AU"/>
        </w:rPr>
        <w:t>ovlašteni</w:t>
      </w:r>
      <w:proofErr w:type="spellEnd"/>
      <w:r w:rsidRPr="007F3A9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F3A90">
        <w:rPr>
          <w:rFonts w:cs="Times New Roman" w:eastAsia="Times New Roman"/>
          <w:lang w:eastAsia="hr-HR" w:val="en-AU"/>
        </w:rPr>
        <w:t>službenik</w:t>
      </w:r>
      <w:proofErr w:type="spellEnd"/>
      <w:r w:rsidRPr="007F3A90">
        <w:rPr>
          <w:rFonts w:cs="Times New Roman" w:eastAsia="Times New Roman"/>
          <w:lang w:eastAsia="hr-HR" w:val="en-AU"/>
        </w:rPr>
        <w:t>:</w:t>
      </w:r>
    </w:p>
    <w:p w:rsidRDefault="007F3A90" w:rsidP="007F3A90" w:rsidR="007F3A90" w:rsidRPr="007F3A90">
      <w:pPr>
        <w:spacing w:after="0"/>
        <w:rPr>
          <w:rFonts w:cs="Times New Roman" w:eastAsia="Times New Roman"/>
          <w:lang w:eastAsia="hr-HR" w:val="en-AU"/>
        </w:rPr>
      </w:pPr>
      <w:r w:rsidRPr="007F3A90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Biserka Bajer</w:t>
      </w:r>
    </w:p>
    <w:p w:rsidRDefault="007F3A90" w:rsidP="007F3A90" w:rsidR="007F3A90" w:rsidRPr="007F3A90">
      <w:pPr>
        <w:spacing w:after="0"/>
        <w:rPr>
          <w:rFonts w:cs="Times New Roman" w:eastAsia="Times New Roman"/>
          <w:lang w:eastAsia="hr-HR" w:val="en-AU"/>
        </w:rPr>
      </w:pPr>
    </w:p>
    <w:p w:rsidRDefault="007F3A90" w:rsidP="007F3A90" w:rsidR="007F3A90" w:rsidRPr="007F3A9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F3A90" w:rsidP="007F3A90" w:rsidR="007F3A90" w:rsidRPr="007F3A90">
      <w:pPr>
        <w:spacing w:after="0"/>
        <w:jc w:val="right"/>
        <w:rPr>
          <w:rFonts w:cs="Times New Roman" w:eastAsia="Times New Roman"/>
          <w:lang w:eastAsia="hr-HR"/>
        </w:rPr>
      </w:pPr>
      <w:r w:rsidRPr="007F3A90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7F3A90" w:rsidP="007F3A90" w:rsidR="007F3A90" w:rsidRPr="007F3A90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F3A90">
        <w:rPr>
          <w:rFonts w:cs="Times New Roman" w:eastAsia="Times New Roman"/>
          <w:noProof/>
          <w:lang w:eastAsia="hr-HR"/>
        </w:rPr>
        <w:tab/>
      </w:r>
    </w:p>
    <w:p w:rsidRDefault="007F3A90" w:rsidP="007F3A90" w:rsidR="007F3A90" w:rsidRPr="007F3A90">
      <w:pPr>
        <w:keepNext/>
        <w:spacing w:after="480" w:before="480"/>
        <w:jc w:val="center"/>
        <w:rPr>
          <w:rFonts w:cs="Times New Roman"/>
          <w:b/>
          <w:caps/>
          <w:spacing w:val="100"/>
        </w:rPr>
      </w:pPr>
    </w:p>
    <w:p w:rsidRDefault="007F3A90" w:rsidP="007F3A90" w:rsidR="007F3A90" w:rsidRPr="007F3A90">
      <w:pPr>
        <w:ind w:firstLine="567"/>
        <w:jc w:val="both"/>
        <w:rPr>
          <w:rFonts w:cs="Times New Roman" w:eastAsia="Times New Roman"/>
          <w:noProof/>
          <w:lang w:eastAsia="hr-HR"/>
        </w:rPr>
      </w:pPr>
    </w:p>
    <w:p w:rsidRDefault="007F3A90" w:rsidP="007F3A90" w:rsidR="007F3A90" w:rsidRPr="007F3A90">
      <w:pPr>
        <w:spacing w:after="120" w:before="360"/>
        <w:ind w:left="5387"/>
        <w:rPr>
          <w:rFonts w:cs="Times New Roman" w:eastAsia="Calibri"/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A90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52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Sp-16/2016-23</izvorni_sadrzaj>
    <derivirana_varijabla naziv="DomainObject.Oznaka_1">Sp-16/2016-23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Ana-Marija</izvorni_sadrzaj>
    <derivirana_varijabla naziv="DomainObject.Predmet.PredmetRijesio.Ime_1">Ana-Marija</derivirana_varijabla>
  </DomainObject.Predmet.PredmetRijesio.Ime>
  <DomainObject.Predmet.PredmetRijesio.Oib>
    <izvorni_sadrzaj>25816095799</izvorni_sadrzaj>
    <derivirana_varijabla naziv="DomainObject.Predmet.PredmetRijesio.Oib_1">25816095799</derivirana_varijabla>
  </DomainObject.Predmet.PredmetRijesio.Oib>
  <DomainObject.Predmet.PredmetRijesio.Prezime>
    <izvorni_sadrzaj>Murić</izvorni_sadrzaj>
    <derivirana_varijabla naziv="DomainObject.Predmet.PredmetRijesio.Prezime_1">Murić</derivirana_varijabla>
  </DomainObject.Predmet.PredmetRijesio.Prezime>
  <DomainObject.Predmet.PrimjedbaSuca>
    <izvorni_sadrzaj>DOPIS OD 28 06 2017</izvorni_sadrzaj>
    <derivirana_varijabla naziv="DomainObject.Predmet.PrimjedbaSuca_1">DOPIS OD 28 06 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Frntić</izvorni_sadrzaj>
    <derivirana_varijabla naziv="DomainObject.Predmet.StrankaFormated_1">  Marijan Frntić</derivirana_varijabla>
  </DomainObject.Predmet.StrankaFormated>
  <DomainObject.Predmet.StrankaFormatedOIB>
    <izvorni_sadrzaj>  Marijan Frntić, OIB 86118476441</izvorni_sadrzaj>
    <derivirana_varijabla naziv="DomainObject.Predmet.StrankaFormatedOIB_1">  Marijan Frntić, OIB 86118476441</derivirana_varijabla>
  </DomainObject.Predmet.StrankaFormatedOIB>
  <DomainObject.Predmet.StrankaFormatedWithAdress>
    <izvorni_sadrzaj> Marijan Frntić, Varaždinska 37, 42204 Poljana Biškupečka</izvorni_sadrzaj>
    <derivirana_varijabla naziv="DomainObject.Predmet.StrankaFormatedWithAdress_1"> Marijan Frntić, Varaždinska 37, 42204 Poljana Biškupečka</derivirana_varijabla>
  </DomainObject.Predmet.StrankaFormatedWithAdress>
  <DomainObject.Predmet.StrankaFormatedWithAdressOIB>
    <izvorni_sadrzaj> Marijan Frntić, OIB 86118476441, Varaždinska 37, 42204 Poljana Biškupečka</izvorni_sadrzaj>
    <derivirana_varijabla naziv="DomainObject.Predmet.StrankaFormatedWithAdressOIB_1"> Marijan Frntić, OIB 86118476441, Varaždinska 37, 42204 Poljana Biškupečka</derivirana_varijabla>
  </DomainObject.Predmet.StrankaFormatedWithAdressOIB>
  <DomainObject.Predmet.StrankaWithAdress>
    <izvorni_sadrzaj>Marijan Frntić Varaždinska 37,42204 Poljana Biškupečka</izvorni_sadrzaj>
    <derivirana_varijabla naziv="DomainObject.Predmet.StrankaWithAdress_1">Marijan Frntić Varaždinska 37,42204 Poljana Biškupečka</derivirana_varijabla>
  </DomainObject.Predmet.StrankaWithAdress>
  <DomainObject.Predmet.StrankaWithAdressOIB>
    <izvorni_sadrzaj>Marijan Frntić, OIB 86118476441, Varaždinska 37,42204 Poljana Biškupečka</izvorni_sadrzaj>
    <derivirana_varijabla naziv="DomainObject.Predmet.StrankaWithAdressOIB_1">Marijan Frntić, OIB 86118476441, Varaždinska 37,42204 Poljana Biškupečka</derivirana_varijabla>
  </DomainObject.Predmet.StrankaWithAdressOIB>
  <DomainObject.Predmet.StrankaNazivFormated>
    <izvorni_sadrzaj>Marijan Frntić</izvorni_sadrzaj>
    <derivirana_varijabla naziv="DomainObject.Predmet.StrankaNazivFormated_1">Marijan Frntić</derivirana_varijabla>
  </DomainObject.Predmet.StrankaNazivFormated>
  <DomainObject.Predmet.StrankaNazivFormatedOIB>
    <izvorni_sadrzaj>Marijan Frntić, OIB 86118476441</izvorni_sadrzaj>
    <derivirana_varijabla naziv="DomainObject.Predmet.StrankaNazivFormatedOIB_1">Marijan Frntić, OIB 86118476441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Marijan Frntić</item>
    </izvorni_sadrzaj>
    <derivirana_varijabla naziv="DomainObject.Predmet.StrankaListFormated_1">
      <item>Marijan Frntić</item>
    </derivirana_varijabla>
  </DomainObject.Predmet.StrankaListFormated>
  <DomainObject.Predmet.StrankaListFormatedOIB>
    <izvorni_sadrzaj>
      <item>Marijan Frntić, OIB 86118476441</item>
    </izvorni_sadrzaj>
    <derivirana_varijabla naziv="DomainObject.Predmet.StrankaListFormatedOIB_1">
      <item>Marijan Frntić, OIB 86118476441</item>
    </derivirana_varijabla>
  </DomainObject.Predmet.StrankaListFormatedOIB>
  <DomainObject.Predmet.StrankaListFormatedWithAdress>
    <izvorni_sadrzaj>
      <item>Marijan Frntić, Varaždinska 37, 42204 Poljana Biškupečka</item>
    </izvorni_sadrzaj>
    <derivirana_varijabla naziv="DomainObject.Predmet.StrankaListFormatedWithAdress_1">
      <item>Marijan Frntić, Varaždinska 37, 42204 Poljana Biškupečka</item>
    </derivirana_varijabla>
  </DomainObject.Predmet.StrankaListFormatedWithAdress>
  <DomainObject.Predmet.StrankaListFormatedWithAdressOIB>
    <izvorni_sadrzaj>
      <item>Marijan Frntić, OIB 86118476441, Varaždinska 37, 42204 Poljana Biškupečka</item>
    </izvorni_sadrzaj>
    <derivirana_varijabla naziv="DomainObject.Predmet.StrankaListFormatedWithAdressOIB_1">
      <item>Marijan Frntić, OIB 86118476441, Varaždinska 37, 42204 Poljana Biškupečka</item>
    </derivirana_varijabla>
  </DomainObject.Predmet.StrankaListFormatedWithAdressOIB>
  <DomainObject.Predmet.StrankaListNazivFormated>
    <izvorni_sadrzaj>
      <item>Marijan Frntić</item>
    </izvorni_sadrzaj>
    <derivirana_varijabla naziv="DomainObject.Predmet.StrankaListNazivFormated_1">
      <item>Marijan Frntić</item>
    </derivirana_varijabla>
  </DomainObject.Predmet.StrankaListNazivFormated>
  <DomainObject.Predmet.StrankaListNazivFormatedOIB>
    <izvorni_sadrzaj>
      <item>Marijan Frntić, OIB 86118476441</item>
    </izvorni_sadrzaj>
    <derivirana_varijabla naziv="DomainObject.Predmet.StrankaListNazivFormatedOIB_1">
      <item>Marijan Frntić, OIB 86118476441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</item>
      <item>EOS MATRIX d.o.o.</item>
      <item>RAIFFEISENBANK AUSTRIA d.d.</item>
      <item>B2 KAPITAL d.o.o.</item>
      <item>FINA ZAGREB</item>
      <item>ODVJETNIK SONJA ŠOŠTAR</item>
    </izvorni_sadrzaj>
    <derivirana_varijabla naziv="DomainObject.Predmet.OstaliListFormated_1">
      <item>PRIVREDNA BANKA ZAGREB d.d.</item>
      <item>EOS MATRIX d.o.o.</item>
      <item>RAIFFEISENBANK AUSTRIA d.d.</item>
      <item>B2 KAPITAL d.o.o.</item>
      <item>FINA ZAGREB</item>
      <item>ODVJETNIK SONJA ŠOŠTAR</item>
    </derivirana_varijabla>
  </DomainObject.Predmet.OstaliListFormated>
  <DomainObject.Predmet.OstaliListFormatedOIB>
    <izvorni_sadrzaj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izvorni_sadrzaj>
    <derivirana_varijabla naziv="DomainObject.Predmet.OstaliListFormatedOIB_1"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derivirana_varijabla>
  </DomainObject.Predmet.OstaliListFormatedOIB>
  <DomainObject.Predmet.OstaliListFormatedWithAdress>
    <izvorni_sadrzaj>
      <item>PRIVREDNA BANKA ZAGREB d.d., Radnička cesta 50, 10000 Zagreb</item>
      <item>EOS MATRIX d.o.o., Horvatova 82, 10010 Zagreb</item>
      <item>RAIFFEISENBANK AUSTRIA d.d., Magazinska 69, 10000 Zagreb</item>
      <item>B2 KAPITAL d.o.o., Radnička cesta 41, 10000 Zagreb</item>
      <item>FINA ZAGREB, Ulica grada Vukovara 70, 10000 Zagreb</item>
      <item>ODVJETNIK SONJA ŠOŠTAR, KLEŠČIĆEVA 7, 10430 Samobor</item>
    </izvorni_sadrzaj>
    <derivirana_varijabla naziv="DomainObject.Predmet.OstaliListFormatedWithAdress_1">
      <item>PRIVREDNA BANKA ZAGREB d.d., Radnička cesta 50, 10000 Zagreb</item>
      <item>EOS MATRIX d.o.o., Horvatova 82, 10010 Zagreb</item>
      <item>RAIFFEISENBANK AUSTRIA d.d., Magazinska 69, 10000 Zagreb</item>
      <item>B2 KAPITAL d.o.o., Radnička cesta 41, 10000 Zagreb</item>
      <item>FINA ZAGREB, Ulica grada Vukovara 70, 10000 Zagreb</item>
      <item>ODVJETNIK SONJA ŠOŠTAR, KLEŠČIĆEVA 7, 10430 Samobor</item>
    </derivirana_varijabla>
  </DomainObject.Predmet.OstaliListFormatedWithAdress>
  <DomainObject.Predmet.OstaliListFormatedWithAdressOIB>
    <izvorni_sadrzaj>
      <item>PRIVREDNA BANKA ZAGREB d.d., OIB 02535697732, Radnička cesta 50, 10000 Zagreb</item>
      <item>EOS MATRIX d.o.o., OIB 76674680107, Horvatova 82, 10010 Zagreb</item>
      <item>RAIFFEISENBANK AUSTRIA d.d., OIB 53056966535, Magazinska 69, 10000 Zagreb</item>
      <item>B2 KAPITAL d.o.o., OIB 57509775367, Radnička cesta 41, 10000 Zagreb</item>
      <item>FINA ZAGREB, OIB 85821130368, Ulica grada Vukovara 70, 10000 Zagreb</item>
      <item>ODVJETNIK SONJA ŠOŠTAR, KLEŠČIĆEVA 7, 10430 Samobor</item>
    </izvorni_sadrzaj>
    <derivirana_varijabla naziv="DomainObject.Predmet.OstaliListFormatedWithAdressOIB_1">
      <item>PRIVREDNA BANKA ZAGREB d.d., OIB 02535697732, Radnička cesta 50, 10000 Zagreb</item>
      <item>EOS MATRIX d.o.o., OIB 76674680107, Horvatova 82, 10010 Zagreb</item>
      <item>RAIFFEISENBANK AUSTRIA d.d., OIB 53056966535, Magazinska 69, 10000 Zagreb</item>
      <item>B2 KAPITAL d.o.o., OIB 57509775367, Radnička cesta 41, 10000 Zagreb</item>
      <item>FINA ZAGREB, OIB 85821130368, Ulica grada Vukovara 70, 10000 Zagreb</item>
      <item>ODVJETNIK SONJA ŠOŠTAR, KLEŠČIĆEVA 7, 10430 Samobor</item>
    </derivirana_varijabla>
  </DomainObject.Predmet.OstaliListFormatedWithAdressOIB>
  <DomainObject.Predmet.OstaliListNazivFormated>
    <izvorni_sadrzaj>
      <item>PRIVREDNA BANKA ZAGREB d.d.</item>
      <item>EOS MATRIX d.o.o.</item>
      <item>RAIFFEISENBANK AUSTRIA d.d.</item>
      <item>B2 KAPITAL d.o.o.</item>
      <item>FINA ZAGREB</item>
      <item>ODVJETNIK SONJA ŠOŠTAR</item>
    </izvorni_sadrzaj>
    <derivirana_varijabla naziv="DomainObject.Predmet.OstaliListNazivFormated_1">
      <item>PRIVREDNA BANKA ZAGREB d.d.</item>
      <item>EOS MATRIX d.o.o.</item>
      <item>RAIFFEISENBANK AUSTRIA d.d.</item>
      <item>B2 KAPITAL d.o.o.</item>
      <item>FINA ZAGREB</item>
      <item>ODVJETNIK SONJA ŠOŠTAR</item>
    </derivirana_varijabla>
  </DomainObject.Predmet.OstaliListNazivFormated>
  <DomainObject.Predmet.OstaliListNazivFormatedOIB>
    <izvorni_sadrzaj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izvorni_sadrzaj>
    <derivirana_varijabla naziv="DomainObject.Predmet.OstaliListNazivFormatedOIB_1"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Sp-16/2016-23</izvorni_sadrzaj>
    <derivirana_varijabla naziv="DomainObject.PoslovniBrojDokumenta_1">Sp-16/2016-23</derivirana_varijabla>
  </DomainObject.PoslovniBrojDokumenta>
  <DomainObject.Predmet.StrankaIDrugi>
    <izvorni_sadrzaj>Marijan Frntić</izvorni_sadrzaj>
    <derivirana_varijabla naziv="DomainObject.Predmet.StrankaIDrugi_1">Marijan Frntić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Frntić, OIB 86118476441, Varaždinska 37, 42204 Poljana Biškupečka</izvorni_sadrzaj>
    <derivirana_varijabla naziv="DomainObject.Predmet.StrankaIDrugiAdressOIB_1">Marijan Frntić, OIB 86118476441, Varaždinska 37, 42204 Poljana Biškupečka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Sp-16/2016-18</izvorni_sadrzaj>
    <derivirana_varijabla naziv="DomainObject.Predmet.OdlukaRjesenje.Oznaka_1">Sp-16/2016-18</derivirana_varijabla>
  </DomainObject.Predmet.OdlukaRjesenje.Oznaka>
  <DomainObject.Predmet.SudioniciListNaziv>
    <izvorni_sadrzaj>
      <item>Marijan Frntić</item>
      <item>PRIVREDNA BANKA ZAGREB d.d.</item>
      <item>EOS MATRIX d.o.o.</item>
      <item>RAIFFEISENBANK AUSTRIA d.d.</item>
      <item>B2 KAPITAL d.o.o.</item>
      <item>FINA ZAGREB</item>
      <item>ODVJETNIK SONJA ŠOŠTAR</item>
    </izvorni_sadrzaj>
    <derivirana_varijabla naziv="DomainObject.Predmet.SudioniciListNaziv_1">
      <item>Marijan Frntić</item>
      <item>PRIVREDNA BANKA ZAGREB d.d.</item>
      <item>EOS MATRIX d.o.o.</item>
      <item>RAIFFEISENBANK AUSTRIA d.d.</item>
      <item>B2 KAPITAL d.o.o.</item>
      <item>FINA ZAGREB</item>
      <item>ODVJETNIK SONJA ŠOŠTAR</item>
    </derivirana_varijabla>
  </DomainObject.Predmet.SudioniciListNaziv>
  <DomainObject.Predmet.SudioniciListAdressOIB>
    <izvorni_sadrzaj>
      <item>Marijan Frntić, OIB 86118476441, Varaždinska 37,42204 Poljana Biškupečka</item>
      <item>PRIVREDNA BANKA ZAGREB d.d., OIB 02535697732, Radnička cesta 50,10000 Zagreb</item>
      <item>EOS MATRIX d.o.o., OIB 76674680107, Horvatova 82,10010 Zagreb</item>
      <item>RAIFFEISENBANK AUSTRIA d.d., OIB 53056966535, Magazinska 69,10000 Zagreb</item>
      <item>B2 KAPITAL d.o.o., OIB 57509775367, Radnička cesta 41,10000 Zagreb</item>
      <item>FINA ZAGREB, OIB 85821130368, Ulica grada Vukovara 70,10000 Zagreb</item>
      <item>ODVJETNIK SONJA ŠOŠTAR, KLEŠČIĆEVA 7,10430 Samobor</item>
    </izvorni_sadrzaj>
    <derivirana_varijabla naziv="DomainObject.Predmet.SudioniciListAdressOIB_1">
      <item>Marijan Frntić, OIB 86118476441, Varaždinska 37,42204 Poljana Biškupečka</item>
      <item>PRIVREDNA BANKA ZAGREB d.d., OIB 02535697732, Radnička cesta 50,10000 Zagreb</item>
      <item>EOS MATRIX d.o.o., OIB 76674680107, Horvatova 82,10010 Zagreb</item>
      <item>RAIFFEISENBANK AUSTRIA d.d., OIB 53056966535, Magazinska 69,10000 Zagreb</item>
      <item>B2 KAPITAL d.o.o., OIB 57509775367, Radnička cesta 41,10000 Zagreb</item>
      <item>FINA ZAGREB, OIB 85821130368, Ulica grada Vukovara 70,10000 Zagreb</item>
      <item>ODVJETNIK 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1FA58-FF1A-4F41-997A-DC82C59CB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2169</properties:Characters>
  <properties:Lines>86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2017-07-12T08:36:00Z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Sp-16/2016-23 / Odluka - Rješenje - razrješenje povjerenika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