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796f" w14:paraId="673796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F14CFF">
        <w:t>5290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F14CFF">
        <w:t>5290</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14CFF" w:rsidP="007A2FA1" w:rsidR="007A2FA1">
      <w:pPr>
        <w:pStyle w:val="Odlomakpopisa"/>
        <w:numPr>
          <w:ilvl w:val="0"/>
          <w:numId w:val="1"/>
        </w:numPr>
        <w:jc w:val="both"/>
      </w:pPr>
      <w:r>
        <w:t xml:space="preserve">BAMM d.o.o. Karlovac, Jelaši </w:t>
      </w:r>
      <w:proofErr w:type="spellStart"/>
      <w:r>
        <w:t>bb</w:t>
      </w:r>
      <w:proofErr w:type="spellEnd"/>
      <w:r>
        <w:t>, OIB:25101800464, MBS: 020040614,</w:t>
      </w:r>
      <w:r w:rsidR="00586460">
        <w:t xml:space="preserve">. </w:t>
      </w:r>
      <w:r w:rsidR="00411F33">
        <w:t xml:space="preserve">Iznos </w:t>
      </w:r>
      <w:r w:rsidR="007A2FA1">
        <w:t>duga evidentiran na temelju neizvr</w:t>
      </w:r>
      <w:r w:rsidR="00866C07">
        <w:t xml:space="preserve">šenih osnova za plaćanje iznosi </w:t>
      </w:r>
      <w:r>
        <w:t>46.142,29</w:t>
      </w:r>
      <w:r w:rsidR="007D7ABE">
        <w:t xml:space="preserve"> </w:t>
      </w:r>
      <w:r w:rsidR="00730C8A">
        <w:t>kn</w:t>
      </w:r>
      <w:r w:rsidR="00793AED">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4CFF"/>
    <w:rsid w:val="00F16B88"/>
    <w:rsid w:val="00F2660F"/>
    <w:rsid w:val="00F3346A"/>
    <w:rsid w:val="00F44765"/>
    <w:rsid w:val="00F7085C"/>
    <w:rsid w:val="00F75766"/>
    <w:rsid w:val="00F97DB9"/>
    <w:rsid w:val="00FB7547"/>
    <w:rsid w:val="00FB77BE"/>
    <w:rsid w:val="00FC5A35"/>
    <w:rsid w:val="00FF0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F0A4A"/>
    <w:rPr>
      <w:color w:val="808080"/>
      <w:bdr w:space="0" w:sz="0" w:color="auto" w:val="none"/>
      <w:shd w:fill="auto" w:color="auto" w:val="clear"/>
    </w:rPr>
  </w:style>
  <w:style w:customStyle="true" w:styleId="eSPISCCParagraphDefaultFont" w:type="character">
    <w:name w:val="eSPIS_CC_Paragraph Default Font"/>
    <w:basedOn w:val="Zadanifontodlomka"/>
    <w:rsid w:val="00FF0A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A4A"/>
    <w:rPr>
      <w:bdr w:space="0" w:sz="0" w:color="auto" w:val="none"/>
      <w:shd w:fill="FFFFCC" w:color="auto" w:val="clear"/>
      <w:lang w:val="hr-HR"/>
    </w:rPr>
  </w:style>
  <w:style w:customStyle="true" w:styleId="PozadinaSvijetloCrvena" w:type="character">
    <w:name w:val="Pozadina_SvijetloCrvena"/>
    <w:basedOn w:val="eSPISCCParagraphDefaultFont"/>
    <w:rsid w:val="00FF0A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A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F0A4A"/>
    <w:rPr>
      <w:color w:val="808080"/>
      <w:bdr w:color="auto" w:space="0" w:sz="0" w:val="none"/>
      <w:shd w:color="auto" w:fill="auto" w:val="clear"/>
    </w:rPr>
  </w:style>
  <w:style w:customStyle="1" w:styleId="eSPISCCParagraphDefaultFont" w:type="character">
    <w:name w:val="eSPIS_CC_Paragraph Default Font"/>
    <w:basedOn w:val="Zadanifontodlomka"/>
    <w:rsid w:val="00FF0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A4A"/>
    <w:rPr>
      <w:bdr w:color="auto" w:space="0" w:sz="0" w:val="none"/>
      <w:shd w:color="auto" w:fill="FFFFCC" w:val="clear"/>
      <w:lang w:val="hr-HR"/>
    </w:rPr>
  </w:style>
  <w:style w:customStyle="1" w:styleId="PozadinaSvijetloCrvena" w:type="character">
    <w:name w:val="Pozadina_SvijetloCrvena"/>
    <w:basedOn w:val="eSPISCCParagraphDefaultFont"/>
    <w:rsid w:val="00FF0A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A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5290</izvorni_sadrzaj>
    <derivirana_varijabla naziv="DomainObject.Predmet.Broj_1">5290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St-5290/2015</izvorni_sadrzaj>
    <derivirana_varijabla naziv="DomainObject.Predmet.OznakaBroj_1">St-5290/2015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Bamm d.o.o. zastupanog po punomoćniku Anto Lovrinović</izvorni_sadrzaj>
    <derivirana_varijabla naziv="DomainObject.Predmet.ProtustrankaFormated_1">  Bamm d.o.o. zastupanog po punomoćniku Anto Lovrinović</derivirana_varijabla>
  </DomainObject.Predmet.ProtustrankaFormated>
  <DomainObject.Predmet.ProtustrankaFormatedOIB>
    <izvorni_sadrzaj>  Bamm d.o.o., OIB 25101800464 zastupanog po punomoćniku Anto Lovrinović</izvorni_sadrzaj>
    <derivirana_varijabla naziv="DomainObject.Predmet.ProtustrankaFormatedOIB_1">  Bamm d.o.o., OIB 25101800464 zastupanog po punomoćniku Anto Lovrinović</derivirana_varijabla>
  </DomainObject.Predmet.ProtustrankaFormatedOIB>
  <DomainObject.Predmet.ProtustrankaFormatedWithAdress>
    <izvorni_sadrzaj> Bamm d.o.o., Jelaši/bb, 47000 Karlovac zastupanog po punomoćniku Anto Lovrinović</izvorni_sadrzaj>
    <derivirana_varijabla naziv="DomainObject.Predmet.ProtustrankaFormatedWithAdress_1"> Bamm d.o.o., Jelaši/bb, 47000 Karlovac zastupanog po punomoćniku Anto Lovrinović</derivirana_varijabla>
  </DomainObject.Predmet.ProtustrankaFormatedWithAdress>
  <DomainObject.Predmet.ProtustrankaFormatedWithAdressOIB>
    <izvorni_sadrzaj> Bamm d.o.o., OIB 25101800464, Jelaši/bb, 47000 Karlovac zastupanog po punomoćniku Anto Lovrinović</izvorni_sadrzaj>
    <derivirana_varijabla naziv="DomainObject.Predmet.ProtustrankaFormatedWithAdressOIB_1"> Bamm d.o.o., OIB 25101800464, Jelaši/bb, 47000 Karlovac zastupanog po punomoćniku Anto Lovrinović</derivirana_varijabla>
  </DomainObject.Predmet.ProtustrankaFormatedWithAdressOIB>
  <DomainObject.Predmet.ProtustrankaWithAdress>
    <izvorni_sadrzaj>Bamm d.o.o. Jelaši/bb, 47000 Karlovac</izvorni_sadrzaj>
    <derivirana_varijabla naziv="DomainObject.Predmet.ProtustrankaWithAdress_1">Bamm d.o.o. Jelaši/bb, 47000 Karlovac</derivirana_varijabla>
  </DomainObject.Predmet.ProtustrankaWithAdress>
  <DomainObject.Predmet.ProtustrankaWithAdressOIB>
    <izvorni_sadrzaj>Bamm d.o.o., OIB 25101800464, Jelaši/bb, 47000 Karlovac</izvorni_sadrzaj>
    <derivirana_varijabla naziv="DomainObject.Predmet.ProtustrankaWithAdressOIB_1">Bamm d.o.o., OIB 25101800464, Jelaši/bb, 47000 Karlovac</derivirana_varijabla>
  </DomainObject.Predmet.ProtustrankaWithAdressOIB>
  <DomainObject.Predmet.ProtustrankaNazivFormated>
    <izvorni_sadrzaj>Bamm d.o.o.</izvorni_sadrzaj>
    <derivirana_varijabla naziv="DomainObject.Predmet.ProtustrankaNazivFormated_1">Bamm d.o.o.</derivirana_varijabla>
  </DomainObject.Predmet.ProtustrankaNazivFormated>
  <DomainObject.Predmet.ProtustrankaNazivFormatedOIB>
    <izvorni_sadrzaj>Bamm d.o.o., OIB 25101800464</izvorni_sadrzaj>
    <derivirana_varijabla naziv="DomainObject.Predmet.ProtustrankaNazivFormatedOIB_1">Bamm d.o.o., OIB 25101800464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Bamm d.o.o. zastupanog po punomoćniku Anto Lovrinović</item>
    </izvorni_sadrzaj>
    <derivirana_varijabla naziv="DomainObject.Predmet.ProtuStrankaListFormated_1">
      <item>Bamm d.o.o. zastupanog po punomoćniku Anto Lovrinović</item>
    </derivirana_varijabla>
  </DomainObject.Predmet.ProtuStrankaListFormated>
  <DomainObject.Predmet.ProtuStrankaListFormatedOIB>
    <izvorni_sadrzaj>
      <item>Bamm d.o.o., OIB 25101800464 zastupanog po punomoćniku Anto Lovrinović</item>
    </izvorni_sadrzaj>
    <derivirana_varijabla naziv="DomainObject.Predmet.ProtuStrankaListFormatedOIB_1">
      <item>Bamm d.o.o., OIB 25101800464 zastupanog po punomoćniku Anto Lovrinović</item>
    </derivirana_varijabla>
  </DomainObject.Predmet.ProtuStrankaListFormatedOIB>
  <DomainObject.Predmet.ProtuStrankaListFormatedWithAdress>
    <izvorni_sadrzaj>
      <item>Bamm d.o.o., Jelaši/bb, 47000 Karlovac zastupanog po punomoćniku Anto Lovrinović</item>
    </izvorni_sadrzaj>
    <derivirana_varijabla naziv="DomainObject.Predmet.ProtuStrankaListFormatedWithAdress_1">
      <item>Bamm d.o.o., Jelaši/bb, 47000 Karlovac zastupanog po punomoćniku Anto Lovrinović</item>
    </derivirana_varijabla>
  </DomainObject.Predmet.ProtuStrankaListFormatedWithAdress>
  <DomainObject.Predmet.ProtuStrankaListFormatedWithAdressOIB>
    <izvorni_sadrzaj>
      <item>Bamm d.o.o., OIB 25101800464, Jelaši/bb, 47000 Karlovac zastupanog po punomoćniku Anto Lovrinović</item>
    </izvorni_sadrzaj>
    <derivirana_varijabla naziv="DomainObject.Predmet.ProtuStrankaListFormatedWithAdressOIB_1">
      <item>Bamm d.o.o., OIB 25101800464, Jelaši/bb, 47000 Karlovac zastupanog po punomoćniku Anto Lovrinović</item>
    </derivirana_varijabla>
  </DomainObject.Predmet.ProtuStrankaListFormatedWithAdressOIB>
  <DomainObject.Predmet.ProtuStrankaListNazivFormated>
    <izvorni_sadrzaj>
      <item>Bamm d.o.o.</item>
    </izvorni_sadrzaj>
    <derivirana_varijabla naziv="DomainObject.Predmet.ProtuStrankaListNazivFormated_1">
      <item>Bamm d.o.o.</item>
    </derivirana_varijabla>
  </DomainObject.Predmet.ProtuStrankaListNazivFormated>
  <DomainObject.Predmet.ProtuStrankaListNazivFormatedOIB>
    <izvorni_sadrzaj>
      <item>Bamm d.o.o., OIB 25101800464</item>
    </izvorni_sadrzaj>
    <derivirana_varijabla naziv="DomainObject.Predmet.ProtuStrankaListNazivFormatedOIB_1">
      <item>Bamm d.o.o., OIB 25101800464</item>
    </derivirana_varijabla>
  </DomainObject.Predmet.ProtuStrankaListNazivFormatedOIB>
  <DomainObject.Predmet.OstaliListFormated>
    <izvorni_sadrzaj>
      <item>Anto Lovrinović punomoćnik sudionika u postupku Bamm d.o.o.</item>
    </izvorni_sadrzaj>
    <derivirana_varijabla naziv="DomainObject.Predmet.OstaliListFormated_1">
      <item>Anto Lovrinović punomoćnik sudionika u postupku Bamm d.o.o.</item>
    </derivirana_varijabla>
  </DomainObject.Predmet.OstaliListFormated>
  <DomainObject.Predmet.OstaliListFormatedOIB>
    <izvorni_sadrzaj>
      <item>Anto Lovrinović, OIB 03690383298 punomoćnik sudionika u postupku Bamm d.o.o.</item>
    </izvorni_sadrzaj>
    <derivirana_varijabla naziv="DomainObject.Predmet.OstaliListFormatedOIB_1">
      <item>Anto Lovrinović, OIB 03690383298 punomoćnik sudionika u postupku Bamm d.o.o.</item>
    </derivirana_varijabla>
  </DomainObject.Predmet.OstaliListFormatedOIB>
  <DomainObject.Predmet.OstaliListFormatedWithAdress>
    <izvorni_sadrzaj>
      <item>Anto Lovrinović, Jelaši 37c, 47000 Karlovac punomoćnik sudionika u postupku Bamm d.o.o.</item>
    </izvorni_sadrzaj>
    <derivirana_varijabla naziv="DomainObject.Predmet.OstaliListFormatedWithAdress_1">
      <item>Anto Lovrinović, Jelaši 37c, 47000 Karlovac punomoćnik sudionika u postupku Bamm d.o.o.</item>
    </derivirana_varijabla>
  </DomainObject.Predmet.OstaliListFormatedWithAdress>
  <DomainObject.Predmet.OstaliListFormatedWithAdressOIB>
    <izvorni_sadrzaj>
      <item>Anto Lovrinović, OIB 03690383298, Jelaši 37c, 47000 Karlovac punomoćnik sudionika u postupku Bamm d.o.o.</item>
    </izvorni_sadrzaj>
    <derivirana_varijabla naziv="DomainObject.Predmet.OstaliListFormatedWithAdressOIB_1">
      <item>Anto Lovrinović, OIB 03690383298, Jelaši 37c, 47000 Karlovac punomoćnik sudionika u postupku Bamm d.o.o.</item>
    </derivirana_varijabla>
  </DomainObject.Predmet.OstaliListFormatedWithAdressOIB>
  <DomainObject.Predmet.OstaliListNazivFormated>
    <izvorni_sadrzaj>
      <item>Anto Lovrinović</item>
    </izvorni_sadrzaj>
    <derivirana_varijabla naziv="DomainObject.Predmet.OstaliListNazivFormated_1">
      <item>Anto Lovrinović</item>
    </derivirana_varijabla>
  </DomainObject.Predmet.OstaliListNazivFormated>
  <DomainObject.Predmet.OstaliListNazivFormatedOIB>
    <izvorni_sadrzaj>
      <item>Anto Lovrinović, OIB 03690383298</item>
    </izvorni_sadrzaj>
    <derivirana_varijabla naziv="DomainObject.Predmet.OstaliListNazivFormatedOIB_1">
      <item>Anto Lovrinović, OIB 03690383298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Bamm d.o.o.</izvorni_sadrzaj>
    <derivirana_varijabla naziv="DomainObject.Predmet.ProtustrankaIDrugi_1">Bamm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Bamm d.o.o., OIB 25101800464, Jelaši/bb, 47000 Karlovac</izvorni_sadrzaj>
    <derivirana_varijabla naziv="DomainObject.Predmet.ProtustrankaIDrugiAdressOIB_1">Bamm d.o.o., OIB 25101800464, Jelaši/bb,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Bamm d.o.o.</item>
      <item>Anto Lovrinović</item>
    </izvorni_sadrzaj>
    <derivirana_varijabla naziv="DomainObject.Predmet.SudioniciListNaziv_1">
      <item>Fina, regionalni centar Zagreb, podružnica Karlovac</item>
      <item>Bamm d.o.o.</item>
      <item>Anto Lovrinović</item>
    </derivirana_varijabla>
  </DomainObject.Predmet.SudioniciListNaziv>
  <DomainObject.Predmet.SudioniciListAdressOIB>
    <izvorni_sadrzaj>
      <item>Fina, regionalni centar Zagreb, podružnica Karlovac, OIB 85821130368, Vitezovićeva 1,47000 Karlovac</item>
      <item>Bamm d.o.o., OIB 25101800464, Jelaši/bb,47000 Karlovac</item>
      <item>Anto Lovrinović, OIB 03690383298, Jelaši 37c,47000 Karlovac</item>
    </izvorni_sadrzaj>
    <derivirana_varijabla naziv="DomainObject.Predmet.SudioniciListAdressOIB_1">
      <item>Fina, regionalni centar Zagreb, podružnica Karlovac, OIB 85821130368, Vitezovićeva 1,47000 Karlovac</item>
      <item>Bamm d.o.o., OIB 25101800464, Jelaši/bb,47000 Karlovac</item>
      <item>Anto Lovrinović, OIB 03690383298, Jelaši 37c,47000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25101800464</item>
      <item>, OIB 03690383298</item>
    </izvorni_sadrzaj>
    <derivirana_varijabla naziv="DomainObject.Predmet.SudioniciListNazivOIB_1">
      <item>, OIB 85821130368</item>
      <item>, OIB 25101800464</item>
      <item>, OIB 03690383298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F8761C-1AD5-4901-ABFC-A65654DD02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1559</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2016-02-05T09:59:00Z</dcterms:created>
  <dc:creator>Željka Rončević</dc:creator>
  <cp:lastModifiedBy>Željka Rončević</cp:lastModifiedBy>
  <cp:lastPrinted>2016-02-05T07:25:00Z</cp:lastPrinted>
  <dcterms:modified xmlns:xsi="http://www.w3.org/2001/XMLSchema-instance" xsi:type="dcterms:W3CDTF">2016-02-05T10:01:00Z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